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EEF" w:rsidRPr="00164E1F" w:rsidRDefault="00781EEF" w:rsidP="00E677A9">
      <w:pPr>
        <w:pStyle w:val="NormalWeb"/>
        <w:spacing w:after="120"/>
        <w:jc w:val="center"/>
        <w:rPr>
          <w:rFonts w:ascii="Times New Roman" w:hAnsi="Times New Roman" w:cs="Times New Roman"/>
          <w:b/>
          <w:color w:val="000000"/>
          <w:sz w:val="36"/>
          <w:szCs w:val="36"/>
        </w:rPr>
      </w:pPr>
      <w:bookmarkStart w:id="0" w:name="loai_4_name"/>
      <w:r w:rsidRPr="00164E1F">
        <w:rPr>
          <w:rFonts w:ascii="Times New Roman" w:hAnsi="Times New Roman" w:cs="Times New Roman"/>
          <w:b/>
          <w:color w:val="000000"/>
          <w:sz w:val="36"/>
          <w:szCs w:val="36"/>
        </w:rPr>
        <w:t>SỞ Y TẾ CÀ MAU</w:t>
      </w:r>
    </w:p>
    <w:p w:rsidR="009577BF" w:rsidRDefault="009577BF" w:rsidP="00E677A9">
      <w:pPr>
        <w:pStyle w:val="NormalWeb"/>
        <w:spacing w:after="120"/>
        <w:jc w:val="center"/>
        <w:rPr>
          <w:rFonts w:ascii="Times New Roman" w:hAnsi="Times New Roman" w:cs="Times New Roman"/>
          <w:b/>
          <w:color w:val="000000"/>
          <w:sz w:val="28"/>
          <w:szCs w:val="28"/>
        </w:rPr>
      </w:pPr>
    </w:p>
    <w:p w:rsidR="00164E1F" w:rsidRDefault="00164E1F" w:rsidP="00E677A9">
      <w:pPr>
        <w:pStyle w:val="NormalWeb"/>
        <w:spacing w:after="120"/>
        <w:jc w:val="center"/>
        <w:rPr>
          <w:rFonts w:ascii="Times New Roman" w:hAnsi="Times New Roman" w:cs="Times New Roman"/>
          <w:b/>
          <w:color w:val="000000"/>
          <w:sz w:val="28"/>
          <w:szCs w:val="28"/>
        </w:rPr>
      </w:pPr>
    </w:p>
    <w:p w:rsidR="00A06CC9" w:rsidRPr="00164E1F" w:rsidRDefault="00855BDE" w:rsidP="00164E1F">
      <w:pPr>
        <w:pStyle w:val="NormalWeb"/>
        <w:spacing w:after="120"/>
        <w:jc w:val="center"/>
        <w:rPr>
          <w:rFonts w:ascii="Times New Roman" w:hAnsi="Times New Roman" w:cs="Times New Roman"/>
          <w:b/>
          <w:color w:val="000000"/>
          <w:sz w:val="44"/>
          <w:szCs w:val="44"/>
        </w:rPr>
      </w:pPr>
      <w:r w:rsidRPr="00164E1F">
        <w:rPr>
          <w:rFonts w:ascii="Times New Roman" w:hAnsi="Times New Roman" w:cs="Times New Roman"/>
          <w:b/>
          <w:color w:val="000000"/>
          <w:sz w:val="44"/>
          <w:szCs w:val="44"/>
        </w:rPr>
        <w:t xml:space="preserve">BÁO CÁO </w:t>
      </w:r>
      <w:r w:rsidR="00A06CC9" w:rsidRPr="00164E1F">
        <w:rPr>
          <w:rFonts w:ascii="Times New Roman" w:hAnsi="Times New Roman" w:cs="Times New Roman"/>
          <w:b/>
          <w:color w:val="000000"/>
          <w:sz w:val="44"/>
          <w:szCs w:val="44"/>
        </w:rPr>
        <w:t xml:space="preserve">KẾT QUẢ </w:t>
      </w:r>
      <w:r w:rsidRPr="00164E1F">
        <w:rPr>
          <w:rFonts w:ascii="Times New Roman" w:hAnsi="Times New Roman" w:cs="Times New Roman"/>
          <w:b/>
          <w:color w:val="000000"/>
          <w:sz w:val="44"/>
          <w:szCs w:val="44"/>
        </w:rPr>
        <w:t>KIỂM TRA, ĐÁ</w:t>
      </w:r>
      <w:r w:rsidR="00E677A9" w:rsidRPr="00164E1F">
        <w:rPr>
          <w:rFonts w:ascii="Times New Roman" w:hAnsi="Times New Roman" w:cs="Times New Roman"/>
          <w:b/>
          <w:color w:val="000000"/>
          <w:sz w:val="44"/>
          <w:szCs w:val="44"/>
        </w:rPr>
        <w:t>NH GIÁ</w:t>
      </w:r>
    </w:p>
    <w:p w:rsidR="00855BDE" w:rsidRPr="00781EEF" w:rsidRDefault="00E677A9" w:rsidP="00164E1F">
      <w:pPr>
        <w:pStyle w:val="NormalWeb"/>
        <w:spacing w:before="120" w:after="120"/>
        <w:jc w:val="center"/>
        <w:rPr>
          <w:rFonts w:ascii="Times New Roman" w:hAnsi="Times New Roman" w:cs="Times New Roman"/>
          <w:sz w:val="32"/>
          <w:szCs w:val="32"/>
        </w:rPr>
      </w:pPr>
      <w:r w:rsidRPr="00164E1F">
        <w:rPr>
          <w:rFonts w:ascii="Times New Roman" w:hAnsi="Times New Roman" w:cs="Times New Roman"/>
          <w:b/>
          <w:color w:val="000000"/>
          <w:sz w:val="44"/>
          <w:szCs w:val="44"/>
        </w:rPr>
        <w:t>CHẤ</w:t>
      </w:r>
      <w:r w:rsidR="00A06CC9" w:rsidRPr="00164E1F">
        <w:rPr>
          <w:rFonts w:ascii="Times New Roman" w:hAnsi="Times New Roman" w:cs="Times New Roman"/>
          <w:b/>
          <w:color w:val="000000"/>
          <w:sz w:val="44"/>
          <w:szCs w:val="44"/>
        </w:rPr>
        <w:t xml:space="preserve">T LƯỢNG BỆNH VIỆN </w:t>
      </w:r>
      <w:r w:rsidRPr="00164E1F">
        <w:rPr>
          <w:rFonts w:ascii="Times New Roman" w:hAnsi="Times New Roman" w:cs="Times New Roman"/>
          <w:b/>
          <w:color w:val="000000"/>
          <w:sz w:val="44"/>
          <w:szCs w:val="44"/>
        </w:rPr>
        <w:t>NĂM 2014</w:t>
      </w:r>
      <w:r w:rsidRPr="00781EEF">
        <w:rPr>
          <w:rFonts w:ascii="Times New Roman" w:hAnsi="Times New Roman" w:cs="Times New Roman"/>
          <w:b/>
          <w:color w:val="000000"/>
          <w:sz w:val="32"/>
          <w:szCs w:val="32"/>
        </w:rPr>
        <w:t xml:space="preserve"> </w:t>
      </w:r>
      <w:r w:rsidR="00855BDE" w:rsidRPr="00781EEF">
        <w:rPr>
          <w:rFonts w:ascii="Times New Roman" w:hAnsi="Times New Roman" w:cs="Times New Roman"/>
          <w:b/>
          <w:color w:val="000000"/>
          <w:sz w:val="32"/>
          <w:szCs w:val="32"/>
        </w:rPr>
        <w:br/>
      </w:r>
      <w:bookmarkEnd w:id="0"/>
    </w:p>
    <w:p w:rsidR="00855BDE" w:rsidRPr="006C343E" w:rsidRDefault="00A06CC9" w:rsidP="00781EEF">
      <w:pPr>
        <w:pStyle w:val="NormalWeb"/>
        <w:spacing w:before="120" w:after="120"/>
        <w:rPr>
          <w:rFonts w:ascii="Times New Roman" w:hAnsi="Times New Roman" w:cs="Times New Roman"/>
          <w:sz w:val="28"/>
          <w:szCs w:val="28"/>
        </w:rPr>
      </w:pPr>
      <w:r>
        <w:rPr>
          <w:rFonts w:ascii="Times New Roman" w:hAnsi="Times New Roman" w:cs="Times New Roman"/>
          <w:color w:val="000000"/>
          <w:sz w:val="28"/>
          <w:szCs w:val="28"/>
        </w:rPr>
        <w:t>- B</w:t>
      </w:r>
      <w:r w:rsidR="00855BDE" w:rsidRPr="006C343E">
        <w:rPr>
          <w:rFonts w:ascii="Times New Roman" w:hAnsi="Times New Roman" w:cs="Times New Roman"/>
          <w:color w:val="000000"/>
          <w:sz w:val="28"/>
          <w:szCs w:val="28"/>
        </w:rPr>
        <w:t>ệnh viện:</w:t>
      </w:r>
      <w:r w:rsidR="006C343E">
        <w:rPr>
          <w:rFonts w:ascii="Times New Roman" w:hAnsi="Times New Roman" w:cs="Times New Roman"/>
          <w:color w:val="000000"/>
          <w:sz w:val="28"/>
          <w:szCs w:val="28"/>
        </w:rPr>
        <w:t xml:space="preserve"> Bệnh viện Đa khoa khu vực Cái Nước</w:t>
      </w:r>
    </w:p>
    <w:p w:rsidR="00855BDE" w:rsidRPr="006C343E" w:rsidRDefault="00A06CC9" w:rsidP="00781EEF">
      <w:pPr>
        <w:pStyle w:val="NormalWeb"/>
        <w:spacing w:before="120" w:after="120"/>
        <w:rPr>
          <w:rFonts w:ascii="Times New Roman" w:hAnsi="Times New Roman" w:cs="Times New Roman"/>
          <w:sz w:val="28"/>
          <w:szCs w:val="28"/>
        </w:rPr>
      </w:pPr>
      <w:r>
        <w:rPr>
          <w:rFonts w:ascii="Times New Roman" w:hAnsi="Times New Roman" w:cs="Times New Roman"/>
          <w:color w:val="000000"/>
          <w:sz w:val="28"/>
          <w:szCs w:val="28"/>
        </w:rPr>
        <w:t>- Hình thức kiểm tra: Bệnh viện tự kiểm tra</w:t>
      </w:r>
    </w:p>
    <w:p w:rsidR="00855BDE" w:rsidRDefault="00A06CC9" w:rsidP="00781EEF">
      <w:pPr>
        <w:pStyle w:val="NormalWeb"/>
        <w:spacing w:before="120" w:after="120"/>
        <w:rPr>
          <w:rFonts w:ascii="Times New Roman" w:hAnsi="Times New Roman" w:cs="Times New Roman"/>
          <w:color w:val="000000"/>
          <w:sz w:val="28"/>
          <w:szCs w:val="28"/>
        </w:rPr>
      </w:pPr>
      <w:r>
        <w:rPr>
          <w:rFonts w:ascii="Times New Roman" w:hAnsi="Times New Roman" w:cs="Times New Roman"/>
          <w:color w:val="000000"/>
          <w:sz w:val="28"/>
          <w:szCs w:val="28"/>
        </w:rPr>
        <w:t xml:space="preserve">- Ngày kiểm tra: </w:t>
      </w:r>
      <w:r w:rsidR="00B74CAD">
        <w:rPr>
          <w:rFonts w:ascii="Times New Roman" w:hAnsi="Times New Roman" w:cs="Times New Roman"/>
          <w:color w:val="000000"/>
          <w:sz w:val="28"/>
          <w:szCs w:val="28"/>
        </w:rPr>
        <w:t>17/11/2014</w:t>
      </w:r>
    </w:p>
    <w:p w:rsidR="00A06CC9" w:rsidRDefault="00A06CC9" w:rsidP="00781EEF">
      <w:pPr>
        <w:pStyle w:val="NormalWeb"/>
        <w:spacing w:before="120" w:after="120"/>
        <w:rPr>
          <w:rFonts w:ascii="Times New Roman" w:hAnsi="Times New Roman" w:cs="Times New Roman"/>
          <w:color w:val="000000"/>
          <w:sz w:val="28"/>
          <w:szCs w:val="28"/>
        </w:rPr>
      </w:pPr>
      <w:r>
        <w:rPr>
          <w:rFonts w:ascii="Times New Roman" w:hAnsi="Times New Roman" w:cs="Times New Roman"/>
          <w:color w:val="000000"/>
          <w:sz w:val="28"/>
          <w:szCs w:val="28"/>
        </w:rPr>
        <w:t>- Tổng số tiêu chí:</w:t>
      </w:r>
      <w:r w:rsidR="00B74CAD">
        <w:rPr>
          <w:rFonts w:ascii="Times New Roman" w:hAnsi="Times New Roman" w:cs="Times New Roman"/>
          <w:color w:val="000000"/>
          <w:sz w:val="28"/>
          <w:szCs w:val="28"/>
        </w:rPr>
        <w:t xml:space="preserve"> 83/84</w:t>
      </w:r>
    </w:p>
    <w:p w:rsidR="00A06CC9" w:rsidRDefault="00A06CC9" w:rsidP="00781EEF">
      <w:pPr>
        <w:pStyle w:val="NormalWeb"/>
        <w:spacing w:before="120" w:after="120"/>
        <w:rPr>
          <w:rFonts w:ascii="Times New Roman" w:hAnsi="Times New Roman" w:cs="Times New Roman"/>
          <w:color w:val="000000"/>
          <w:sz w:val="28"/>
          <w:szCs w:val="28"/>
        </w:rPr>
      </w:pPr>
      <w:r>
        <w:rPr>
          <w:rFonts w:ascii="Times New Roman" w:hAnsi="Times New Roman" w:cs="Times New Roman"/>
          <w:color w:val="000000"/>
          <w:sz w:val="28"/>
          <w:szCs w:val="28"/>
        </w:rPr>
        <w:t>- Tổng số điểm</w:t>
      </w:r>
      <w:r w:rsidR="00B74CAD">
        <w:rPr>
          <w:rFonts w:ascii="Times New Roman" w:hAnsi="Times New Roman" w:cs="Times New Roman"/>
          <w:color w:val="000000"/>
          <w:sz w:val="28"/>
          <w:szCs w:val="28"/>
        </w:rPr>
        <w:t>: 271/415</w:t>
      </w:r>
      <w:r w:rsidR="00164E1F">
        <w:rPr>
          <w:rFonts w:ascii="Times New Roman" w:hAnsi="Times New Roman" w:cs="Times New Roman"/>
          <w:color w:val="000000"/>
          <w:sz w:val="28"/>
          <w:szCs w:val="28"/>
        </w:rPr>
        <w:t xml:space="preserve"> </w:t>
      </w:r>
    </w:p>
    <w:p w:rsidR="00A06CC9" w:rsidRDefault="00A06CC9" w:rsidP="00781EEF">
      <w:pPr>
        <w:pStyle w:val="NormalWeb"/>
        <w:spacing w:before="120" w:after="120"/>
        <w:rPr>
          <w:rFonts w:ascii="Times New Roman" w:hAnsi="Times New Roman" w:cs="Times New Roman"/>
          <w:color w:val="000000"/>
          <w:sz w:val="28"/>
          <w:szCs w:val="28"/>
        </w:rPr>
      </w:pPr>
      <w:r>
        <w:rPr>
          <w:rFonts w:ascii="Times New Roman" w:hAnsi="Times New Roman" w:cs="Times New Roman"/>
          <w:color w:val="000000"/>
          <w:sz w:val="28"/>
          <w:szCs w:val="28"/>
        </w:rPr>
        <w:t>- Điểm trung bình</w:t>
      </w:r>
      <w:r w:rsidR="00B74CAD">
        <w:rPr>
          <w:rFonts w:ascii="Times New Roman" w:hAnsi="Times New Roman" w:cs="Times New Roman"/>
          <w:color w:val="000000"/>
          <w:sz w:val="28"/>
          <w:szCs w:val="28"/>
        </w:rPr>
        <w:t>: 3.26</w:t>
      </w:r>
    </w:p>
    <w:p w:rsidR="00781EEF" w:rsidRDefault="00A31A5B" w:rsidP="00A31A5B">
      <w:pPr>
        <w:pStyle w:val="NormalWeb"/>
        <w:spacing w:after="120"/>
        <w:ind w:left="2880" w:firstLine="720"/>
        <w:rPr>
          <w:rFonts w:ascii="Times New Roman" w:hAnsi="Times New Roman" w:cs="Times New Roman"/>
          <w:color w:val="000000"/>
          <w:sz w:val="28"/>
          <w:szCs w:val="28"/>
        </w:rPr>
      </w:pPr>
      <w:r>
        <w:rPr>
          <w:rFonts w:ascii="Times New Roman" w:hAnsi="Times New Roman" w:cs="Times New Roman"/>
          <w:color w:val="000000"/>
          <w:sz w:val="28"/>
          <w:szCs w:val="28"/>
        </w:rPr>
        <w:tab/>
      </w:r>
      <w:r>
        <w:rPr>
          <w:rFonts w:ascii="Times New Roman" w:hAnsi="Times New Roman" w:cs="Times New Roman"/>
          <w:color w:val="000000"/>
          <w:sz w:val="28"/>
          <w:szCs w:val="28"/>
        </w:rPr>
        <w:tab/>
      </w:r>
    </w:p>
    <w:p w:rsidR="00855BDE" w:rsidRPr="00781EEF" w:rsidRDefault="00885139" w:rsidP="00A31A5B">
      <w:pPr>
        <w:pStyle w:val="NormalWeb"/>
        <w:spacing w:after="120"/>
        <w:ind w:left="2880" w:firstLine="720"/>
        <w:rPr>
          <w:rFonts w:ascii="Times New Roman" w:hAnsi="Times New Roman" w:cs="Times New Roman"/>
          <w:i/>
          <w:color w:val="000000"/>
          <w:sz w:val="28"/>
          <w:szCs w:val="28"/>
        </w:rPr>
      </w:pPr>
      <w:r>
        <w:rPr>
          <w:rFonts w:ascii="Times New Roman" w:hAnsi="Times New Roman" w:cs="Times New Roman"/>
          <w:i/>
          <w:color w:val="000000"/>
          <w:sz w:val="28"/>
          <w:szCs w:val="28"/>
        </w:rPr>
        <w:tab/>
      </w:r>
      <w:r>
        <w:rPr>
          <w:rFonts w:ascii="Times New Roman" w:hAnsi="Times New Roman" w:cs="Times New Roman"/>
          <w:i/>
          <w:color w:val="000000"/>
          <w:sz w:val="28"/>
          <w:szCs w:val="28"/>
        </w:rPr>
        <w:tab/>
      </w:r>
      <w:r w:rsidR="00A06CC9" w:rsidRPr="00781EEF">
        <w:rPr>
          <w:rFonts w:ascii="Times New Roman" w:hAnsi="Times New Roman" w:cs="Times New Roman"/>
          <w:i/>
          <w:color w:val="000000"/>
          <w:sz w:val="28"/>
          <w:szCs w:val="28"/>
        </w:rPr>
        <w:t>Ngày 01 tháng 12 năm 2014</w:t>
      </w:r>
    </w:p>
    <w:p w:rsidR="00A06CC9" w:rsidRPr="003B30EF" w:rsidRDefault="00A06CC9" w:rsidP="00A31A5B">
      <w:pPr>
        <w:pStyle w:val="NormalWeb"/>
        <w:spacing w:after="120"/>
        <w:ind w:left="4320" w:firstLine="720"/>
        <w:rPr>
          <w:rFonts w:ascii="Times New Roman" w:hAnsi="Times New Roman" w:cs="Times New Roman"/>
          <w:b/>
          <w:color w:val="000000"/>
          <w:sz w:val="28"/>
          <w:szCs w:val="28"/>
        </w:rPr>
      </w:pPr>
      <w:r w:rsidRPr="003B30EF">
        <w:rPr>
          <w:rFonts w:ascii="Times New Roman" w:hAnsi="Times New Roman" w:cs="Times New Roman"/>
          <w:b/>
          <w:color w:val="000000"/>
          <w:sz w:val="28"/>
          <w:szCs w:val="28"/>
        </w:rPr>
        <w:t>GIÁM ĐỐC BỆNH VIỆN</w:t>
      </w:r>
    </w:p>
    <w:p w:rsidR="00781EEF" w:rsidRDefault="00885139" w:rsidP="00754160">
      <w:pPr>
        <w:pStyle w:val="NormalWeb"/>
        <w:spacing w:after="120"/>
        <w:rPr>
          <w:rFonts w:ascii="Times New Roman" w:hAnsi="Times New Roman" w:cs="Times New Roman"/>
          <w:b/>
          <w:sz w:val="28"/>
          <w:szCs w:val="28"/>
        </w:rPr>
      </w:pPr>
      <w:r>
        <w:rPr>
          <w:rFonts w:ascii="Times New Roman" w:hAnsi="Times New Roman" w:cs="Times New Roman"/>
          <w:b/>
          <w:sz w:val="28"/>
          <w:szCs w:val="28"/>
        </w:rPr>
        <w:tab/>
      </w:r>
    </w:p>
    <w:p w:rsidR="00781EEF" w:rsidRDefault="00781EEF" w:rsidP="00754160">
      <w:pPr>
        <w:pStyle w:val="NormalWeb"/>
        <w:spacing w:after="120"/>
        <w:rPr>
          <w:rFonts w:ascii="Times New Roman" w:hAnsi="Times New Roman" w:cs="Times New Roman"/>
          <w:b/>
          <w:sz w:val="28"/>
          <w:szCs w:val="28"/>
        </w:rPr>
      </w:pPr>
    </w:p>
    <w:p w:rsidR="00781EEF" w:rsidRDefault="00781EEF" w:rsidP="00754160">
      <w:pPr>
        <w:pStyle w:val="NormalWeb"/>
        <w:spacing w:after="120"/>
        <w:rPr>
          <w:rFonts w:ascii="Times New Roman" w:hAnsi="Times New Roman" w:cs="Times New Roman"/>
          <w:b/>
          <w:sz w:val="28"/>
          <w:szCs w:val="28"/>
        </w:rPr>
      </w:pPr>
    </w:p>
    <w:p w:rsidR="00781EEF" w:rsidRDefault="00781EEF" w:rsidP="00754160">
      <w:pPr>
        <w:pStyle w:val="NormalWeb"/>
        <w:spacing w:after="120"/>
        <w:rPr>
          <w:rFonts w:ascii="Times New Roman" w:hAnsi="Times New Roman" w:cs="Times New Roman"/>
          <w:b/>
          <w:sz w:val="28"/>
          <w:szCs w:val="28"/>
        </w:rPr>
      </w:pPr>
    </w:p>
    <w:p w:rsidR="00781EEF" w:rsidRDefault="00781EEF" w:rsidP="00754160">
      <w:pPr>
        <w:pStyle w:val="NormalWeb"/>
        <w:spacing w:after="120"/>
        <w:rPr>
          <w:rFonts w:ascii="Times New Roman" w:hAnsi="Times New Roman" w:cs="Times New Roman"/>
          <w:b/>
          <w:sz w:val="28"/>
          <w:szCs w:val="28"/>
        </w:rPr>
      </w:pPr>
    </w:p>
    <w:p w:rsidR="00781EEF" w:rsidRDefault="00781EEF" w:rsidP="00754160">
      <w:pPr>
        <w:pStyle w:val="NormalWeb"/>
        <w:spacing w:after="120"/>
        <w:rPr>
          <w:rFonts w:ascii="Times New Roman" w:hAnsi="Times New Roman" w:cs="Times New Roman"/>
          <w:b/>
          <w:sz w:val="28"/>
          <w:szCs w:val="28"/>
        </w:rPr>
      </w:pPr>
    </w:p>
    <w:p w:rsidR="00781EEF" w:rsidRDefault="00781EEF" w:rsidP="00754160">
      <w:pPr>
        <w:pStyle w:val="NormalWeb"/>
        <w:spacing w:after="120"/>
        <w:rPr>
          <w:rFonts w:ascii="Times New Roman" w:hAnsi="Times New Roman" w:cs="Times New Roman"/>
          <w:b/>
          <w:sz w:val="28"/>
          <w:szCs w:val="28"/>
        </w:rPr>
      </w:pPr>
    </w:p>
    <w:p w:rsidR="00781EEF" w:rsidRDefault="00781EEF" w:rsidP="00754160">
      <w:pPr>
        <w:pStyle w:val="NormalWeb"/>
        <w:spacing w:after="120"/>
        <w:rPr>
          <w:rFonts w:ascii="Times New Roman" w:hAnsi="Times New Roman" w:cs="Times New Roman"/>
          <w:b/>
          <w:sz w:val="28"/>
          <w:szCs w:val="28"/>
        </w:rPr>
      </w:pPr>
    </w:p>
    <w:p w:rsidR="00781EEF" w:rsidRDefault="00781EEF" w:rsidP="00754160">
      <w:pPr>
        <w:pStyle w:val="NormalWeb"/>
        <w:spacing w:after="120"/>
        <w:rPr>
          <w:rFonts w:ascii="Times New Roman" w:hAnsi="Times New Roman" w:cs="Times New Roman"/>
          <w:b/>
          <w:sz w:val="28"/>
          <w:szCs w:val="28"/>
        </w:rPr>
      </w:pPr>
    </w:p>
    <w:p w:rsidR="00781EEF" w:rsidRDefault="00781EEF" w:rsidP="00754160">
      <w:pPr>
        <w:pStyle w:val="NormalWeb"/>
        <w:spacing w:after="120"/>
        <w:rPr>
          <w:rFonts w:ascii="Times New Roman" w:hAnsi="Times New Roman" w:cs="Times New Roman"/>
          <w:b/>
          <w:sz w:val="28"/>
          <w:szCs w:val="28"/>
        </w:rPr>
      </w:pPr>
    </w:p>
    <w:p w:rsidR="00781EEF" w:rsidRDefault="00781EEF" w:rsidP="00754160">
      <w:pPr>
        <w:pStyle w:val="NormalWeb"/>
        <w:spacing w:after="120"/>
        <w:rPr>
          <w:rFonts w:ascii="Times New Roman" w:hAnsi="Times New Roman" w:cs="Times New Roman"/>
          <w:b/>
          <w:sz w:val="28"/>
          <w:szCs w:val="28"/>
        </w:rPr>
      </w:pPr>
    </w:p>
    <w:p w:rsidR="00781EEF" w:rsidRDefault="00781EEF" w:rsidP="00754160">
      <w:pPr>
        <w:pStyle w:val="NormalWeb"/>
        <w:spacing w:after="120"/>
        <w:rPr>
          <w:rFonts w:ascii="Times New Roman" w:hAnsi="Times New Roman" w:cs="Times New Roman"/>
          <w:b/>
          <w:sz w:val="28"/>
          <w:szCs w:val="28"/>
        </w:rPr>
      </w:pPr>
    </w:p>
    <w:p w:rsidR="00781EEF" w:rsidRDefault="00781EEF" w:rsidP="00754160">
      <w:pPr>
        <w:pStyle w:val="NormalWeb"/>
        <w:spacing w:after="120"/>
        <w:rPr>
          <w:rFonts w:ascii="Times New Roman" w:hAnsi="Times New Roman" w:cs="Times New Roman"/>
          <w:b/>
          <w:sz w:val="28"/>
          <w:szCs w:val="28"/>
        </w:rPr>
      </w:pPr>
    </w:p>
    <w:p w:rsidR="00781EEF" w:rsidRDefault="00781EEF" w:rsidP="00754160">
      <w:pPr>
        <w:pStyle w:val="NormalWeb"/>
        <w:spacing w:after="120"/>
        <w:rPr>
          <w:rFonts w:ascii="Times New Roman" w:hAnsi="Times New Roman" w:cs="Times New Roman"/>
          <w:b/>
          <w:sz w:val="28"/>
          <w:szCs w:val="28"/>
        </w:rPr>
      </w:pPr>
    </w:p>
    <w:p w:rsidR="00B74CAD" w:rsidRDefault="00B74CAD">
      <w:pPr>
        <w:rPr>
          <w:rFonts w:ascii="Times New Roman" w:eastAsia="Times New Roman" w:hAnsi="Times New Roman" w:cs="Times New Roman"/>
          <w:b/>
          <w:sz w:val="28"/>
          <w:szCs w:val="28"/>
        </w:rPr>
      </w:pPr>
      <w:r>
        <w:rPr>
          <w:rFonts w:ascii="Times New Roman" w:hAnsi="Times New Roman" w:cs="Times New Roman"/>
          <w:b/>
          <w:sz w:val="28"/>
          <w:szCs w:val="28"/>
        </w:rPr>
        <w:br w:type="page"/>
      </w:r>
    </w:p>
    <w:p w:rsidR="00C262E8" w:rsidRPr="003B30EF" w:rsidRDefault="00754160" w:rsidP="00C262E8">
      <w:pPr>
        <w:pStyle w:val="NormalWeb"/>
        <w:spacing w:before="120" w:after="240"/>
        <w:rPr>
          <w:rFonts w:ascii="Times New Roman" w:hAnsi="Times New Roman" w:cs="Times New Roman"/>
          <w:b/>
          <w:sz w:val="28"/>
          <w:szCs w:val="28"/>
        </w:rPr>
      </w:pPr>
      <w:r w:rsidRPr="003B30EF">
        <w:rPr>
          <w:rFonts w:ascii="Times New Roman" w:hAnsi="Times New Roman" w:cs="Times New Roman"/>
          <w:b/>
          <w:sz w:val="28"/>
          <w:szCs w:val="28"/>
        </w:rPr>
        <w:lastRenderedPageBreak/>
        <w:t xml:space="preserve">I. </w:t>
      </w:r>
      <w:r w:rsidR="00A06CC9" w:rsidRPr="003B30EF">
        <w:rPr>
          <w:rFonts w:ascii="Times New Roman" w:hAnsi="Times New Roman" w:cs="Times New Roman"/>
          <w:b/>
          <w:sz w:val="28"/>
          <w:szCs w:val="28"/>
        </w:rPr>
        <w:t>THÔNG TIN CHUNG</w:t>
      </w:r>
    </w:p>
    <w:p w:rsidR="00754160" w:rsidRPr="003B30EF" w:rsidRDefault="00754160" w:rsidP="00754160">
      <w:pPr>
        <w:pStyle w:val="NormalWeb"/>
        <w:spacing w:after="120"/>
        <w:rPr>
          <w:rFonts w:ascii="Times New Roman" w:hAnsi="Times New Roman" w:cs="Times New Roman"/>
          <w:sz w:val="28"/>
          <w:szCs w:val="28"/>
        </w:rPr>
      </w:pPr>
      <w:r w:rsidRPr="003B30EF">
        <w:rPr>
          <w:rFonts w:ascii="Times New Roman" w:hAnsi="Times New Roman" w:cs="Times New Roman"/>
          <w:sz w:val="28"/>
          <w:szCs w:val="28"/>
        </w:rPr>
        <w:t xml:space="preserve">Tên bệnh viện: </w:t>
      </w:r>
      <w:r w:rsidR="003B30EF">
        <w:rPr>
          <w:rFonts w:ascii="Times New Roman" w:hAnsi="Times New Roman" w:cs="Times New Roman"/>
          <w:sz w:val="28"/>
          <w:szCs w:val="28"/>
        </w:rPr>
        <w:t>B</w:t>
      </w:r>
      <w:r w:rsidR="00A31A5B" w:rsidRPr="003B30EF">
        <w:rPr>
          <w:rFonts w:ascii="Times New Roman" w:hAnsi="Times New Roman" w:cs="Times New Roman"/>
          <w:sz w:val="28"/>
          <w:szCs w:val="28"/>
        </w:rPr>
        <w:t>ệnh viện đa khoa khu vực Cái Nước</w:t>
      </w:r>
    </w:p>
    <w:p w:rsidR="00DA7829" w:rsidRDefault="00754160" w:rsidP="00DA7829">
      <w:pPr>
        <w:pStyle w:val="NormalWeb"/>
        <w:spacing w:after="120"/>
        <w:rPr>
          <w:rFonts w:ascii="Times New Roman" w:hAnsi="Times New Roman" w:cs="Times New Roman"/>
          <w:sz w:val="28"/>
          <w:szCs w:val="28"/>
        </w:rPr>
      </w:pPr>
      <w:r w:rsidRPr="003B30EF">
        <w:rPr>
          <w:rFonts w:ascii="Times New Roman" w:hAnsi="Times New Roman" w:cs="Times New Roman"/>
          <w:sz w:val="28"/>
          <w:szCs w:val="28"/>
        </w:rPr>
        <w:t>Số điện thoại:</w:t>
      </w:r>
      <w:r w:rsidR="00C262E8">
        <w:rPr>
          <w:rFonts w:ascii="Times New Roman" w:hAnsi="Times New Roman" w:cs="Times New Roman"/>
          <w:sz w:val="28"/>
          <w:szCs w:val="28"/>
        </w:rPr>
        <w:t xml:space="preserve"> </w:t>
      </w:r>
      <w:r w:rsidR="00A03617">
        <w:rPr>
          <w:rFonts w:ascii="Times New Roman" w:hAnsi="Times New Roman" w:cs="Times New Roman"/>
          <w:sz w:val="28"/>
          <w:szCs w:val="28"/>
        </w:rPr>
        <w:t>07803 8833</w:t>
      </w:r>
      <w:r w:rsidR="00A31A5B" w:rsidRPr="003B30EF">
        <w:rPr>
          <w:rFonts w:ascii="Times New Roman" w:hAnsi="Times New Roman" w:cs="Times New Roman"/>
          <w:sz w:val="28"/>
          <w:szCs w:val="28"/>
        </w:rPr>
        <w:t>97</w:t>
      </w:r>
      <w:r w:rsidR="003B30EF" w:rsidRPr="003B30EF">
        <w:rPr>
          <w:rFonts w:ascii="Times New Roman" w:hAnsi="Times New Roman" w:cs="Times New Roman"/>
          <w:sz w:val="28"/>
          <w:szCs w:val="28"/>
        </w:rPr>
        <w:tab/>
      </w:r>
      <w:r w:rsidR="003B30EF" w:rsidRPr="003B30EF">
        <w:rPr>
          <w:rFonts w:ascii="Times New Roman" w:hAnsi="Times New Roman" w:cs="Times New Roman"/>
          <w:sz w:val="28"/>
          <w:szCs w:val="28"/>
        </w:rPr>
        <w:tab/>
      </w:r>
      <w:r w:rsidR="0041200A">
        <w:rPr>
          <w:rFonts w:ascii="Times New Roman" w:hAnsi="Times New Roman" w:cs="Times New Roman"/>
          <w:sz w:val="28"/>
          <w:szCs w:val="28"/>
        </w:rPr>
        <w:tab/>
      </w:r>
      <w:r w:rsidR="0041200A">
        <w:rPr>
          <w:rFonts w:ascii="Times New Roman" w:hAnsi="Times New Roman" w:cs="Times New Roman"/>
          <w:sz w:val="28"/>
          <w:szCs w:val="28"/>
        </w:rPr>
        <w:tab/>
      </w:r>
      <w:r w:rsidRPr="003B30EF">
        <w:rPr>
          <w:rFonts w:ascii="Times New Roman" w:hAnsi="Times New Roman" w:cs="Times New Roman"/>
          <w:sz w:val="28"/>
          <w:szCs w:val="28"/>
        </w:rPr>
        <w:t>Fax:</w:t>
      </w:r>
      <w:r w:rsidR="00A03617">
        <w:rPr>
          <w:rFonts w:ascii="Times New Roman" w:hAnsi="Times New Roman" w:cs="Times New Roman"/>
          <w:sz w:val="28"/>
          <w:szCs w:val="28"/>
        </w:rPr>
        <w:t xml:space="preserve"> 07803 883</w:t>
      </w:r>
      <w:r w:rsidR="00DA7829">
        <w:rPr>
          <w:rFonts w:ascii="Times New Roman" w:hAnsi="Times New Roman" w:cs="Times New Roman"/>
          <w:sz w:val="28"/>
          <w:szCs w:val="28"/>
        </w:rPr>
        <w:t xml:space="preserve">212      </w:t>
      </w:r>
    </w:p>
    <w:p w:rsidR="00754160" w:rsidRPr="003B30EF" w:rsidRDefault="00754160" w:rsidP="00DA7829">
      <w:pPr>
        <w:pStyle w:val="NormalWeb"/>
        <w:spacing w:after="120"/>
        <w:rPr>
          <w:rFonts w:ascii="Times New Roman" w:hAnsi="Times New Roman" w:cs="Times New Roman"/>
          <w:sz w:val="28"/>
          <w:szCs w:val="28"/>
        </w:rPr>
      </w:pPr>
      <w:r w:rsidRPr="003B30EF">
        <w:rPr>
          <w:rFonts w:ascii="Times New Roman" w:hAnsi="Times New Roman" w:cs="Times New Roman"/>
          <w:sz w:val="28"/>
          <w:szCs w:val="28"/>
        </w:rPr>
        <w:t>Website:</w:t>
      </w:r>
      <w:r w:rsidR="00C262E8">
        <w:rPr>
          <w:rFonts w:ascii="Times New Roman" w:hAnsi="Times New Roman" w:cs="Times New Roman"/>
          <w:sz w:val="28"/>
          <w:szCs w:val="28"/>
        </w:rPr>
        <w:t xml:space="preserve"> c</w:t>
      </w:r>
      <w:r w:rsidR="00DA7829">
        <w:rPr>
          <w:rFonts w:ascii="Times New Roman" w:hAnsi="Times New Roman" w:cs="Times New Roman"/>
          <w:sz w:val="28"/>
          <w:szCs w:val="28"/>
        </w:rPr>
        <w:t>ainuochospital.com</w:t>
      </w:r>
    </w:p>
    <w:p w:rsidR="001F4A08" w:rsidRPr="003B30EF" w:rsidRDefault="00754160" w:rsidP="00754160">
      <w:pPr>
        <w:pStyle w:val="NormalWeb"/>
        <w:spacing w:after="120"/>
        <w:rPr>
          <w:rFonts w:ascii="Times New Roman" w:hAnsi="Times New Roman" w:cs="Times New Roman"/>
          <w:sz w:val="28"/>
          <w:szCs w:val="28"/>
        </w:rPr>
      </w:pPr>
      <w:r w:rsidRPr="003B30EF">
        <w:rPr>
          <w:rFonts w:ascii="Times New Roman" w:hAnsi="Times New Roman" w:cs="Times New Roman"/>
          <w:sz w:val="28"/>
          <w:szCs w:val="28"/>
        </w:rPr>
        <w:t>Đường dây nóng:</w:t>
      </w:r>
      <w:r w:rsidR="00A03617">
        <w:rPr>
          <w:rFonts w:ascii="Times New Roman" w:hAnsi="Times New Roman" w:cs="Times New Roman"/>
          <w:sz w:val="28"/>
          <w:szCs w:val="28"/>
        </w:rPr>
        <w:tab/>
        <w:t>0967 331</w:t>
      </w:r>
      <w:r w:rsidR="001F4A08">
        <w:rPr>
          <w:rFonts w:ascii="Times New Roman" w:hAnsi="Times New Roman" w:cs="Times New Roman"/>
          <w:sz w:val="28"/>
          <w:szCs w:val="28"/>
        </w:rPr>
        <w:t>818</w:t>
      </w:r>
      <w:r w:rsidR="00A03617">
        <w:rPr>
          <w:rFonts w:ascii="Times New Roman" w:hAnsi="Times New Roman" w:cs="Times New Roman"/>
          <w:sz w:val="28"/>
          <w:szCs w:val="28"/>
        </w:rPr>
        <w:tab/>
      </w:r>
      <w:r w:rsidR="00A03617">
        <w:rPr>
          <w:rFonts w:ascii="Times New Roman" w:hAnsi="Times New Roman" w:cs="Times New Roman"/>
          <w:sz w:val="28"/>
          <w:szCs w:val="28"/>
        </w:rPr>
        <w:tab/>
      </w:r>
      <w:r w:rsidR="00A03617">
        <w:rPr>
          <w:rFonts w:ascii="Times New Roman" w:hAnsi="Times New Roman" w:cs="Times New Roman"/>
          <w:sz w:val="28"/>
          <w:szCs w:val="28"/>
        </w:rPr>
        <w:tab/>
        <w:t>0913 986</w:t>
      </w:r>
      <w:r w:rsidR="001F4A08">
        <w:rPr>
          <w:rFonts w:ascii="Times New Roman" w:hAnsi="Times New Roman" w:cs="Times New Roman"/>
          <w:sz w:val="28"/>
          <w:szCs w:val="28"/>
        </w:rPr>
        <w:t>368</w:t>
      </w:r>
    </w:p>
    <w:p w:rsidR="00754160" w:rsidRPr="003B30EF" w:rsidRDefault="00754160" w:rsidP="00754160">
      <w:pPr>
        <w:pStyle w:val="NormalWeb"/>
        <w:spacing w:after="120"/>
        <w:rPr>
          <w:rFonts w:ascii="Times New Roman" w:hAnsi="Times New Roman" w:cs="Times New Roman"/>
          <w:sz w:val="28"/>
          <w:szCs w:val="28"/>
        </w:rPr>
      </w:pPr>
      <w:r w:rsidRPr="003B30EF">
        <w:rPr>
          <w:rFonts w:ascii="Times New Roman" w:hAnsi="Times New Roman" w:cs="Times New Roman"/>
          <w:sz w:val="28"/>
          <w:szCs w:val="28"/>
        </w:rPr>
        <w:t>Tuyến (TW, Tỉnh, huyện…):</w:t>
      </w:r>
      <w:r w:rsidRPr="003B30EF">
        <w:rPr>
          <w:rFonts w:ascii="Times New Roman" w:hAnsi="Times New Roman" w:cs="Times New Roman"/>
          <w:sz w:val="28"/>
          <w:szCs w:val="28"/>
        </w:rPr>
        <w:tab/>
      </w:r>
      <w:r w:rsidR="00A03617">
        <w:rPr>
          <w:rFonts w:ascii="Times New Roman" w:hAnsi="Times New Roman" w:cs="Times New Roman"/>
          <w:sz w:val="28"/>
          <w:szCs w:val="28"/>
        </w:rPr>
        <w:t>Huyện</w:t>
      </w:r>
      <w:r w:rsidR="00A03617">
        <w:rPr>
          <w:rFonts w:ascii="Times New Roman" w:hAnsi="Times New Roman" w:cs="Times New Roman"/>
          <w:sz w:val="28"/>
          <w:szCs w:val="28"/>
        </w:rPr>
        <w:tab/>
      </w:r>
      <w:r w:rsidR="00A03617">
        <w:rPr>
          <w:rFonts w:ascii="Times New Roman" w:hAnsi="Times New Roman" w:cs="Times New Roman"/>
          <w:sz w:val="28"/>
          <w:szCs w:val="28"/>
        </w:rPr>
        <w:tab/>
      </w:r>
      <w:r w:rsidRPr="003B30EF">
        <w:rPr>
          <w:rFonts w:ascii="Times New Roman" w:hAnsi="Times New Roman" w:cs="Times New Roman"/>
          <w:sz w:val="28"/>
          <w:szCs w:val="28"/>
        </w:rPr>
        <w:t>Loại BV:</w:t>
      </w:r>
      <w:r w:rsidR="00C262E8">
        <w:rPr>
          <w:rFonts w:ascii="Times New Roman" w:hAnsi="Times New Roman" w:cs="Times New Roman"/>
          <w:sz w:val="28"/>
          <w:szCs w:val="28"/>
        </w:rPr>
        <w:t xml:space="preserve"> </w:t>
      </w:r>
      <w:r w:rsidR="00A03617">
        <w:rPr>
          <w:rFonts w:ascii="Times New Roman" w:hAnsi="Times New Roman" w:cs="Times New Roman"/>
          <w:sz w:val="28"/>
          <w:szCs w:val="28"/>
        </w:rPr>
        <w:t xml:space="preserve">Đa </w:t>
      </w:r>
      <w:r w:rsidR="00F860D8">
        <w:rPr>
          <w:rFonts w:ascii="Times New Roman" w:hAnsi="Times New Roman" w:cs="Times New Roman"/>
          <w:sz w:val="28"/>
          <w:szCs w:val="28"/>
        </w:rPr>
        <w:t>khoa</w:t>
      </w:r>
    </w:p>
    <w:p w:rsidR="00754160" w:rsidRPr="003B30EF" w:rsidRDefault="00754160" w:rsidP="00754160">
      <w:pPr>
        <w:pStyle w:val="NormalWeb"/>
        <w:spacing w:after="120"/>
        <w:rPr>
          <w:rFonts w:ascii="Times New Roman" w:hAnsi="Times New Roman" w:cs="Times New Roman"/>
          <w:sz w:val="28"/>
          <w:szCs w:val="28"/>
        </w:rPr>
      </w:pPr>
      <w:r w:rsidRPr="003B30EF">
        <w:rPr>
          <w:rFonts w:ascii="Times New Roman" w:hAnsi="Times New Roman" w:cs="Times New Roman"/>
          <w:sz w:val="28"/>
          <w:szCs w:val="28"/>
        </w:rPr>
        <w:t>Hạng bệnh viện:</w:t>
      </w:r>
      <w:r w:rsidR="00AC07A1">
        <w:rPr>
          <w:rFonts w:ascii="Times New Roman" w:hAnsi="Times New Roman" w:cs="Times New Roman"/>
          <w:sz w:val="28"/>
          <w:szCs w:val="28"/>
        </w:rPr>
        <w:t xml:space="preserve"> II</w:t>
      </w:r>
      <w:r w:rsidRPr="003B30EF">
        <w:rPr>
          <w:rFonts w:ascii="Times New Roman" w:hAnsi="Times New Roman" w:cs="Times New Roman"/>
          <w:sz w:val="28"/>
          <w:szCs w:val="28"/>
        </w:rPr>
        <w:tab/>
      </w:r>
      <w:r w:rsidRPr="003B30EF">
        <w:rPr>
          <w:rFonts w:ascii="Times New Roman" w:hAnsi="Times New Roman" w:cs="Times New Roman"/>
          <w:sz w:val="28"/>
          <w:szCs w:val="28"/>
        </w:rPr>
        <w:tab/>
      </w:r>
      <w:r w:rsidRPr="003B30EF">
        <w:rPr>
          <w:rFonts w:ascii="Times New Roman" w:hAnsi="Times New Roman" w:cs="Times New Roman"/>
          <w:sz w:val="28"/>
          <w:szCs w:val="28"/>
        </w:rPr>
        <w:tab/>
      </w:r>
      <w:r w:rsidRPr="003B30EF">
        <w:rPr>
          <w:rFonts w:ascii="Times New Roman" w:hAnsi="Times New Roman" w:cs="Times New Roman"/>
          <w:sz w:val="28"/>
          <w:szCs w:val="28"/>
        </w:rPr>
        <w:tab/>
      </w:r>
      <w:r w:rsidRPr="003B30EF">
        <w:rPr>
          <w:rFonts w:ascii="Times New Roman" w:hAnsi="Times New Roman" w:cs="Times New Roman"/>
          <w:sz w:val="28"/>
          <w:szCs w:val="28"/>
        </w:rPr>
        <w:tab/>
      </w:r>
      <w:r w:rsidRPr="003B30EF">
        <w:rPr>
          <w:rFonts w:ascii="Times New Roman" w:hAnsi="Times New Roman" w:cs="Times New Roman"/>
          <w:sz w:val="28"/>
          <w:szCs w:val="28"/>
        </w:rPr>
        <w:tab/>
        <w:t>Chủ quản</w:t>
      </w:r>
      <w:r w:rsidR="00A03617" w:rsidRPr="003B30EF">
        <w:rPr>
          <w:rFonts w:ascii="Times New Roman" w:hAnsi="Times New Roman" w:cs="Times New Roman"/>
          <w:sz w:val="28"/>
          <w:szCs w:val="28"/>
        </w:rPr>
        <w:t>:</w:t>
      </w:r>
      <w:r w:rsidR="00A03617">
        <w:rPr>
          <w:rFonts w:ascii="Times New Roman" w:hAnsi="Times New Roman" w:cs="Times New Roman"/>
          <w:sz w:val="28"/>
          <w:szCs w:val="28"/>
        </w:rPr>
        <w:t xml:space="preserve"> Sở </w:t>
      </w:r>
      <w:r w:rsidR="00F860D8">
        <w:rPr>
          <w:rFonts w:ascii="Times New Roman" w:hAnsi="Times New Roman" w:cs="Times New Roman"/>
          <w:sz w:val="28"/>
          <w:szCs w:val="28"/>
        </w:rPr>
        <w:t>Y tế Cà Mau</w:t>
      </w:r>
    </w:p>
    <w:p w:rsidR="00754160" w:rsidRPr="003B30EF" w:rsidRDefault="00754160" w:rsidP="00754160">
      <w:pPr>
        <w:pStyle w:val="NormalWeb"/>
        <w:spacing w:after="120"/>
        <w:rPr>
          <w:rFonts w:ascii="Times New Roman" w:hAnsi="Times New Roman" w:cs="Times New Roman"/>
          <w:sz w:val="28"/>
          <w:szCs w:val="28"/>
        </w:rPr>
      </w:pPr>
      <w:r w:rsidRPr="003B30EF">
        <w:rPr>
          <w:rFonts w:ascii="Times New Roman" w:hAnsi="Times New Roman" w:cs="Times New Roman"/>
          <w:sz w:val="28"/>
          <w:szCs w:val="28"/>
        </w:rPr>
        <w:t>Số giấy phép HĐ:</w:t>
      </w:r>
      <w:r w:rsidR="00776B74">
        <w:rPr>
          <w:rFonts w:ascii="Times New Roman" w:hAnsi="Times New Roman" w:cs="Times New Roman"/>
          <w:sz w:val="28"/>
          <w:szCs w:val="28"/>
        </w:rPr>
        <w:t>000420/SYT-GPHĐ</w:t>
      </w:r>
      <w:r w:rsidRPr="003B30EF">
        <w:rPr>
          <w:rFonts w:ascii="Times New Roman" w:hAnsi="Times New Roman" w:cs="Times New Roman"/>
          <w:sz w:val="28"/>
          <w:szCs w:val="28"/>
        </w:rPr>
        <w:tab/>
      </w:r>
      <w:r w:rsidRPr="003B30EF">
        <w:rPr>
          <w:rFonts w:ascii="Times New Roman" w:hAnsi="Times New Roman" w:cs="Times New Roman"/>
          <w:sz w:val="28"/>
          <w:szCs w:val="28"/>
        </w:rPr>
        <w:tab/>
      </w:r>
      <w:r w:rsidR="00C262E8">
        <w:rPr>
          <w:rFonts w:ascii="Times New Roman" w:hAnsi="Times New Roman" w:cs="Times New Roman"/>
          <w:sz w:val="28"/>
          <w:szCs w:val="28"/>
        </w:rPr>
        <w:tab/>
      </w:r>
      <w:r w:rsidR="00776B74">
        <w:rPr>
          <w:rFonts w:ascii="Times New Roman" w:hAnsi="Times New Roman" w:cs="Times New Roman"/>
          <w:sz w:val="28"/>
          <w:szCs w:val="28"/>
        </w:rPr>
        <w:t>N</w:t>
      </w:r>
      <w:r w:rsidRPr="003B30EF">
        <w:rPr>
          <w:rFonts w:ascii="Times New Roman" w:hAnsi="Times New Roman" w:cs="Times New Roman"/>
          <w:sz w:val="28"/>
          <w:szCs w:val="28"/>
        </w:rPr>
        <w:t>gày cấp:</w:t>
      </w:r>
      <w:r w:rsidR="00776B74">
        <w:rPr>
          <w:rFonts w:ascii="Times New Roman" w:hAnsi="Times New Roman" w:cs="Times New Roman"/>
          <w:sz w:val="28"/>
          <w:szCs w:val="28"/>
        </w:rPr>
        <w:t xml:space="preserve"> 06/9/2014</w:t>
      </w:r>
    </w:p>
    <w:p w:rsidR="00754160" w:rsidRPr="003B30EF" w:rsidRDefault="00754160" w:rsidP="00754160">
      <w:pPr>
        <w:pStyle w:val="NormalWeb"/>
        <w:spacing w:after="120"/>
        <w:rPr>
          <w:rFonts w:ascii="Times New Roman" w:hAnsi="Times New Roman" w:cs="Times New Roman"/>
          <w:sz w:val="28"/>
          <w:szCs w:val="28"/>
        </w:rPr>
      </w:pPr>
      <w:r w:rsidRPr="003B30EF">
        <w:rPr>
          <w:rFonts w:ascii="Times New Roman" w:hAnsi="Times New Roman" w:cs="Times New Roman"/>
          <w:sz w:val="28"/>
          <w:szCs w:val="28"/>
        </w:rPr>
        <w:t>Năm thành lập:</w:t>
      </w:r>
      <w:r w:rsidR="00544AC4">
        <w:rPr>
          <w:rFonts w:ascii="Times New Roman" w:hAnsi="Times New Roman" w:cs="Times New Roman"/>
          <w:sz w:val="28"/>
          <w:szCs w:val="28"/>
        </w:rPr>
        <w:t xml:space="preserve"> 1999</w:t>
      </w:r>
      <w:r w:rsidRPr="003B30EF">
        <w:rPr>
          <w:rFonts w:ascii="Times New Roman" w:hAnsi="Times New Roman" w:cs="Times New Roman"/>
          <w:sz w:val="28"/>
          <w:szCs w:val="28"/>
        </w:rPr>
        <w:tab/>
      </w:r>
      <w:r w:rsidRPr="003B30EF">
        <w:rPr>
          <w:rFonts w:ascii="Times New Roman" w:hAnsi="Times New Roman" w:cs="Times New Roman"/>
          <w:sz w:val="28"/>
          <w:szCs w:val="28"/>
        </w:rPr>
        <w:tab/>
      </w:r>
      <w:r w:rsidRPr="003B30EF">
        <w:rPr>
          <w:rFonts w:ascii="Times New Roman" w:hAnsi="Times New Roman" w:cs="Times New Roman"/>
          <w:sz w:val="28"/>
          <w:szCs w:val="28"/>
        </w:rPr>
        <w:tab/>
      </w:r>
      <w:r w:rsidRPr="003B30EF">
        <w:rPr>
          <w:rFonts w:ascii="Times New Roman" w:hAnsi="Times New Roman" w:cs="Times New Roman"/>
          <w:sz w:val="28"/>
          <w:szCs w:val="28"/>
        </w:rPr>
        <w:tab/>
      </w:r>
      <w:r w:rsidRPr="003B30EF">
        <w:rPr>
          <w:rFonts w:ascii="Times New Roman" w:hAnsi="Times New Roman" w:cs="Times New Roman"/>
          <w:sz w:val="28"/>
          <w:szCs w:val="28"/>
        </w:rPr>
        <w:tab/>
        <w:t>Mã đăng kýBHYT:</w:t>
      </w:r>
      <w:r w:rsidR="00544AC4">
        <w:rPr>
          <w:rFonts w:ascii="Times New Roman" w:hAnsi="Times New Roman" w:cs="Times New Roman"/>
          <w:sz w:val="28"/>
          <w:szCs w:val="28"/>
        </w:rPr>
        <w:t xml:space="preserve"> 96019</w:t>
      </w:r>
    </w:p>
    <w:p w:rsidR="00754160" w:rsidRPr="003B30EF" w:rsidRDefault="00754160" w:rsidP="00754160">
      <w:pPr>
        <w:pStyle w:val="NormalWeb"/>
        <w:spacing w:after="120"/>
        <w:rPr>
          <w:rFonts w:ascii="Times New Roman" w:hAnsi="Times New Roman" w:cs="Times New Roman"/>
          <w:sz w:val="28"/>
          <w:szCs w:val="28"/>
        </w:rPr>
      </w:pPr>
      <w:r w:rsidRPr="003B30EF">
        <w:rPr>
          <w:rFonts w:ascii="Times New Roman" w:hAnsi="Times New Roman" w:cs="Times New Roman"/>
          <w:sz w:val="28"/>
          <w:szCs w:val="28"/>
        </w:rPr>
        <w:t>Đị</w:t>
      </w:r>
      <w:r w:rsidR="00A03617">
        <w:rPr>
          <w:rFonts w:ascii="Times New Roman" w:hAnsi="Times New Roman" w:cs="Times New Roman"/>
          <w:sz w:val="28"/>
          <w:szCs w:val="28"/>
        </w:rPr>
        <w:t>a chỉ:</w:t>
      </w:r>
      <w:r w:rsidR="002203B3">
        <w:rPr>
          <w:rFonts w:ascii="Times New Roman" w:hAnsi="Times New Roman" w:cs="Times New Roman"/>
          <w:sz w:val="28"/>
          <w:szCs w:val="28"/>
        </w:rPr>
        <w:t xml:space="preserve"> </w:t>
      </w:r>
      <w:r w:rsidR="00C262E8">
        <w:rPr>
          <w:rFonts w:ascii="Times New Roman" w:hAnsi="Times New Roman" w:cs="Times New Roman"/>
          <w:sz w:val="28"/>
          <w:szCs w:val="28"/>
        </w:rPr>
        <w:t xml:space="preserve"> </w:t>
      </w:r>
      <w:r w:rsidR="002203B3">
        <w:rPr>
          <w:rFonts w:ascii="Times New Roman" w:hAnsi="Times New Roman" w:cs="Times New Roman"/>
          <w:sz w:val="28"/>
          <w:szCs w:val="28"/>
        </w:rPr>
        <w:t>Khóm 2</w:t>
      </w:r>
      <w:r w:rsidR="00C262E8">
        <w:rPr>
          <w:rFonts w:ascii="Times New Roman" w:hAnsi="Times New Roman" w:cs="Times New Roman"/>
          <w:sz w:val="28"/>
          <w:szCs w:val="28"/>
        </w:rPr>
        <w:tab/>
      </w:r>
      <w:r w:rsidR="00C262E8">
        <w:rPr>
          <w:rFonts w:ascii="Times New Roman" w:hAnsi="Times New Roman" w:cs="Times New Roman"/>
          <w:sz w:val="28"/>
          <w:szCs w:val="28"/>
        </w:rPr>
        <w:tab/>
      </w:r>
      <w:r w:rsidR="00C262E8">
        <w:rPr>
          <w:rFonts w:ascii="Times New Roman" w:hAnsi="Times New Roman" w:cs="Times New Roman"/>
          <w:sz w:val="28"/>
          <w:szCs w:val="28"/>
        </w:rPr>
        <w:tab/>
      </w:r>
      <w:r w:rsidR="00C262E8">
        <w:rPr>
          <w:rFonts w:ascii="Times New Roman" w:hAnsi="Times New Roman" w:cs="Times New Roman"/>
          <w:sz w:val="28"/>
          <w:szCs w:val="28"/>
        </w:rPr>
        <w:tab/>
      </w:r>
      <w:r w:rsidR="00C262E8">
        <w:rPr>
          <w:rFonts w:ascii="Times New Roman" w:hAnsi="Times New Roman" w:cs="Times New Roman"/>
          <w:sz w:val="28"/>
          <w:szCs w:val="28"/>
        </w:rPr>
        <w:tab/>
      </w:r>
      <w:r w:rsidR="00C262E8">
        <w:rPr>
          <w:rFonts w:ascii="Times New Roman" w:hAnsi="Times New Roman" w:cs="Times New Roman"/>
          <w:sz w:val="28"/>
          <w:szCs w:val="28"/>
        </w:rPr>
        <w:tab/>
      </w:r>
      <w:r w:rsidRPr="003B30EF">
        <w:rPr>
          <w:rFonts w:ascii="Times New Roman" w:hAnsi="Times New Roman" w:cs="Times New Roman"/>
          <w:sz w:val="28"/>
          <w:szCs w:val="28"/>
        </w:rPr>
        <w:t>Xã/Phường:</w:t>
      </w:r>
      <w:r w:rsidR="00A03617">
        <w:rPr>
          <w:rFonts w:ascii="Times New Roman" w:hAnsi="Times New Roman" w:cs="Times New Roman"/>
          <w:sz w:val="28"/>
          <w:szCs w:val="28"/>
        </w:rPr>
        <w:t xml:space="preserve">Thị </w:t>
      </w:r>
      <w:r w:rsidR="002203B3">
        <w:rPr>
          <w:rFonts w:ascii="Times New Roman" w:hAnsi="Times New Roman" w:cs="Times New Roman"/>
          <w:sz w:val="28"/>
          <w:szCs w:val="28"/>
        </w:rPr>
        <w:t>trấn Cái Nước</w:t>
      </w:r>
    </w:p>
    <w:p w:rsidR="00754160" w:rsidRPr="003B30EF" w:rsidRDefault="00754160" w:rsidP="00754160">
      <w:pPr>
        <w:pStyle w:val="NormalWeb"/>
        <w:spacing w:after="120"/>
        <w:rPr>
          <w:rFonts w:ascii="Times New Roman" w:hAnsi="Times New Roman" w:cs="Times New Roman"/>
          <w:sz w:val="28"/>
          <w:szCs w:val="28"/>
        </w:rPr>
      </w:pPr>
      <w:r w:rsidRPr="003B30EF">
        <w:rPr>
          <w:rFonts w:ascii="Times New Roman" w:hAnsi="Times New Roman" w:cs="Times New Roman"/>
          <w:sz w:val="28"/>
          <w:szCs w:val="28"/>
        </w:rPr>
        <w:t>Huyện/Quận:</w:t>
      </w:r>
      <w:r w:rsidRPr="003B30EF">
        <w:rPr>
          <w:rFonts w:ascii="Times New Roman" w:hAnsi="Times New Roman" w:cs="Times New Roman"/>
          <w:sz w:val="28"/>
          <w:szCs w:val="28"/>
        </w:rPr>
        <w:tab/>
      </w:r>
      <w:r w:rsidR="002203B3">
        <w:rPr>
          <w:rFonts w:ascii="Times New Roman" w:hAnsi="Times New Roman" w:cs="Times New Roman"/>
          <w:sz w:val="28"/>
          <w:szCs w:val="28"/>
        </w:rPr>
        <w:t>Cái Nước</w:t>
      </w:r>
      <w:r w:rsidRPr="003B30EF">
        <w:rPr>
          <w:rFonts w:ascii="Times New Roman" w:hAnsi="Times New Roman" w:cs="Times New Roman"/>
          <w:sz w:val="28"/>
          <w:szCs w:val="28"/>
        </w:rPr>
        <w:tab/>
      </w:r>
      <w:r w:rsidRPr="003B30EF">
        <w:rPr>
          <w:rFonts w:ascii="Times New Roman" w:hAnsi="Times New Roman" w:cs="Times New Roman"/>
          <w:sz w:val="28"/>
          <w:szCs w:val="28"/>
        </w:rPr>
        <w:tab/>
      </w:r>
      <w:r w:rsidRPr="003B30EF">
        <w:rPr>
          <w:rFonts w:ascii="Times New Roman" w:hAnsi="Times New Roman" w:cs="Times New Roman"/>
          <w:sz w:val="28"/>
          <w:szCs w:val="28"/>
        </w:rPr>
        <w:tab/>
      </w:r>
      <w:r w:rsidRPr="003B30EF">
        <w:rPr>
          <w:rFonts w:ascii="Times New Roman" w:hAnsi="Times New Roman" w:cs="Times New Roman"/>
          <w:sz w:val="28"/>
          <w:szCs w:val="28"/>
        </w:rPr>
        <w:tab/>
        <w:t>Tỉnh/TP:</w:t>
      </w:r>
      <w:r w:rsidR="002203B3">
        <w:rPr>
          <w:rFonts w:ascii="Times New Roman" w:hAnsi="Times New Roman" w:cs="Times New Roman"/>
          <w:sz w:val="28"/>
          <w:szCs w:val="28"/>
        </w:rPr>
        <w:t xml:space="preserve"> Cà Mau</w:t>
      </w:r>
    </w:p>
    <w:p w:rsidR="00754160" w:rsidRPr="003B30EF" w:rsidRDefault="00754160" w:rsidP="00754160">
      <w:pPr>
        <w:pStyle w:val="NormalWeb"/>
        <w:spacing w:after="120"/>
        <w:rPr>
          <w:rFonts w:ascii="Times New Roman" w:hAnsi="Times New Roman" w:cs="Times New Roman"/>
          <w:sz w:val="28"/>
          <w:szCs w:val="28"/>
        </w:rPr>
      </w:pPr>
      <w:r w:rsidRPr="003B30EF">
        <w:rPr>
          <w:rFonts w:ascii="Times New Roman" w:hAnsi="Times New Roman" w:cs="Times New Roman"/>
          <w:sz w:val="28"/>
          <w:szCs w:val="28"/>
        </w:rPr>
        <w:t>Tên chủ sở hữu</w:t>
      </w:r>
      <w:r w:rsidR="00C57A24" w:rsidRPr="003B30EF">
        <w:rPr>
          <w:rFonts w:ascii="Times New Roman" w:hAnsi="Times New Roman" w:cs="Times New Roman"/>
          <w:sz w:val="28"/>
          <w:szCs w:val="28"/>
        </w:rPr>
        <w:t xml:space="preserve"> (Đối với BV ngành, Tư nhân)</w:t>
      </w:r>
    </w:p>
    <w:p w:rsidR="00754160" w:rsidRPr="003B30EF" w:rsidRDefault="00754160" w:rsidP="0099427B">
      <w:pPr>
        <w:pStyle w:val="NormalWeb"/>
        <w:spacing w:after="240"/>
        <w:rPr>
          <w:rFonts w:ascii="Times New Roman" w:hAnsi="Times New Roman" w:cs="Times New Roman"/>
          <w:b/>
          <w:sz w:val="28"/>
          <w:szCs w:val="28"/>
        </w:rPr>
      </w:pPr>
      <w:r w:rsidRPr="003B30EF">
        <w:rPr>
          <w:rFonts w:ascii="Times New Roman" w:hAnsi="Times New Roman" w:cs="Times New Roman"/>
          <w:sz w:val="28"/>
          <w:szCs w:val="28"/>
        </w:rPr>
        <w:t>Thông tin liên hệ</w:t>
      </w:r>
      <w:r w:rsidR="00C262E8">
        <w:rPr>
          <w:rFonts w:ascii="Times New Roman" w:hAnsi="Times New Roman" w:cs="Times New Roman"/>
          <w:sz w:val="28"/>
          <w:szCs w:val="28"/>
        </w:rPr>
        <w:t xml:space="preserve"> </w:t>
      </w:r>
      <w:r w:rsidRPr="003B30EF">
        <w:rPr>
          <w:rFonts w:ascii="Times New Roman" w:hAnsi="Times New Roman" w:cs="Times New Roman"/>
          <w:sz w:val="28"/>
          <w:szCs w:val="28"/>
        </w:rPr>
        <w:t>cán bộ</w:t>
      </w:r>
      <w:r w:rsidR="00C262E8">
        <w:rPr>
          <w:rFonts w:ascii="Times New Roman" w:hAnsi="Times New Roman" w:cs="Times New Roman"/>
          <w:sz w:val="28"/>
          <w:szCs w:val="28"/>
        </w:rPr>
        <w:t xml:space="preserve"> </w:t>
      </w:r>
      <w:r w:rsidRPr="003B30EF">
        <w:rPr>
          <w:rFonts w:ascii="Times New Roman" w:hAnsi="Times New Roman" w:cs="Times New Roman"/>
          <w:sz w:val="28"/>
          <w:szCs w:val="28"/>
        </w:rPr>
        <w:t>quản lý</w:t>
      </w:r>
      <w:r w:rsidR="00C262E8">
        <w:rPr>
          <w:rFonts w:ascii="Times New Roman" w:hAnsi="Times New Roman" w:cs="Times New Roman"/>
          <w:sz w:val="28"/>
          <w:szCs w:val="28"/>
        </w:rPr>
        <w:t xml:space="preserve"> </w:t>
      </w:r>
      <w:r w:rsidRPr="003B30EF">
        <w:rPr>
          <w:rFonts w:ascii="Times New Roman" w:hAnsi="Times New Roman" w:cs="Times New Roman"/>
          <w:sz w:val="28"/>
          <w:szCs w:val="28"/>
        </w:rPr>
        <w:t>và lĩnh vực chuyên trách:</w:t>
      </w:r>
    </w:p>
    <w:tbl>
      <w:tblPr>
        <w:tblStyle w:val="TableGrid"/>
        <w:tblW w:w="10349" w:type="dxa"/>
        <w:tblInd w:w="-743" w:type="dxa"/>
        <w:tblLayout w:type="fixed"/>
        <w:tblLook w:val="04A0" w:firstRow="1" w:lastRow="0" w:firstColumn="1" w:lastColumn="0" w:noHBand="0" w:noVBand="1"/>
      </w:tblPr>
      <w:tblGrid>
        <w:gridCol w:w="746"/>
        <w:gridCol w:w="2373"/>
        <w:gridCol w:w="993"/>
        <w:gridCol w:w="1134"/>
        <w:gridCol w:w="1559"/>
        <w:gridCol w:w="1843"/>
        <w:gridCol w:w="1701"/>
      </w:tblGrid>
      <w:tr w:rsidR="00781EEF" w:rsidRPr="003B30EF" w:rsidTr="00781EEF">
        <w:tc>
          <w:tcPr>
            <w:tcW w:w="746" w:type="dxa"/>
            <w:vAlign w:val="center"/>
          </w:tcPr>
          <w:p w:rsidR="00146E82" w:rsidRPr="003B30EF" w:rsidRDefault="00146E82" w:rsidP="00B56229">
            <w:pPr>
              <w:pStyle w:val="NormalWeb"/>
              <w:spacing w:before="120" w:after="120"/>
              <w:jc w:val="center"/>
              <w:rPr>
                <w:rFonts w:ascii="Times New Roman" w:hAnsi="Times New Roman" w:cs="Times New Roman"/>
                <w:b/>
                <w:sz w:val="28"/>
                <w:szCs w:val="28"/>
              </w:rPr>
            </w:pPr>
            <w:r w:rsidRPr="003B30EF">
              <w:rPr>
                <w:rFonts w:ascii="Times New Roman" w:hAnsi="Times New Roman" w:cs="Times New Roman"/>
                <w:b/>
                <w:sz w:val="28"/>
                <w:szCs w:val="28"/>
              </w:rPr>
              <w:t>STT</w:t>
            </w:r>
          </w:p>
        </w:tc>
        <w:tc>
          <w:tcPr>
            <w:tcW w:w="2373" w:type="dxa"/>
            <w:vAlign w:val="center"/>
          </w:tcPr>
          <w:p w:rsidR="00146E82" w:rsidRPr="003B30EF" w:rsidRDefault="00146E82" w:rsidP="00B56229">
            <w:pPr>
              <w:pStyle w:val="NormalWeb"/>
              <w:spacing w:before="120" w:after="120"/>
              <w:jc w:val="center"/>
              <w:rPr>
                <w:rFonts w:ascii="Times New Roman" w:hAnsi="Times New Roman" w:cs="Times New Roman"/>
                <w:b/>
                <w:sz w:val="28"/>
                <w:szCs w:val="28"/>
              </w:rPr>
            </w:pPr>
            <w:r w:rsidRPr="003B30EF">
              <w:rPr>
                <w:rFonts w:ascii="Times New Roman" w:hAnsi="Times New Roman" w:cs="Times New Roman"/>
                <w:b/>
                <w:sz w:val="28"/>
                <w:szCs w:val="28"/>
              </w:rPr>
              <w:t>Tên cán bộ</w:t>
            </w:r>
          </w:p>
        </w:tc>
        <w:tc>
          <w:tcPr>
            <w:tcW w:w="993" w:type="dxa"/>
            <w:vAlign w:val="center"/>
          </w:tcPr>
          <w:p w:rsidR="00146E82" w:rsidRPr="003B30EF" w:rsidRDefault="00146E82" w:rsidP="000867B3">
            <w:pPr>
              <w:pStyle w:val="NormalWeb"/>
              <w:spacing w:before="120" w:after="120"/>
              <w:jc w:val="center"/>
              <w:rPr>
                <w:rFonts w:ascii="Times New Roman" w:hAnsi="Times New Roman" w:cs="Times New Roman"/>
                <w:b/>
                <w:sz w:val="28"/>
                <w:szCs w:val="28"/>
              </w:rPr>
            </w:pPr>
            <w:r w:rsidRPr="003B30EF">
              <w:rPr>
                <w:rFonts w:ascii="Times New Roman" w:hAnsi="Times New Roman" w:cs="Times New Roman"/>
                <w:b/>
                <w:sz w:val="28"/>
                <w:szCs w:val="28"/>
              </w:rPr>
              <w:t>Chức vụ</w:t>
            </w:r>
          </w:p>
        </w:tc>
        <w:tc>
          <w:tcPr>
            <w:tcW w:w="1134" w:type="dxa"/>
            <w:vAlign w:val="center"/>
          </w:tcPr>
          <w:p w:rsidR="00781EEF" w:rsidRDefault="00146E82" w:rsidP="00B56229">
            <w:pPr>
              <w:pStyle w:val="NormalWeb"/>
              <w:spacing w:before="120" w:after="120"/>
              <w:jc w:val="center"/>
              <w:rPr>
                <w:rFonts w:ascii="Times New Roman" w:hAnsi="Times New Roman" w:cs="Times New Roman"/>
                <w:b/>
                <w:sz w:val="28"/>
                <w:szCs w:val="28"/>
              </w:rPr>
            </w:pPr>
            <w:r w:rsidRPr="003B30EF">
              <w:rPr>
                <w:rFonts w:ascii="Times New Roman" w:hAnsi="Times New Roman" w:cs="Times New Roman"/>
                <w:b/>
                <w:sz w:val="28"/>
                <w:szCs w:val="28"/>
              </w:rPr>
              <w:t>Khoa</w:t>
            </w:r>
          </w:p>
          <w:p w:rsidR="00146E82" w:rsidRPr="003B30EF" w:rsidRDefault="00146E82" w:rsidP="00B56229">
            <w:pPr>
              <w:pStyle w:val="NormalWeb"/>
              <w:spacing w:before="120" w:after="120"/>
              <w:jc w:val="center"/>
              <w:rPr>
                <w:rFonts w:ascii="Times New Roman" w:hAnsi="Times New Roman" w:cs="Times New Roman"/>
                <w:b/>
                <w:sz w:val="28"/>
                <w:szCs w:val="28"/>
              </w:rPr>
            </w:pPr>
            <w:r w:rsidRPr="003B30EF">
              <w:rPr>
                <w:rFonts w:ascii="Times New Roman" w:hAnsi="Times New Roman" w:cs="Times New Roman"/>
                <w:b/>
                <w:sz w:val="28"/>
                <w:szCs w:val="28"/>
              </w:rPr>
              <w:t>phòng</w:t>
            </w:r>
          </w:p>
        </w:tc>
        <w:tc>
          <w:tcPr>
            <w:tcW w:w="1559" w:type="dxa"/>
            <w:vAlign w:val="center"/>
          </w:tcPr>
          <w:p w:rsidR="00146E82" w:rsidRPr="003B30EF" w:rsidRDefault="00146E82" w:rsidP="00B56229">
            <w:pPr>
              <w:pStyle w:val="NormalWeb"/>
              <w:spacing w:before="120" w:after="120"/>
              <w:jc w:val="center"/>
              <w:rPr>
                <w:rFonts w:ascii="Times New Roman" w:hAnsi="Times New Roman" w:cs="Times New Roman"/>
                <w:b/>
                <w:sz w:val="28"/>
                <w:szCs w:val="28"/>
              </w:rPr>
            </w:pPr>
            <w:r w:rsidRPr="003B30EF">
              <w:rPr>
                <w:rFonts w:ascii="Times New Roman" w:hAnsi="Times New Roman" w:cs="Times New Roman"/>
                <w:b/>
                <w:sz w:val="28"/>
                <w:szCs w:val="28"/>
              </w:rPr>
              <w:t>Chuyên trách</w:t>
            </w:r>
          </w:p>
        </w:tc>
        <w:tc>
          <w:tcPr>
            <w:tcW w:w="1843" w:type="dxa"/>
            <w:vAlign w:val="center"/>
          </w:tcPr>
          <w:p w:rsidR="0041200A" w:rsidRDefault="00146E82" w:rsidP="00B56229">
            <w:pPr>
              <w:pStyle w:val="NormalWeb"/>
              <w:spacing w:before="120" w:after="120"/>
              <w:jc w:val="center"/>
              <w:rPr>
                <w:rFonts w:ascii="Times New Roman" w:hAnsi="Times New Roman" w:cs="Times New Roman"/>
                <w:b/>
                <w:sz w:val="28"/>
                <w:szCs w:val="28"/>
              </w:rPr>
            </w:pPr>
            <w:r w:rsidRPr="003B30EF">
              <w:rPr>
                <w:rFonts w:ascii="Times New Roman" w:hAnsi="Times New Roman" w:cs="Times New Roman"/>
                <w:b/>
                <w:sz w:val="28"/>
                <w:szCs w:val="28"/>
              </w:rPr>
              <w:t xml:space="preserve">Điện thoại </w:t>
            </w:r>
          </w:p>
          <w:p w:rsidR="00146E82" w:rsidRPr="003B30EF" w:rsidRDefault="00146E82" w:rsidP="00B56229">
            <w:pPr>
              <w:pStyle w:val="NormalWeb"/>
              <w:spacing w:before="120" w:after="120"/>
              <w:jc w:val="center"/>
              <w:rPr>
                <w:rFonts w:ascii="Times New Roman" w:hAnsi="Times New Roman" w:cs="Times New Roman"/>
                <w:b/>
                <w:sz w:val="28"/>
                <w:szCs w:val="28"/>
              </w:rPr>
            </w:pPr>
            <w:r w:rsidRPr="003B30EF">
              <w:rPr>
                <w:rFonts w:ascii="Times New Roman" w:hAnsi="Times New Roman" w:cs="Times New Roman"/>
                <w:b/>
                <w:sz w:val="28"/>
                <w:szCs w:val="28"/>
              </w:rPr>
              <w:t>CQ</w:t>
            </w:r>
          </w:p>
        </w:tc>
        <w:tc>
          <w:tcPr>
            <w:tcW w:w="1701" w:type="dxa"/>
            <w:vAlign w:val="center"/>
          </w:tcPr>
          <w:p w:rsidR="00146E82" w:rsidRPr="003B30EF" w:rsidRDefault="00146E82" w:rsidP="00B56229">
            <w:pPr>
              <w:pStyle w:val="NormalWeb"/>
              <w:spacing w:before="120" w:after="120"/>
              <w:jc w:val="center"/>
              <w:rPr>
                <w:rFonts w:ascii="Times New Roman" w:hAnsi="Times New Roman" w:cs="Times New Roman"/>
                <w:b/>
                <w:sz w:val="28"/>
                <w:szCs w:val="28"/>
              </w:rPr>
            </w:pPr>
            <w:r w:rsidRPr="003B30EF">
              <w:rPr>
                <w:rFonts w:ascii="Times New Roman" w:hAnsi="Times New Roman" w:cs="Times New Roman"/>
                <w:b/>
                <w:sz w:val="28"/>
                <w:szCs w:val="28"/>
              </w:rPr>
              <w:t>Di động</w:t>
            </w:r>
          </w:p>
        </w:tc>
      </w:tr>
      <w:tr w:rsidR="000D405C" w:rsidTr="00781EEF">
        <w:tc>
          <w:tcPr>
            <w:tcW w:w="746" w:type="dxa"/>
          </w:tcPr>
          <w:p w:rsidR="000D405C" w:rsidRDefault="000D405C" w:rsidP="00B56229">
            <w:pPr>
              <w:pStyle w:val="NormalWeb"/>
              <w:spacing w:before="120" w:after="120"/>
              <w:jc w:val="center"/>
              <w:rPr>
                <w:rFonts w:ascii="Times New Roman" w:hAnsi="Times New Roman" w:cs="Times New Roman"/>
                <w:sz w:val="28"/>
                <w:szCs w:val="28"/>
              </w:rPr>
            </w:pPr>
            <w:r>
              <w:rPr>
                <w:rFonts w:ascii="Times New Roman" w:hAnsi="Times New Roman" w:cs="Times New Roman"/>
                <w:sz w:val="28"/>
                <w:szCs w:val="28"/>
              </w:rPr>
              <w:t>1</w:t>
            </w:r>
          </w:p>
        </w:tc>
        <w:tc>
          <w:tcPr>
            <w:tcW w:w="2373" w:type="dxa"/>
          </w:tcPr>
          <w:p w:rsidR="000D405C" w:rsidRDefault="000D405C" w:rsidP="00B56229">
            <w:pPr>
              <w:pStyle w:val="NormalWeb"/>
              <w:spacing w:before="120" w:after="120"/>
              <w:rPr>
                <w:rFonts w:ascii="Times New Roman" w:hAnsi="Times New Roman" w:cs="Times New Roman"/>
                <w:sz w:val="28"/>
                <w:szCs w:val="28"/>
              </w:rPr>
            </w:pPr>
            <w:r>
              <w:rPr>
                <w:rFonts w:ascii="Times New Roman" w:hAnsi="Times New Roman" w:cs="Times New Roman"/>
                <w:sz w:val="28"/>
                <w:szCs w:val="28"/>
              </w:rPr>
              <w:t>Bùi Đức Văn</w:t>
            </w:r>
          </w:p>
        </w:tc>
        <w:tc>
          <w:tcPr>
            <w:tcW w:w="993" w:type="dxa"/>
          </w:tcPr>
          <w:p w:rsidR="000D405C" w:rsidRDefault="00B56229" w:rsidP="000867B3">
            <w:pPr>
              <w:pStyle w:val="NormalWeb"/>
              <w:spacing w:before="120" w:after="120"/>
              <w:jc w:val="center"/>
              <w:rPr>
                <w:rFonts w:ascii="Times New Roman" w:hAnsi="Times New Roman" w:cs="Times New Roman"/>
                <w:sz w:val="28"/>
                <w:szCs w:val="28"/>
              </w:rPr>
            </w:pPr>
            <w:r>
              <w:rPr>
                <w:rFonts w:ascii="Times New Roman" w:hAnsi="Times New Roman" w:cs="Times New Roman"/>
                <w:sz w:val="28"/>
                <w:szCs w:val="28"/>
              </w:rPr>
              <w:t>GĐ</w:t>
            </w:r>
          </w:p>
        </w:tc>
        <w:tc>
          <w:tcPr>
            <w:tcW w:w="1134" w:type="dxa"/>
          </w:tcPr>
          <w:p w:rsidR="000D405C" w:rsidRDefault="000D405C" w:rsidP="00B56229">
            <w:pPr>
              <w:pStyle w:val="NormalWeb"/>
              <w:spacing w:before="120" w:after="120"/>
              <w:jc w:val="center"/>
              <w:rPr>
                <w:rFonts w:ascii="Times New Roman" w:hAnsi="Times New Roman" w:cs="Times New Roman"/>
                <w:sz w:val="28"/>
                <w:szCs w:val="28"/>
              </w:rPr>
            </w:pPr>
          </w:p>
        </w:tc>
        <w:tc>
          <w:tcPr>
            <w:tcW w:w="1559" w:type="dxa"/>
          </w:tcPr>
          <w:p w:rsidR="000D405C" w:rsidRDefault="00567D03" w:rsidP="00B56229">
            <w:pPr>
              <w:pStyle w:val="NormalWeb"/>
              <w:spacing w:before="120" w:after="120"/>
              <w:jc w:val="center"/>
              <w:rPr>
                <w:rFonts w:ascii="Times New Roman" w:hAnsi="Times New Roman" w:cs="Times New Roman"/>
                <w:sz w:val="28"/>
                <w:szCs w:val="28"/>
              </w:rPr>
            </w:pPr>
            <w:r>
              <w:rPr>
                <w:rFonts w:ascii="Times New Roman" w:hAnsi="Times New Roman" w:cs="Times New Roman"/>
                <w:sz w:val="28"/>
                <w:szCs w:val="28"/>
              </w:rPr>
              <w:t>Phụ trách chung</w:t>
            </w:r>
          </w:p>
        </w:tc>
        <w:tc>
          <w:tcPr>
            <w:tcW w:w="1843" w:type="dxa"/>
          </w:tcPr>
          <w:p w:rsidR="000D405C" w:rsidRDefault="0041200A" w:rsidP="00B56229">
            <w:pPr>
              <w:pStyle w:val="NormalWeb"/>
              <w:spacing w:before="120" w:after="120"/>
              <w:rPr>
                <w:rFonts w:ascii="Times New Roman" w:hAnsi="Times New Roman" w:cs="Times New Roman"/>
                <w:sz w:val="28"/>
                <w:szCs w:val="28"/>
              </w:rPr>
            </w:pPr>
            <w:r>
              <w:rPr>
                <w:rFonts w:ascii="Times New Roman" w:hAnsi="Times New Roman" w:cs="Times New Roman"/>
                <w:sz w:val="28"/>
                <w:szCs w:val="28"/>
              </w:rPr>
              <w:t>078038833</w:t>
            </w:r>
            <w:r w:rsidR="002575E0">
              <w:rPr>
                <w:rFonts w:ascii="Times New Roman" w:hAnsi="Times New Roman" w:cs="Times New Roman"/>
                <w:sz w:val="28"/>
                <w:szCs w:val="28"/>
              </w:rPr>
              <w:t>97</w:t>
            </w:r>
          </w:p>
        </w:tc>
        <w:tc>
          <w:tcPr>
            <w:tcW w:w="1701" w:type="dxa"/>
          </w:tcPr>
          <w:p w:rsidR="000D405C" w:rsidRDefault="0041200A" w:rsidP="00B56229">
            <w:pPr>
              <w:pStyle w:val="NormalWeb"/>
              <w:spacing w:before="120" w:after="120"/>
              <w:rPr>
                <w:rFonts w:ascii="Times New Roman" w:hAnsi="Times New Roman" w:cs="Times New Roman"/>
                <w:sz w:val="28"/>
                <w:szCs w:val="28"/>
              </w:rPr>
            </w:pPr>
            <w:r>
              <w:rPr>
                <w:rFonts w:ascii="Times New Roman" w:hAnsi="Times New Roman" w:cs="Times New Roman"/>
                <w:sz w:val="28"/>
                <w:szCs w:val="28"/>
              </w:rPr>
              <w:t>0967</w:t>
            </w:r>
            <w:r w:rsidR="0014642D">
              <w:rPr>
                <w:rFonts w:ascii="Times New Roman" w:hAnsi="Times New Roman" w:cs="Times New Roman"/>
                <w:sz w:val="28"/>
                <w:szCs w:val="28"/>
              </w:rPr>
              <w:t>331818</w:t>
            </w:r>
          </w:p>
        </w:tc>
      </w:tr>
      <w:tr w:rsidR="00781EEF" w:rsidTr="00781EEF">
        <w:tc>
          <w:tcPr>
            <w:tcW w:w="746" w:type="dxa"/>
          </w:tcPr>
          <w:p w:rsidR="00146E82" w:rsidRDefault="000D405C" w:rsidP="00B56229">
            <w:pPr>
              <w:pStyle w:val="NormalWeb"/>
              <w:spacing w:before="120" w:after="120"/>
              <w:jc w:val="center"/>
              <w:rPr>
                <w:rFonts w:ascii="Times New Roman" w:hAnsi="Times New Roman" w:cs="Times New Roman"/>
                <w:sz w:val="28"/>
                <w:szCs w:val="28"/>
              </w:rPr>
            </w:pPr>
            <w:r>
              <w:rPr>
                <w:rFonts w:ascii="Times New Roman" w:hAnsi="Times New Roman" w:cs="Times New Roman"/>
                <w:sz w:val="28"/>
                <w:szCs w:val="28"/>
              </w:rPr>
              <w:t>2</w:t>
            </w:r>
          </w:p>
        </w:tc>
        <w:tc>
          <w:tcPr>
            <w:tcW w:w="2373" w:type="dxa"/>
          </w:tcPr>
          <w:p w:rsidR="00146E82" w:rsidRDefault="0061617E" w:rsidP="00B56229">
            <w:pPr>
              <w:pStyle w:val="NormalWeb"/>
              <w:spacing w:before="120" w:after="120"/>
              <w:rPr>
                <w:rFonts w:ascii="Times New Roman" w:hAnsi="Times New Roman" w:cs="Times New Roman"/>
                <w:sz w:val="28"/>
                <w:szCs w:val="28"/>
              </w:rPr>
            </w:pPr>
            <w:r>
              <w:rPr>
                <w:rFonts w:ascii="Times New Roman" w:hAnsi="Times New Roman" w:cs="Times New Roman"/>
                <w:sz w:val="28"/>
                <w:szCs w:val="28"/>
              </w:rPr>
              <w:t xml:space="preserve">Bùi Văn </w:t>
            </w:r>
            <w:r w:rsidR="003B30EF">
              <w:rPr>
                <w:rFonts w:ascii="Times New Roman" w:hAnsi="Times New Roman" w:cs="Times New Roman"/>
                <w:sz w:val="28"/>
                <w:szCs w:val="28"/>
              </w:rPr>
              <w:t>Dủ</w:t>
            </w:r>
          </w:p>
        </w:tc>
        <w:tc>
          <w:tcPr>
            <w:tcW w:w="993" w:type="dxa"/>
          </w:tcPr>
          <w:p w:rsidR="00146E82" w:rsidRDefault="00B56229" w:rsidP="000867B3">
            <w:pPr>
              <w:pStyle w:val="NormalWeb"/>
              <w:spacing w:before="120" w:after="120"/>
              <w:jc w:val="center"/>
              <w:rPr>
                <w:rFonts w:ascii="Times New Roman" w:hAnsi="Times New Roman" w:cs="Times New Roman"/>
                <w:sz w:val="28"/>
                <w:szCs w:val="28"/>
              </w:rPr>
            </w:pPr>
            <w:r>
              <w:rPr>
                <w:rFonts w:ascii="Times New Roman" w:hAnsi="Times New Roman" w:cs="Times New Roman"/>
                <w:sz w:val="28"/>
                <w:szCs w:val="28"/>
              </w:rPr>
              <w:t>TP</w:t>
            </w:r>
          </w:p>
        </w:tc>
        <w:tc>
          <w:tcPr>
            <w:tcW w:w="1134" w:type="dxa"/>
          </w:tcPr>
          <w:p w:rsidR="00146E82" w:rsidRDefault="00781EEF" w:rsidP="00B56229">
            <w:pPr>
              <w:pStyle w:val="NormalWeb"/>
              <w:spacing w:before="120" w:after="120"/>
              <w:jc w:val="center"/>
              <w:rPr>
                <w:rFonts w:ascii="Times New Roman" w:hAnsi="Times New Roman" w:cs="Times New Roman"/>
                <w:sz w:val="28"/>
                <w:szCs w:val="28"/>
              </w:rPr>
            </w:pPr>
            <w:r>
              <w:rPr>
                <w:rFonts w:ascii="Times New Roman" w:hAnsi="Times New Roman" w:cs="Times New Roman"/>
                <w:sz w:val="28"/>
                <w:szCs w:val="28"/>
              </w:rPr>
              <w:t>QLCL</w:t>
            </w:r>
          </w:p>
        </w:tc>
        <w:tc>
          <w:tcPr>
            <w:tcW w:w="1559" w:type="dxa"/>
          </w:tcPr>
          <w:p w:rsidR="00146E82" w:rsidRDefault="00567D03" w:rsidP="00B56229">
            <w:pPr>
              <w:pStyle w:val="NormalWeb"/>
              <w:spacing w:before="120" w:after="120"/>
              <w:jc w:val="center"/>
              <w:rPr>
                <w:rFonts w:ascii="Times New Roman" w:hAnsi="Times New Roman" w:cs="Times New Roman"/>
                <w:sz w:val="28"/>
                <w:szCs w:val="28"/>
              </w:rPr>
            </w:pPr>
            <w:r>
              <w:rPr>
                <w:rFonts w:ascii="Times New Roman" w:hAnsi="Times New Roman" w:cs="Times New Roman"/>
                <w:sz w:val="28"/>
                <w:szCs w:val="28"/>
              </w:rPr>
              <w:t>chất lượng</w:t>
            </w:r>
            <w:r w:rsidR="00781EEF">
              <w:rPr>
                <w:rFonts w:ascii="Times New Roman" w:hAnsi="Times New Roman" w:cs="Times New Roman"/>
                <w:sz w:val="28"/>
                <w:szCs w:val="28"/>
              </w:rPr>
              <w:t xml:space="preserve"> BV</w:t>
            </w:r>
          </w:p>
        </w:tc>
        <w:tc>
          <w:tcPr>
            <w:tcW w:w="1843" w:type="dxa"/>
          </w:tcPr>
          <w:p w:rsidR="00146E82" w:rsidRDefault="000D405C" w:rsidP="00B56229">
            <w:pPr>
              <w:pStyle w:val="NormalWeb"/>
              <w:spacing w:before="120" w:after="120"/>
              <w:rPr>
                <w:rFonts w:ascii="Times New Roman" w:hAnsi="Times New Roman" w:cs="Times New Roman"/>
                <w:sz w:val="28"/>
                <w:szCs w:val="28"/>
              </w:rPr>
            </w:pPr>
            <w:r>
              <w:rPr>
                <w:rFonts w:ascii="Times New Roman" w:hAnsi="Times New Roman" w:cs="Times New Roman"/>
                <w:sz w:val="28"/>
                <w:szCs w:val="28"/>
              </w:rPr>
              <w:t>07803883397</w:t>
            </w:r>
          </w:p>
        </w:tc>
        <w:tc>
          <w:tcPr>
            <w:tcW w:w="1701" w:type="dxa"/>
          </w:tcPr>
          <w:p w:rsidR="00146E82" w:rsidRDefault="0041200A" w:rsidP="00B56229">
            <w:pPr>
              <w:pStyle w:val="NormalWeb"/>
              <w:spacing w:before="120" w:after="120"/>
              <w:rPr>
                <w:rFonts w:ascii="Times New Roman" w:hAnsi="Times New Roman" w:cs="Times New Roman"/>
                <w:sz w:val="28"/>
                <w:szCs w:val="28"/>
              </w:rPr>
            </w:pPr>
            <w:r>
              <w:rPr>
                <w:rFonts w:ascii="Times New Roman" w:hAnsi="Times New Roman" w:cs="Times New Roman"/>
                <w:sz w:val="28"/>
                <w:szCs w:val="28"/>
              </w:rPr>
              <w:t>0918766</w:t>
            </w:r>
            <w:r w:rsidR="000D405C">
              <w:rPr>
                <w:rFonts w:ascii="Times New Roman" w:hAnsi="Times New Roman" w:cs="Times New Roman"/>
                <w:sz w:val="28"/>
                <w:szCs w:val="28"/>
              </w:rPr>
              <w:t>742</w:t>
            </w:r>
          </w:p>
        </w:tc>
      </w:tr>
      <w:tr w:rsidR="00781EEF" w:rsidTr="00781EEF">
        <w:tc>
          <w:tcPr>
            <w:tcW w:w="746" w:type="dxa"/>
          </w:tcPr>
          <w:p w:rsidR="000D405C" w:rsidRDefault="000D405C" w:rsidP="00B56229">
            <w:pPr>
              <w:pStyle w:val="NormalWeb"/>
              <w:spacing w:before="120" w:after="120"/>
              <w:jc w:val="center"/>
              <w:rPr>
                <w:rFonts w:ascii="Times New Roman" w:hAnsi="Times New Roman" w:cs="Times New Roman"/>
                <w:sz w:val="28"/>
                <w:szCs w:val="28"/>
              </w:rPr>
            </w:pPr>
            <w:r>
              <w:rPr>
                <w:rFonts w:ascii="Times New Roman" w:hAnsi="Times New Roman" w:cs="Times New Roman"/>
                <w:sz w:val="28"/>
                <w:szCs w:val="28"/>
              </w:rPr>
              <w:t>3</w:t>
            </w:r>
          </w:p>
        </w:tc>
        <w:tc>
          <w:tcPr>
            <w:tcW w:w="2373" w:type="dxa"/>
          </w:tcPr>
          <w:p w:rsidR="000D405C" w:rsidRDefault="000D405C" w:rsidP="00B56229">
            <w:pPr>
              <w:pStyle w:val="NormalWeb"/>
              <w:spacing w:before="120" w:after="120"/>
              <w:rPr>
                <w:rFonts w:ascii="Times New Roman" w:hAnsi="Times New Roman" w:cs="Times New Roman"/>
                <w:sz w:val="28"/>
                <w:szCs w:val="28"/>
              </w:rPr>
            </w:pPr>
            <w:r>
              <w:rPr>
                <w:rFonts w:ascii="Times New Roman" w:hAnsi="Times New Roman" w:cs="Times New Roman"/>
                <w:sz w:val="28"/>
                <w:szCs w:val="28"/>
              </w:rPr>
              <w:t>Huỳnh Minh Ngọc</w:t>
            </w:r>
          </w:p>
        </w:tc>
        <w:tc>
          <w:tcPr>
            <w:tcW w:w="993" w:type="dxa"/>
          </w:tcPr>
          <w:p w:rsidR="000D405C" w:rsidRDefault="00781EEF" w:rsidP="000867B3">
            <w:pPr>
              <w:pStyle w:val="NormalWeb"/>
              <w:spacing w:before="120" w:after="120"/>
              <w:jc w:val="center"/>
              <w:rPr>
                <w:rFonts w:ascii="Times New Roman" w:hAnsi="Times New Roman" w:cs="Times New Roman"/>
                <w:sz w:val="28"/>
                <w:szCs w:val="28"/>
              </w:rPr>
            </w:pPr>
            <w:r>
              <w:rPr>
                <w:rFonts w:ascii="Times New Roman" w:hAnsi="Times New Roman" w:cs="Times New Roman"/>
                <w:sz w:val="28"/>
                <w:szCs w:val="28"/>
              </w:rPr>
              <w:t>TP</w:t>
            </w:r>
          </w:p>
        </w:tc>
        <w:tc>
          <w:tcPr>
            <w:tcW w:w="1134" w:type="dxa"/>
          </w:tcPr>
          <w:p w:rsidR="000D405C" w:rsidRDefault="00781EEF" w:rsidP="00B56229">
            <w:pPr>
              <w:pStyle w:val="NormalWeb"/>
              <w:spacing w:before="120" w:after="120"/>
              <w:jc w:val="center"/>
              <w:rPr>
                <w:rFonts w:ascii="Times New Roman" w:hAnsi="Times New Roman" w:cs="Times New Roman"/>
                <w:sz w:val="28"/>
                <w:szCs w:val="28"/>
              </w:rPr>
            </w:pPr>
            <w:r>
              <w:rPr>
                <w:rFonts w:ascii="Times New Roman" w:hAnsi="Times New Roman" w:cs="Times New Roman"/>
                <w:sz w:val="28"/>
                <w:szCs w:val="28"/>
              </w:rPr>
              <w:t>KHTH</w:t>
            </w:r>
          </w:p>
        </w:tc>
        <w:tc>
          <w:tcPr>
            <w:tcW w:w="1559" w:type="dxa"/>
          </w:tcPr>
          <w:p w:rsidR="000D405C" w:rsidRDefault="00781EEF" w:rsidP="00B56229">
            <w:pPr>
              <w:pStyle w:val="NormalWeb"/>
              <w:spacing w:before="120" w:after="120"/>
              <w:jc w:val="center"/>
              <w:rPr>
                <w:rFonts w:ascii="Times New Roman" w:hAnsi="Times New Roman" w:cs="Times New Roman"/>
                <w:sz w:val="28"/>
                <w:szCs w:val="28"/>
              </w:rPr>
            </w:pPr>
            <w:r>
              <w:rPr>
                <w:rFonts w:ascii="Times New Roman" w:hAnsi="Times New Roman" w:cs="Times New Roman"/>
                <w:sz w:val="28"/>
                <w:szCs w:val="28"/>
              </w:rPr>
              <w:t>Thống kê</w:t>
            </w:r>
          </w:p>
        </w:tc>
        <w:tc>
          <w:tcPr>
            <w:tcW w:w="1843" w:type="dxa"/>
          </w:tcPr>
          <w:p w:rsidR="000D405C" w:rsidRDefault="0041200A" w:rsidP="00B56229">
            <w:pPr>
              <w:pStyle w:val="NormalWeb"/>
              <w:spacing w:before="120" w:after="120"/>
              <w:rPr>
                <w:rFonts w:ascii="Times New Roman" w:hAnsi="Times New Roman" w:cs="Times New Roman"/>
                <w:sz w:val="28"/>
                <w:szCs w:val="28"/>
              </w:rPr>
            </w:pPr>
            <w:r>
              <w:rPr>
                <w:rFonts w:ascii="Times New Roman" w:hAnsi="Times New Roman" w:cs="Times New Roman"/>
                <w:sz w:val="28"/>
                <w:szCs w:val="28"/>
              </w:rPr>
              <w:t>0780388</w:t>
            </w:r>
            <w:r w:rsidR="000D405C">
              <w:rPr>
                <w:rFonts w:ascii="Times New Roman" w:hAnsi="Times New Roman" w:cs="Times New Roman"/>
                <w:sz w:val="28"/>
                <w:szCs w:val="28"/>
              </w:rPr>
              <w:t>3397</w:t>
            </w:r>
          </w:p>
        </w:tc>
        <w:tc>
          <w:tcPr>
            <w:tcW w:w="1701" w:type="dxa"/>
          </w:tcPr>
          <w:p w:rsidR="000D405C" w:rsidRDefault="0041200A" w:rsidP="00B56229">
            <w:pPr>
              <w:pStyle w:val="NormalWeb"/>
              <w:spacing w:before="120" w:after="120"/>
              <w:rPr>
                <w:rFonts w:ascii="Times New Roman" w:hAnsi="Times New Roman" w:cs="Times New Roman"/>
                <w:sz w:val="28"/>
                <w:szCs w:val="28"/>
              </w:rPr>
            </w:pPr>
            <w:r>
              <w:rPr>
                <w:rFonts w:ascii="Times New Roman" w:hAnsi="Times New Roman" w:cs="Times New Roman"/>
                <w:sz w:val="28"/>
                <w:szCs w:val="28"/>
              </w:rPr>
              <w:t>0918497</w:t>
            </w:r>
            <w:r w:rsidR="000D405C">
              <w:rPr>
                <w:rFonts w:ascii="Times New Roman" w:hAnsi="Times New Roman" w:cs="Times New Roman"/>
                <w:sz w:val="28"/>
                <w:szCs w:val="28"/>
              </w:rPr>
              <w:t>967</w:t>
            </w:r>
          </w:p>
        </w:tc>
      </w:tr>
      <w:tr w:rsidR="00781EEF" w:rsidTr="00781EEF">
        <w:tc>
          <w:tcPr>
            <w:tcW w:w="746" w:type="dxa"/>
          </w:tcPr>
          <w:p w:rsidR="000D405C" w:rsidRDefault="000D405C" w:rsidP="00B56229">
            <w:pPr>
              <w:pStyle w:val="NormalWeb"/>
              <w:spacing w:before="120" w:after="120"/>
              <w:jc w:val="center"/>
              <w:rPr>
                <w:rFonts w:ascii="Times New Roman" w:hAnsi="Times New Roman" w:cs="Times New Roman"/>
                <w:sz w:val="28"/>
                <w:szCs w:val="28"/>
              </w:rPr>
            </w:pPr>
            <w:r>
              <w:rPr>
                <w:rFonts w:ascii="Times New Roman" w:hAnsi="Times New Roman" w:cs="Times New Roman"/>
                <w:sz w:val="28"/>
                <w:szCs w:val="28"/>
              </w:rPr>
              <w:t>4</w:t>
            </w:r>
          </w:p>
        </w:tc>
        <w:tc>
          <w:tcPr>
            <w:tcW w:w="2373" w:type="dxa"/>
          </w:tcPr>
          <w:p w:rsidR="000D405C" w:rsidRDefault="000D405C" w:rsidP="00B56229">
            <w:pPr>
              <w:pStyle w:val="NormalWeb"/>
              <w:spacing w:before="120" w:after="120"/>
              <w:rPr>
                <w:rFonts w:ascii="Times New Roman" w:hAnsi="Times New Roman" w:cs="Times New Roman"/>
                <w:sz w:val="28"/>
                <w:szCs w:val="28"/>
              </w:rPr>
            </w:pPr>
            <w:r>
              <w:rPr>
                <w:rFonts w:ascii="Times New Roman" w:hAnsi="Times New Roman" w:cs="Times New Roman"/>
                <w:sz w:val="28"/>
                <w:szCs w:val="28"/>
              </w:rPr>
              <w:t>Nguyễn Văn Tây</w:t>
            </w:r>
          </w:p>
        </w:tc>
        <w:tc>
          <w:tcPr>
            <w:tcW w:w="993" w:type="dxa"/>
          </w:tcPr>
          <w:p w:rsidR="000D405C" w:rsidRDefault="000D405C" w:rsidP="000867B3">
            <w:pPr>
              <w:pStyle w:val="NormalWeb"/>
              <w:spacing w:before="120" w:after="120"/>
              <w:jc w:val="center"/>
              <w:rPr>
                <w:rFonts w:ascii="Times New Roman" w:hAnsi="Times New Roman" w:cs="Times New Roman"/>
                <w:sz w:val="28"/>
                <w:szCs w:val="28"/>
              </w:rPr>
            </w:pPr>
            <w:r>
              <w:rPr>
                <w:rFonts w:ascii="Times New Roman" w:hAnsi="Times New Roman" w:cs="Times New Roman"/>
                <w:sz w:val="28"/>
                <w:szCs w:val="28"/>
              </w:rPr>
              <w:t>T</w:t>
            </w:r>
            <w:r w:rsidR="00781EEF">
              <w:rPr>
                <w:rFonts w:ascii="Times New Roman" w:hAnsi="Times New Roman" w:cs="Times New Roman"/>
                <w:sz w:val="28"/>
                <w:szCs w:val="28"/>
              </w:rPr>
              <w:t>P</w:t>
            </w:r>
          </w:p>
        </w:tc>
        <w:tc>
          <w:tcPr>
            <w:tcW w:w="1134" w:type="dxa"/>
          </w:tcPr>
          <w:p w:rsidR="000D405C" w:rsidRDefault="00781EEF" w:rsidP="00B56229">
            <w:pPr>
              <w:pStyle w:val="NormalWeb"/>
              <w:spacing w:before="120" w:after="120"/>
              <w:jc w:val="center"/>
              <w:rPr>
                <w:rFonts w:ascii="Times New Roman" w:hAnsi="Times New Roman" w:cs="Times New Roman"/>
                <w:sz w:val="28"/>
                <w:szCs w:val="28"/>
              </w:rPr>
            </w:pPr>
            <w:r>
              <w:rPr>
                <w:rFonts w:ascii="Times New Roman" w:hAnsi="Times New Roman" w:cs="Times New Roman"/>
                <w:sz w:val="28"/>
                <w:szCs w:val="28"/>
              </w:rPr>
              <w:t>KTTC</w:t>
            </w:r>
          </w:p>
        </w:tc>
        <w:tc>
          <w:tcPr>
            <w:tcW w:w="1559" w:type="dxa"/>
          </w:tcPr>
          <w:p w:rsidR="000D405C" w:rsidRDefault="00781EEF" w:rsidP="00B56229">
            <w:pPr>
              <w:pStyle w:val="NormalWeb"/>
              <w:spacing w:before="120" w:after="120"/>
              <w:jc w:val="center"/>
              <w:rPr>
                <w:rFonts w:ascii="Times New Roman" w:hAnsi="Times New Roman" w:cs="Times New Roman"/>
                <w:sz w:val="28"/>
                <w:szCs w:val="28"/>
              </w:rPr>
            </w:pPr>
            <w:r>
              <w:rPr>
                <w:rFonts w:ascii="Times New Roman" w:hAnsi="Times New Roman" w:cs="Times New Roman"/>
                <w:sz w:val="28"/>
                <w:szCs w:val="28"/>
              </w:rPr>
              <w:t>Tài chính</w:t>
            </w:r>
          </w:p>
        </w:tc>
        <w:tc>
          <w:tcPr>
            <w:tcW w:w="1843" w:type="dxa"/>
          </w:tcPr>
          <w:p w:rsidR="000D405C" w:rsidRDefault="0041200A" w:rsidP="00B56229">
            <w:pPr>
              <w:pStyle w:val="NormalWeb"/>
              <w:spacing w:before="120" w:after="120"/>
              <w:rPr>
                <w:rFonts w:ascii="Times New Roman" w:hAnsi="Times New Roman" w:cs="Times New Roman"/>
                <w:sz w:val="28"/>
                <w:szCs w:val="28"/>
              </w:rPr>
            </w:pPr>
            <w:r>
              <w:rPr>
                <w:rFonts w:ascii="Times New Roman" w:hAnsi="Times New Roman" w:cs="Times New Roman"/>
                <w:sz w:val="28"/>
                <w:szCs w:val="28"/>
              </w:rPr>
              <w:t>078038833</w:t>
            </w:r>
            <w:r w:rsidR="000D405C">
              <w:rPr>
                <w:rFonts w:ascii="Times New Roman" w:hAnsi="Times New Roman" w:cs="Times New Roman"/>
                <w:sz w:val="28"/>
                <w:szCs w:val="28"/>
              </w:rPr>
              <w:t>96</w:t>
            </w:r>
          </w:p>
        </w:tc>
        <w:tc>
          <w:tcPr>
            <w:tcW w:w="1701" w:type="dxa"/>
          </w:tcPr>
          <w:p w:rsidR="000D405C" w:rsidRDefault="0041200A" w:rsidP="00B56229">
            <w:pPr>
              <w:pStyle w:val="NormalWeb"/>
              <w:spacing w:before="120" w:after="120"/>
              <w:rPr>
                <w:rFonts w:ascii="Times New Roman" w:hAnsi="Times New Roman" w:cs="Times New Roman"/>
                <w:sz w:val="28"/>
                <w:szCs w:val="28"/>
              </w:rPr>
            </w:pPr>
            <w:r>
              <w:rPr>
                <w:rFonts w:ascii="Times New Roman" w:hAnsi="Times New Roman" w:cs="Times New Roman"/>
                <w:sz w:val="28"/>
                <w:szCs w:val="28"/>
              </w:rPr>
              <w:t>0913738</w:t>
            </w:r>
            <w:r w:rsidR="000D405C">
              <w:rPr>
                <w:rFonts w:ascii="Times New Roman" w:hAnsi="Times New Roman" w:cs="Times New Roman"/>
                <w:sz w:val="28"/>
                <w:szCs w:val="28"/>
              </w:rPr>
              <w:t>732</w:t>
            </w:r>
          </w:p>
        </w:tc>
      </w:tr>
      <w:tr w:rsidR="000D405C" w:rsidTr="00781EEF">
        <w:tc>
          <w:tcPr>
            <w:tcW w:w="746" w:type="dxa"/>
          </w:tcPr>
          <w:p w:rsidR="000D405C" w:rsidRDefault="000D405C" w:rsidP="00B56229">
            <w:pPr>
              <w:pStyle w:val="NormalWeb"/>
              <w:spacing w:before="120" w:after="120"/>
              <w:jc w:val="center"/>
              <w:rPr>
                <w:rFonts w:ascii="Times New Roman" w:hAnsi="Times New Roman" w:cs="Times New Roman"/>
                <w:sz w:val="28"/>
                <w:szCs w:val="28"/>
              </w:rPr>
            </w:pPr>
            <w:r>
              <w:rPr>
                <w:rFonts w:ascii="Times New Roman" w:hAnsi="Times New Roman" w:cs="Times New Roman"/>
                <w:sz w:val="28"/>
                <w:szCs w:val="28"/>
              </w:rPr>
              <w:t>5</w:t>
            </w:r>
          </w:p>
        </w:tc>
        <w:tc>
          <w:tcPr>
            <w:tcW w:w="2373" w:type="dxa"/>
          </w:tcPr>
          <w:p w:rsidR="000D405C" w:rsidRDefault="000D405C" w:rsidP="00B56229">
            <w:pPr>
              <w:pStyle w:val="NormalWeb"/>
              <w:spacing w:before="120" w:after="120"/>
              <w:rPr>
                <w:rFonts w:ascii="Times New Roman" w:hAnsi="Times New Roman" w:cs="Times New Roman"/>
                <w:sz w:val="28"/>
                <w:szCs w:val="28"/>
              </w:rPr>
            </w:pPr>
            <w:r>
              <w:rPr>
                <w:rFonts w:ascii="Times New Roman" w:hAnsi="Times New Roman" w:cs="Times New Roman"/>
                <w:sz w:val="28"/>
                <w:szCs w:val="28"/>
              </w:rPr>
              <w:t>Trần Thanh Ni</w:t>
            </w:r>
          </w:p>
        </w:tc>
        <w:tc>
          <w:tcPr>
            <w:tcW w:w="993" w:type="dxa"/>
          </w:tcPr>
          <w:p w:rsidR="000D405C" w:rsidRDefault="00781EEF" w:rsidP="000867B3">
            <w:pPr>
              <w:pStyle w:val="NormalWeb"/>
              <w:spacing w:before="120" w:after="120"/>
              <w:jc w:val="center"/>
              <w:rPr>
                <w:rFonts w:ascii="Times New Roman" w:hAnsi="Times New Roman" w:cs="Times New Roman"/>
                <w:sz w:val="28"/>
                <w:szCs w:val="28"/>
              </w:rPr>
            </w:pPr>
            <w:r>
              <w:rPr>
                <w:rFonts w:ascii="Times New Roman" w:hAnsi="Times New Roman" w:cs="Times New Roman"/>
                <w:sz w:val="28"/>
                <w:szCs w:val="28"/>
              </w:rPr>
              <w:t>TP</w:t>
            </w:r>
          </w:p>
        </w:tc>
        <w:tc>
          <w:tcPr>
            <w:tcW w:w="1134" w:type="dxa"/>
          </w:tcPr>
          <w:p w:rsidR="000D405C" w:rsidRDefault="00781EEF" w:rsidP="00B56229">
            <w:pPr>
              <w:pStyle w:val="NormalWeb"/>
              <w:spacing w:before="120" w:after="120"/>
              <w:jc w:val="center"/>
              <w:rPr>
                <w:rFonts w:ascii="Times New Roman" w:hAnsi="Times New Roman" w:cs="Times New Roman"/>
                <w:sz w:val="28"/>
                <w:szCs w:val="28"/>
              </w:rPr>
            </w:pPr>
            <w:r>
              <w:rPr>
                <w:rFonts w:ascii="Times New Roman" w:hAnsi="Times New Roman" w:cs="Times New Roman"/>
                <w:sz w:val="28"/>
                <w:szCs w:val="28"/>
              </w:rPr>
              <w:t>TCCB</w:t>
            </w:r>
          </w:p>
        </w:tc>
        <w:tc>
          <w:tcPr>
            <w:tcW w:w="1559" w:type="dxa"/>
          </w:tcPr>
          <w:p w:rsidR="000D405C" w:rsidRDefault="00781EEF" w:rsidP="00B56229">
            <w:pPr>
              <w:pStyle w:val="NormalWeb"/>
              <w:spacing w:before="120" w:after="120"/>
              <w:jc w:val="center"/>
              <w:rPr>
                <w:rFonts w:ascii="Times New Roman" w:hAnsi="Times New Roman" w:cs="Times New Roman"/>
                <w:sz w:val="28"/>
                <w:szCs w:val="28"/>
              </w:rPr>
            </w:pPr>
            <w:r>
              <w:rPr>
                <w:rFonts w:ascii="Times New Roman" w:hAnsi="Times New Roman" w:cs="Times New Roman"/>
                <w:sz w:val="28"/>
                <w:szCs w:val="28"/>
              </w:rPr>
              <w:t>Nhân sự</w:t>
            </w:r>
          </w:p>
        </w:tc>
        <w:tc>
          <w:tcPr>
            <w:tcW w:w="1843" w:type="dxa"/>
          </w:tcPr>
          <w:p w:rsidR="000D405C" w:rsidRDefault="0041200A" w:rsidP="00B56229">
            <w:pPr>
              <w:pStyle w:val="NormalWeb"/>
              <w:spacing w:before="120" w:after="120"/>
              <w:rPr>
                <w:rFonts w:ascii="Times New Roman" w:hAnsi="Times New Roman" w:cs="Times New Roman"/>
                <w:sz w:val="28"/>
                <w:szCs w:val="28"/>
              </w:rPr>
            </w:pPr>
            <w:r>
              <w:rPr>
                <w:rFonts w:ascii="Times New Roman" w:hAnsi="Times New Roman" w:cs="Times New Roman"/>
                <w:sz w:val="28"/>
                <w:szCs w:val="28"/>
              </w:rPr>
              <w:t>07803884</w:t>
            </w:r>
            <w:r w:rsidR="000D405C">
              <w:rPr>
                <w:rFonts w:ascii="Times New Roman" w:hAnsi="Times New Roman" w:cs="Times New Roman"/>
                <w:sz w:val="28"/>
                <w:szCs w:val="28"/>
              </w:rPr>
              <w:t>713</w:t>
            </w:r>
          </w:p>
        </w:tc>
        <w:tc>
          <w:tcPr>
            <w:tcW w:w="1701" w:type="dxa"/>
          </w:tcPr>
          <w:p w:rsidR="000D405C" w:rsidRDefault="0041200A" w:rsidP="00B56229">
            <w:pPr>
              <w:pStyle w:val="NormalWeb"/>
              <w:spacing w:before="120" w:after="120"/>
              <w:rPr>
                <w:rFonts w:ascii="Times New Roman" w:hAnsi="Times New Roman" w:cs="Times New Roman"/>
                <w:sz w:val="28"/>
                <w:szCs w:val="28"/>
              </w:rPr>
            </w:pPr>
            <w:r>
              <w:rPr>
                <w:rFonts w:ascii="Times New Roman" w:hAnsi="Times New Roman" w:cs="Times New Roman"/>
                <w:sz w:val="28"/>
                <w:szCs w:val="28"/>
              </w:rPr>
              <w:t>0918</w:t>
            </w:r>
            <w:r w:rsidR="000D405C">
              <w:rPr>
                <w:rFonts w:ascii="Times New Roman" w:hAnsi="Times New Roman" w:cs="Times New Roman"/>
                <w:sz w:val="28"/>
                <w:szCs w:val="28"/>
              </w:rPr>
              <w:t>307556</w:t>
            </w:r>
          </w:p>
        </w:tc>
      </w:tr>
      <w:tr w:rsidR="000D405C" w:rsidTr="00781EEF">
        <w:tc>
          <w:tcPr>
            <w:tcW w:w="746" w:type="dxa"/>
          </w:tcPr>
          <w:p w:rsidR="000D405C" w:rsidRDefault="000D405C" w:rsidP="00B56229">
            <w:pPr>
              <w:pStyle w:val="NormalWeb"/>
              <w:spacing w:before="120" w:after="120"/>
              <w:jc w:val="center"/>
              <w:rPr>
                <w:rFonts w:ascii="Times New Roman" w:hAnsi="Times New Roman" w:cs="Times New Roman"/>
                <w:sz w:val="28"/>
                <w:szCs w:val="28"/>
              </w:rPr>
            </w:pPr>
            <w:r>
              <w:rPr>
                <w:rFonts w:ascii="Times New Roman" w:hAnsi="Times New Roman" w:cs="Times New Roman"/>
                <w:sz w:val="28"/>
                <w:szCs w:val="28"/>
              </w:rPr>
              <w:t>6</w:t>
            </w:r>
          </w:p>
        </w:tc>
        <w:tc>
          <w:tcPr>
            <w:tcW w:w="2373" w:type="dxa"/>
          </w:tcPr>
          <w:p w:rsidR="000D405C" w:rsidRDefault="000D405C" w:rsidP="00B56229">
            <w:pPr>
              <w:pStyle w:val="NormalWeb"/>
              <w:spacing w:before="120" w:after="120"/>
              <w:rPr>
                <w:rFonts w:ascii="Times New Roman" w:hAnsi="Times New Roman" w:cs="Times New Roman"/>
                <w:sz w:val="28"/>
                <w:szCs w:val="28"/>
              </w:rPr>
            </w:pPr>
            <w:r>
              <w:rPr>
                <w:rFonts w:ascii="Times New Roman" w:hAnsi="Times New Roman" w:cs="Times New Roman"/>
                <w:sz w:val="28"/>
                <w:szCs w:val="28"/>
              </w:rPr>
              <w:t>Huỳnh Văn Sáng</w:t>
            </w:r>
          </w:p>
        </w:tc>
        <w:tc>
          <w:tcPr>
            <w:tcW w:w="993" w:type="dxa"/>
          </w:tcPr>
          <w:p w:rsidR="000D405C" w:rsidRDefault="00781EEF" w:rsidP="000867B3">
            <w:pPr>
              <w:pStyle w:val="NormalWeb"/>
              <w:spacing w:before="120" w:after="120"/>
              <w:jc w:val="center"/>
              <w:rPr>
                <w:rFonts w:ascii="Times New Roman" w:hAnsi="Times New Roman" w:cs="Times New Roman"/>
                <w:sz w:val="28"/>
                <w:szCs w:val="28"/>
              </w:rPr>
            </w:pPr>
            <w:r>
              <w:rPr>
                <w:rFonts w:ascii="Times New Roman" w:hAnsi="Times New Roman" w:cs="Times New Roman"/>
                <w:sz w:val="28"/>
                <w:szCs w:val="28"/>
              </w:rPr>
              <w:t>NV</w:t>
            </w:r>
          </w:p>
        </w:tc>
        <w:tc>
          <w:tcPr>
            <w:tcW w:w="1134" w:type="dxa"/>
          </w:tcPr>
          <w:p w:rsidR="000D405C" w:rsidRDefault="000D405C" w:rsidP="00B56229">
            <w:pPr>
              <w:pStyle w:val="NormalWeb"/>
              <w:spacing w:before="120" w:after="120"/>
              <w:jc w:val="center"/>
              <w:rPr>
                <w:rFonts w:ascii="Times New Roman" w:hAnsi="Times New Roman" w:cs="Times New Roman"/>
                <w:sz w:val="28"/>
                <w:szCs w:val="28"/>
              </w:rPr>
            </w:pPr>
            <w:r>
              <w:rPr>
                <w:rFonts w:ascii="Times New Roman" w:hAnsi="Times New Roman" w:cs="Times New Roman"/>
                <w:sz w:val="28"/>
                <w:szCs w:val="28"/>
              </w:rPr>
              <w:t>K</w:t>
            </w:r>
            <w:r w:rsidR="00781EEF">
              <w:rPr>
                <w:rFonts w:ascii="Times New Roman" w:hAnsi="Times New Roman" w:cs="Times New Roman"/>
                <w:sz w:val="28"/>
                <w:szCs w:val="28"/>
              </w:rPr>
              <w:t>HTH</w:t>
            </w:r>
          </w:p>
        </w:tc>
        <w:tc>
          <w:tcPr>
            <w:tcW w:w="1559" w:type="dxa"/>
          </w:tcPr>
          <w:p w:rsidR="000D405C" w:rsidRDefault="00781EEF" w:rsidP="00B56229">
            <w:pPr>
              <w:pStyle w:val="NormalWeb"/>
              <w:spacing w:before="120" w:after="120"/>
              <w:jc w:val="center"/>
              <w:rPr>
                <w:rFonts w:ascii="Times New Roman" w:hAnsi="Times New Roman" w:cs="Times New Roman"/>
                <w:sz w:val="28"/>
                <w:szCs w:val="28"/>
              </w:rPr>
            </w:pPr>
            <w:r>
              <w:rPr>
                <w:rFonts w:ascii="Times New Roman" w:hAnsi="Times New Roman" w:cs="Times New Roman"/>
                <w:sz w:val="28"/>
                <w:szCs w:val="28"/>
              </w:rPr>
              <w:t>Thống kê</w:t>
            </w:r>
          </w:p>
        </w:tc>
        <w:tc>
          <w:tcPr>
            <w:tcW w:w="1843" w:type="dxa"/>
          </w:tcPr>
          <w:p w:rsidR="000D405C" w:rsidRDefault="0041200A" w:rsidP="00B56229">
            <w:pPr>
              <w:pStyle w:val="NormalWeb"/>
              <w:spacing w:before="120" w:after="120"/>
              <w:rPr>
                <w:rFonts w:ascii="Times New Roman" w:hAnsi="Times New Roman" w:cs="Times New Roman"/>
                <w:sz w:val="28"/>
                <w:szCs w:val="28"/>
              </w:rPr>
            </w:pPr>
            <w:r>
              <w:rPr>
                <w:rFonts w:ascii="Times New Roman" w:hAnsi="Times New Roman" w:cs="Times New Roman"/>
                <w:sz w:val="28"/>
                <w:szCs w:val="28"/>
              </w:rPr>
              <w:t>078038833</w:t>
            </w:r>
            <w:r w:rsidR="000D405C">
              <w:rPr>
                <w:rFonts w:ascii="Times New Roman" w:hAnsi="Times New Roman" w:cs="Times New Roman"/>
                <w:sz w:val="28"/>
                <w:szCs w:val="28"/>
              </w:rPr>
              <w:t>97</w:t>
            </w:r>
          </w:p>
        </w:tc>
        <w:tc>
          <w:tcPr>
            <w:tcW w:w="1701" w:type="dxa"/>
          </w:tcPr>
          <w:p w:rsidR="000D405C" w:rsidRDefault="0041200A" w:rsidP="00B56229">
            <w:pPr>
              <w:pStyle w:val="NormalWeb"/>
              <w:spacing w:before="120" w:after="120"/>
              <w:rPr>
                <w:rFonts w:ascii="Times New Roman" w:hAnsi="Times New Roman" w:cs="Times New Roman"/>
                <w:sz w:val="28"/>
                <w:szCs w:val="28"/>
              </w:rPr>
            </w:pPr>
            <w:r>
              <w:rPr>
                <w:rFonts w:ascii="Times New Roman" w:hAnsi="Times New Roman" w:cs="Times New Roman"/>
                <w:sz w:val="28"/>
                <w:szCs w:val="28"/>
              </w:rPr>
              <w:t>0912917</w:t>
            </w:r>
            <w:r w:rsidR="000D405C">
              <w:rPr>
                <w:rFonts w:ascii="Times New Roman" w:hAnsi="Times New Roman" w:cs="Times New Roman"/>
                <w:sz w:val="28"/>
                <w:szCs w:val="28"/>
              </w:rPr>
              <w:t>177</w:t>
            </w:r>
          </w:p>
        </w:tc>
      </w:tr>
    </w:tbl>
    <w:p w:rsidR="00B56229" w:rsidRDefault="00B56229" w:rsidP="00855BDE">
      <w:pPr>
        <w:pStyle w:val="NormalWeb"/>
        <w:spacing w:after="120"/>
        <w:outlineLvl w:val="0"/>
        <w:rPr>
          <w:rFonts w:ascii="Times New Roman" w:hAnsi="Times New Roman" w:cs="Times New Roman"/>
          <w:sz w:val="28"/>
          <w:szCs w:val="28"/>
        </w:rPr>
      </w:pPr>
    </w:p>
    <w:p w:rsidR="000F3F9F" w:rsidRDefault="000F3F9F">
      <w:pPr>
        <w:rPr>
          <w:rFonts w:ascii="Times New Roman" w:eastAsia="Times New Roman" w:hAnsi="Times New Roman" w:cs="Times New Roman"/>
          <w:b/>
          <w:sz w:val="28"/>
          <w:szCs w:val="28"/>
        </w:rPr>
      </w:pPr>
      <w:r>
        <w:rPr>
          <w:rFonts w:ascii="Times New Roman" w:hAnsi="Times New Roman" w:cs="Times New Roman"/>
          <w:b/>
          <w:sz w:val="28"/>
          <w:szCs w:val="28"/>
        </w:rPr>
        <w:br w:type="page"/>
      </w:r>
    </w:p>
    <w:p w:rsidR="00B56229" w:rsidRDefault="00B56229" w:rsidP="000867B3">
      <w:pPr>
        <w:pStyle w:val="NormalWeb"/>
        <w:spacing w:after="240"/>
        <w:outlineLvl w:val="0"/>
        <w:rPr>
          <w:rFonts w:ascii="Times New Roman" w:hAnsi="Times New Roman" w:cs="Times New Roman"/>
          <w:b/>
          <w:sz w:val="28"/>
          <w:szCs w:val="28"/>
        </w:rPr>
      </w:pPr>
      <w:r w:rsidRPr="00B56229">
        <w:rPr>
          <w:rFonts w:ascii="Times New Roman" w:hAnsi="Times New Roman" w:cs="Times New Roman"/>
          <w:b/>
          <w:sz w:val="28"/>
          <w:szCs w:val="28"/>
        </w:rPr>
        <w:lastRenderedPageBreak/>
        <w:t>II. THÔNG TIN VỀ HOẠT ĐỘNG CHUYÊN MÔN BỆNH VIỆN</w:t>
      </w:r>
    </w:p>
    <w:tbl>
      <w:tblPr>
        <w:tblW w:w="947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
        <w:gridCol w:w="5552"/>
        <w:gridCol w:w="1043"/>
        <w:gridCol w:w="1043"/>
        <w:gridCol w:w="974"/>
      </w:tblGrid>
      <w:tr w:rsidR="00781EEF" w:rsidRPr="009577BF" w:rsidTr="000867B3">
        <w:trPr>
          <w:trHeight w:val="370"/>
        </w:trPr>
        <w:tc>
          <w:tcPr>
            <w:tcW w:w="6418" w:type="dxa"/>
            <w:gridSpan w:val="2"/>
            <w:vMerge w:val="restart"/>
            <w:shd w:val="clear" w:color="auto" w:fill="auto"/>
            <w:vAlign w:val="center"/>
            <w:hideMark/>
          </w:tcPr>
          <w:p w:rsidR="00781EEF" w:rsidRPr="009577BF" w:rsidRDefault="00781EEF" w:rsidP="005E29F0">
            <w:pPr>
              <w:spacing w:after="0"/>
              <w:jc w:val="center"/>
              <w:rPr>
                <w:rFonts w:ascii="Times New Roman" w:eastAsia="Times New Roman" w:hAnsi="Times New Roman" w:cs="Times New Roman"/>
                <w:b/>
                <w:bCs/>
                <w:color w:val="000000"/>
                <w:sz w:val="26"/>
                <w:szCs w:val="26"/>
              </w:rPr>
            </w:pPr>
            <w:r w:rsidRPr="009577BF">
              <w:rPr>
                <w:rFonts w:ascii="Times New Roman" w:eastAsia="Times New Roman" w:hAnsi="Times New Roman" w:cs="Times New Roman"/>
                <w:b/>
                <w:bCs/>
                <w:color w:val="000000"/>
                <w:sz w:val="26"/>
                <w:szCs w:val="26"/>
              </w:rPr>
              <w:t>Chỉ số hoạt động</w:t>
            </w:r>
          </w:p>
        </w:tc>
        <w:tc>
          <w:tcPr>
            <w:tcW w:w="1043" w:type="dxa"/>
            <w:vMerge w:val="restart"/>
            <w:shd w:val="clear" w:color="auto" w:fill="auto"/>
            <w:vAlign w:val="center"/>
            <w:hideMark/>
          </w:tcPr>
          <w:p w:rsidR="00781EEF" w:rsidRPr="009577BF" w:rsidRDefault="00781EEF" w:rsidP="005E29F0">
            <w:pPr>
              <w:spacing w:after="0"/>
              <w:jc w:val="center"/>
              <w:rPr>
                <w:rFonts w:ascii="Times New Roman" w:eastAsia="Times New Roman" w:hAnsi="Times New Roman" w:cs="Times New Roman"/>
                <w:b/>
                <w:bCs/>
                <w:color w:val="000000"/>
                <w:sz w:val="26"/>
                <w:szCs w:val="26"/>
              </w:rPr>
            </w:pPr>
            <w:r w:rsidRPr="009577BF">
              <w:rPr>
                <w:rFonts w:ascii="Times New Roman" w:eastAsia="Times New Roman" w:hAnsi="Times New Roman" w:cs="Times New Roman"/>
                <w:b/>
                <w:bCs/>
                <w:color w:val="000000"/>
                <w:sz w:val="26"/>
                <w:szCs w:val="26"/>
              </w:rPr>
              <w:t>2013</w:t>
            </w:r>
          </w:p>
        </w:tc>
        <w:tc>
          <w:tcPr>
            <w:tcW w:w="1043" w:type="dxa"/>
            <w:vMerge w:val="restart"/>
            <w:shd w:val="clear" w:color="auto" w:fill="auto"/>
            <w:vAlign w:val="center"/>
            <w:hideMark/>
          </w:tcPr>
          <w:p w:rsidR="00781EEF" w:rsidRPr="009577BF" w:rsidRDefault="00781EEF" w:rsidP="005E29F0">
            <w:pPr>
              <w:spacing w:after="0"/>
              <w:jc w:val="center"/>
              <w:rPr>
                <w:rFonts w:ascii="Times New Roman" w:eastAsia="Times New Roman" w:hAnsi="Times New Roman" w:cs="Times New Roman"/>
                <w:b/>
                <w:bCs/>
                <w:color w:val="000000"/>
                <w:sz w:val="26"/>
                <w:szCs w:val="26"/>
              </w:rPr>
            </w:pPr>
            <w:r w:rsidRPr="009577BF">
              <w:rPr>
                <w:rFonts w:ascii="Times New Roman" w:eastAsia="Times New Roman" w:hAnsi="Times New Roman" w:cs="Times New Roman"/>
                <w:b/>
                <w:bCs/>
                <w:color w:val="000000"/>
                <w:sz w:val="26"/>
                <w:szCs w:val="26"/>
              </w:rPr>
              <w:t>2014</w:t>
            </w:r>
          </w:p>
        </w:tc>
        <w:tc>
          <w:tcPr>
            <w:tcW w:w="974" w:type="dxa"/>
            <w:vMerge w:val="restart"/>
            <w:shd w:val="clear" w:color="auto" w:fill="auto"/>
            <w:vAlign w:val="bottom"/>
            <w:hideMark/>
          </w:tcPr>
          <w:p w:rsidR="00781EEF" w:rsidRPr="009577BF" w:rsidRDefault="00781EEF" w:rsidP="005E29F0">
            <w:pPr>
              <w:spacing w:after="0"/>
              <w:jc w:val="center"/>
              <w:rPr>
                <w:rFonts w:ascii="Times New Roman" w:eastAsia="Times New Roman" w:hAnsi="Times New Roman" w:cs="Times New Roman"/>
                <w:b/>
                <w:bCs/>
                <w:color w:val="000000"/>
                <w:sz w:val="26"/>
                <w:szCs w:val="26"/>
              </w:rPr>
            </w:pPr>
            <w:r w:rsidRPr="009577BF">
              <w:rPr>
                <w:rFonts w:ascii="Times New Roman" w:eastAsia="Times New Roman" w:hAnsi="Times New Roman" w:cs="Times New Roman"/>
                <w:b/>
                <w:bCs/>
                <w:color w:val="000000"/>
                <w:sz w:val="26"/>
                <w:szCs w:val="26"/>
              </w:rPr>
              <w:t>So sánh (%)</w:t>
            </w:r>
          </w:p>
        </w:tc>
      </w:tr>
      <w:tr w:rsidR="00781EEF" w:rsidRPr="009577BF" w:rsidTr="000867B3">
        <w:trPr>
          <w:trHeight w:val="370"/>
        </w:trPr>
        <w:tc>
          <w:tcPr>
            <w:tcW w:w="6418" w:type="dxa"/>
            <w:gridSpan w:val="2"/>
            <w:vMerge/>
            <w:vAlign w:val="center"/>
            <w:hideMark/>
          </w:tcPr>
          <w:p w:rsidR="00781EEF" w:rsidRPr="009577BF" w:rsidRDefault="00781EEF" w:rsidP="005E29F0">
            <w:pPr>
              <w:spacing w:after="0"/>
              <w:rPr>
                <w:rFonts w:ascii="Times New Roman" w:eastAsia="Times New Roman" w:hAnsi="Times New Roman" w:cs="Times New Roman"/>
                <w:b/>
                <w:bCs/>
                <w:color w:val="000000"/>
                <w:sz w:val="26"/>
                <w:szCs w:val="26"/>
              </w:rPr>
            </w:pPr>
          </w:p>
        </w:tc>
        <w:tc>
          <w:tcPr>
            <w:tcW w:w="1043" w:type="dxa"/>
            <w:vMerge/>
            <w:vAlign w:val="center"/>
            <w:hideMark/>
          </w:tcPr>
          <w:p w:rsidR="00781EEF" w:rsidRPr="009577BF" w:rsidRDefault="00781EEF" w:rsidP="005E29F0">
            <w:pPr>
              <w:spacing w:after="0"/>
              <w:rPr>
                <w:rFonts w:ascii="Times New Roman" w:eastAsia="Times New Roman" w:hAnsi="Times New Roman" w:cs="Times New Roman"/>
                <w:b/>
                <w:bCs/>
                <w:color w:val="000000"/>
                <w:sz w:val="26"/>
                <w:szCs w:val="26"/>
              </w:rPr>
            </w:pPr>
          </w:p>
        </w:tc>
        <w:tc>
          <w:tcPr>
            <w:tcW w:w="1043" w:type="dxa"/>
            <w:vMerge/>
            <w:vAlign w:val="center"/>
            <w:hideMark/>
          </w:tcPr>
          <w:p w:rsidR="00781EEF" w:rsidRPr="009577BF" w:rsidRDefault="00781EEF" w:rsidP="005E29F0">
            <w:pPr>
              <w:spacing w:after="0"/>
              <w:rPr>
                <w:rFonts w:ascii="Times New Roman" w:eastAsia="Times New Roman" w:hAnsi="Times New Roman" w:cs="Times New Roman"/>
                <w:b/>
                <w:bCs/>
                <w:color w:val="000000"/>
                <w:sz w:val="26"/>
                <w:szCs w:val="26"/>
              </w:rPr>
            </w:pPr>
          </w:p>
        </w:tc>
        <w:tc>
          <w:tcPr>
            <w:tcW w:w="974" w:type="dxa"/>
            <w:vMerge/>
            <w:vAlign w:val="center"/>
            <w:hideMark/>
          </w:tcPr>
          <w:p w:rsidR="00781EEF" w:rsidRPr="009577BF" w:rsidRDefault="00781EEF" w:rsidP="005E29F0">
            <w:pPr>
              <w:spacing w:after="0"/>
              <w:rPr>
                <w:rFonts w:ascii="Times New Roman" w:eastAsia="Times New Roman" w:hAnsi="Times New Roman" w:cs="Times New Roman"/>
                <w:b/>
                <w:bCs/>
                <w:color w:val="000000"/>
                <w:sz w:val="26"/>
                <w:szCs w:val="26"/>
              </w:rPr>
            </w:pPr>
          </w:p>
        </w:tc>
      </w:tr>
      <w:tr w:rsidR="00781EEF" w:rsidRPr="009577BF" w:rsidTr="000867B3">
        <w:trPr>
          <w:trHeight w:val="370"/>
        </w:trPr>
        <w:tc>
          <w:tcPr>
            <w:tcW w:w="6418" w:type="dxa"/>
            <w:gridSpan w:val="2"/>
            <w:vMerge/>
            <w:vAlign w:val="center"/>
            <w:hideMark/>
          </w:tcPr>
          <w:p w:rsidR="00781EEF" w:rsidRPr="009577BF" w:rsidRDefault="00781EEF" w:rsidP="005E29F0">
            <w:pPr>
              <w:spacing w:after="0"/>
              <w:rPr>
                <w:rFonts w:ascii="Times New Roman" w:eastAsia="Times New Roman" w:hAnsi="Times New Roman" w:cs="Times New Roman"/>
                <w:b/>
                <w:bCs/>
                <w:color w:val="000000"/>
                <w:sz w:val="26"/>
                <w:szCs w:val="26"/>
              </w:rPr>
            </w:pPr>
          </w:p>
        </w:tc>
        <w:tc>
          <w:tcPr>
            <w:tcW w:w="1043" w:type="dxa"/>
            <w:vMerge/>
            <w:vAlign w:val="center"/>
            <w:hideMark/>
          </w:tcPr>
          <w:p w:rsidR="00781EEF" w:rsidRPr="009577BF" w:rsidRDefault="00781EEF" w:rsidP="005E29F0">
            <w:pPr>
              <w:spacing w:after="0"/>
              <w:rPr>
                <w:rFonts w:ascii="Times New Roman" w:eastAsia="Times New Roman" w:hAnsi="Times New Roman" w:cs="Times New Roman"/>
                <w:b/>
                <w:bCs/>
                <w:color w:val="000000"/>
                <w:sz w:val="26"/>
                <w:szCs w:val="26"/>
              </w:rPr>
            </w:pPr>
          </w:p>
        </w:tc>
        <w:tc>
          <w:tcPr>
            <w:tcW w:w="1043" w:type="dxa"/>
            <w:vMerge/>
            <w:vAlign w:val="center"/>
            <w:hideMark/>
          </w:tcPr>
          <w:p w:rsidR="00781EEF" w:rsidRPr="009577BF" w:rsidRDefault="00781EEF" w:rsidP="005E29F0">
            <w:pPr>
              <w:spacing w:after="0"/>
              <w:rPr>
                <w:rFonts w:ascii="Times New Roman" w:eastAsia="Times New Roman" w:hAnsi="Times New Roman" w:cs="Times New Roman"/>
                <w:b/>
                <w:bCs/>
                <w:color w:val="000000"/>
                <w:sz w:val="26"/>
                <w:szCs w:val="26"/>
              </w:rPr>
            </w:pPr>
          </w:p>
        </w:tc>
        <w:tc>
          <w:tcPr>
            <w:tcW w:w="974" w:type="dxa"/>
            <w:vMerge/>
            <w:vAlign w:val="center"/>
            <w:hideMark/>
          </w:tcPr>
          <w:p w:rsidR="00781EEF" w:rsidRPr="009577BF" w:rsidRDefault="00781EEF" w:rsidP="005E29F0">
            <w:pPr>
              <w:spacing w:after="0"/>
              <w:rPr>
                <w:rFonts w:ascii="Times New Roman" w:eastAsia="Times New Roman" w:hAnsi="Times New Roman" w:cs="Times New Roman"/>
                <w:b/>
                <w:bCs/>
                <w:color w:val="000000"/>
                <w:sz w:val="26"/>
                <w:szCs w:val="26"/>
              </w:rPr>
            </w:pPr>
          </w:p>
        </w:tc>
      </w:tr>
      <w:tr w:rsidR="000867B3" w:rsidRPr="009577BF" w:rsidTr="00FF4D97">
        <w:trPr>
          <w:trHeight w:val="315"/>
        </w:trPr>
        <w:tc>
          <w:tcPr>
            <w:tcW w:w="6418" w:type="dxa"/>
            <w:gridSpan w:val="2"/>
            <w:shd w:val="clear" w:color="auto" w:fill="auto"/>
            <w:vAlign w:val="bottom"/>
            <w:hideMark/>
          </w:tcPr>
          <w:p w:rsidR="000867B3" w:rsidRPr="009577BF" w:rsidRDefault="000867B3" w:rsidP="005E29F0">
            <w:pPr>
              <w:spacing w:after="0"/>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1. Tổng số giường kế hoạch</w:t>
            </w: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370</w:t>
            </w: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370</w:t>
            </w:r>
          </w:p>
        </w:tc>
        <w:tc>
          <w:tcPr>
            <w:tcW w:w="974"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100</w:t>
            </w:r>
          </w:p>
        </w:tc>
      </w:tr>
      <w:tr w:rsidR="000867B3" w:rsidRPr="009577BF" w:rsidTr="00FF4D97">
        <w:trPr>
          <w:trHeight w:val="315"/>
        </w:trPr>
        <w:tc>
          <w:tcPr>
            <w:tcW w:w="6418" w:type="dxa"/>
            <w:gridSpan w:val="2"/>
            <w:shd w:val="clear" w:color="auto" w:fill="auto"/>
            <w:vAlign w:val="bottom"/>
            <w:hideMark/>
          </w:tcPr>
          <w:p w:rsidR="000867B3" w:rsidRPr="009577BF" w:rsidRDefault="000867B3" w:rsidP="005E29F0">
            <w:pPr>
              <w:spacing w:after="0"/>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2. Tổng số giường thực kê</w:t>
            </w: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434</w:t>
            </w: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455</w:t>
            </w:r>
          </w:p>
        </w:tc>
        <w:tc>
          <w:tcPr>
            <w:tcW w:w="974"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105</w:t>
            </w:r>
          </w:p>
        </w:tc>
      </w:tr>
      <w:tr w:rsidR="000867B3" w:rsidRPr="009577BF" w:rsidTr="00FF4D97">
        <w:trPr>
          <w:trHeight w:val="630"/>
        </w:trPr>
        <w:tc>
          <w:tcPr>
            <w:tcW w:w="6418" w:type="dxa"/>
            <w:gridSpan w:val="2"/>
            <w:shd w:val="clear" w:color="auto" w:fill="auto"/>
            <w:vAlign w:val="bottom"/>
            <w:hideMark/>
          </w:tcPr>
          <w:p w:rsidR="000867B3" w:rsidRPr="009577BF" w:rsidRDefault="000867B3" w:rsidP="005E29F0">
            <w:pPr>
              <w:spacing w:after="0"/>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2a. Trong đó: Tổng số giường Tự nguyện/Theo yêu cầu/Xã hội hóa/Hoặc do các tổ chức tặng</w:t>
            </w: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0</w:t>
            </w:r>
          </w:p>
        </w:tc>
        <w:tc>
          <w:tcPr>
            <w:tcW w:w="974"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p>
        </w:tc>
      </w:tr>
      <w:tr w:rsidR="000867B3" w:rsidRPr="009577BF" w:rsidTr="00FF4D97">
        <w:trPr>
          <w:trHeight w:val="315"/>
        </w:trPr>
        <w:tc>
          <w:tcPr>
            <w:tcW w:w="6418" w:type="dxa"/>
            <w:gridSpan w:val="2"/>
            <w:shd w:val="clear" w:color="auto" w:fill="auto"/>
            <w:vAlign w:val="bottom"/>
            <w:hideMark/>
          </w:tcPr>
          <w:p w:rsidR="000867B3" w:rsidRPr="009577BF" w:rsidRDefault="000867B3" w:rsidP="005E29F0">
            <w:pPr>
              <w:spacing w:after="0"/>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3. Công suất sử dụng giường bệnh</w:t>
            </w: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p>
        </w:tc>
        <w:tc>
          <w:tcPr>
            <w:tcW w:w="974"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p>
        </w:tc>
      </w:tr>
      <w:tr w:rsidR="000867B3" w:rsidRPr="009577BF" w:rsidTr="00FF4D97">
        <w:trPr>
          <w:trHeight w:val="315"/>
        </w:trPr>
        <w:tc>
          <w:tcPr>
            <w:tcW w:w="6418" w:type="dxa"/>
            <w:gridSpan w:val="2"/>
            <w:shd w:val="clear" w:color="auto" w:fill="auto"/>
            <w:vAlign w:val="bottom"/>
            <w:hideMark/>
          </w:tcPr>
          <w:p w:rsidR="000867B3" w:rsidRPr="009577BF" w:rsidRDefault="000867B3" w:rsidP="005E29F0">
            <w:pPr>
              <w:spacing w:after="0"/>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3b. Tính theo giường bệnh thực kê:</w:t>
            </w: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94</w:t>
            </w: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87</w:t>
            </w:r>
          </w:p>
        </w:tc>
        <w:tc>
          <w:tcPr>
            <w:tcW w:w="974"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93</w:t>
            </w:r>
          </w:p>
        </w:tc>
      </w:tr>
      <w:tr w:rsidR="000867B3" w:rsidRPr="009577BF" w:rsidTr="00FF4D97">
        <w:trPr>
          <w:trHeight w:val="315"/>
        </w:trPr>
        <w:tc>
          <w:tcPr>
            <w:tcW w:w="6418" w:type="dxa"/>
            <w:gridSpan w:val="2"/>
            <w:shd w:val="clear" w:color="auto" w:fill="auto"/>
            <w:vAlign w:val="bottom"/>
            <w:hideMark/>
          </w:tcPr>
          <w:p w:rsidR="000867B3" w:rsidRPr="009577BF" w:rsidRDefault="000867B3" w:rsidP="005E29F0">
            <w:pPr>
              <w:spacing w:after="0"/>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3a. Tính theo giường bệnh kế hoạch:</w:t>
            </w: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110</w:t>
            </w: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107</w:t>
            </w:r>
          </w:p>
        </w:tc>
        <w:tc>
          <w:tcPr>
            <w:tcW w:w="974"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97</w:t>
            </w:r>
          </w:p>
        </w:tc>
      </w:tr>
      <w:tr w:rsidR="000867B3" w:rsidRPr="009577BF" w:rsidTr="00FF4D97">
        <w:trPr>
          <w:trHeight w:val="630"/>
        </w:trPr>
        <w:tc>
          <w:tcPr>
            <w:tcW w:w="6418" w:type="dxa"/>
            <w:gridSpan w:val="2"/>
            <w:shd w:val="clear" w:color="auto" w:fill="auto"/>
            <w:vAlign w:val="bottom"/>
            <w:hideMark/>
          </w:tcPr>
          <w:p w:rsidR="000867B3" w:rsidRPr="009577BF" w:rsidRDefault="000867B3" w:rsidP="005E29F0">
            <w:pPr>
              <w:spacing w:after="0"/>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 Tổng số thẻ BHYT đăng ký khám chữa bệnh ban đầu tại BV</w:t>
            </w: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0</w:t>
            </w: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p>
        </w:tc>
        <w:tc>
          <w:tcPr>
            <w:tcW w:w="974"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p>
        </w:tc>
      </w:tr>
      <w:tr w:rsidR="000867B3" w:rsidRPr="009577BF" w:rsidTr="00FF4D97">
        <w:trPr>
          <w:trHeight w:val="315"/>
        </w:trPr>
        <w:tc>
          <w:tcPr>
            <w:tcW w:w="6418" w:type="dxa"/>
            <w:gridSpan w:val="2"/>
            <w:shd w:val="clear" w:color="auto" w:fill="auto"/>
            <w:vAlign w:val="bottom"/>
            <w:hideMark/>
          </w:tcPr>
          <w:p w:rsidR="000867B3" w:rsidRPr="009577BF" w:rsidRDefault="000867B3" w:rsidP="005E29F0">
            <w:pPr>
              <w:spacing w:after="0"/>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 Tổng số bàn khám</w:t>
            </w: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12</w:t>
            </w: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16</w:t>
            </w:r>
          </w:p>
        </w:tc>
        <w:tc>
          <w:tcPr>
            <w:tcW w:w="974"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133</w:t>
            </w:r>
          </w:p>
        </w:tc>
      </w:tr>
      <w:tr w:rsidR="000867B3" w:rsidRPr="009577BF" w:rsidTr="00FF4D97">
        <w:trPr>
          <w:trHeight w:val="630"/>
        </w:trPr>
        <w:tc>
          <w:tcPr>
            <w:tcW w:w="6418" w:type="dxa"/>
            <w:gridSpan w:val="2"/>
            <w:shd w:val="clear" w:color="auto" w:fill="auto"/>
            <w:vAlign w:val="bottom"/>
            <w:hideMark/>
          </w:tcPr>
          <w:p w:rsidR="000867B3" w:rsidRPr="009577BF" w:rsidRDefault="000867B3" w:rsidP="005E29F0">
            <w:pPr>
              <w:spacing w:after="0"/>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4. Tổng số lượt khám bệnh (tất cả các đối tượng = 4a + 4b + 4c+ 4d+ 4đ)</w:t>
            </w: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633174</w:t>
            </w: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260235</w:t>
            </w:r>
          </w:p>
        </w:tc>
        <w:tc>
          <w:tcPr>
            <w:tcW w:w="974"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41</w:t>
            </w:r>
          </w:p>
        </w:tc>
      </w:tr>
      <w:tr w:rsidR="000867B3" w:rsidRPr="009577BF" w:rsidTr="00FF4D97">
        <w:trPr>
          <w:trHeight w:val="315"/>
        </w:trPr>
        <w:tc>
          <w:tcPr>
            <w:tcW w:w="6418" w:type="dxa"/>
            <w:gridSpan w:val="2"/>
            <w:shd w:val="clear" w:color="auto" w:fill="auto"/>
            <w:vAlign w:val="bottom"/>
            <w:hideMark/>
          </w:tcPr>
          <w:p w:rsidR="000867B3" w:rsidRPr="009577BF" w:rsidRDefault="000867B3" w:rsidP="005E29F0">
            <w:pPr>
              <w:spacing w:after="0"/>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4a. Tổng số lượt khám bệnh thu phí trực tiếp</w:t>
            </w: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130555</w:t>
            </w: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18501</w:t>
            </w:r>
          </w:p>
        </w:tc>
        <w:tc>
          <w:tcPr>
            <w:tcW w:w="974"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14</w:t>
            </w:r>
          </w:p>
        </w:tc>
      </w:tr>
      <w:tr w:rsidR="000867B3" w:rsidRPr="009577BF" w:rsidTr="00FF4D97">
        <w:trPr>
          <w:trHeight w:val="630"/>
        </w:trPr>
        <w:tc>
          <w:tcPr>
            <w:tcW w:w="6418" w:type="dxa"/>
            <w:gridSpan w:val="2"/>
            <w:shd w:val="clear" w:color="auto" w:fill="auto"/>
            <w:vAlign w:val="bottom"/>
            <w:hideMark/>
          </w:tcPr>
          <w:p w:rsidR="000867B3" w:rsidRPr="009577BF" w:rsidRDefault="000867B3" w:rsidP="005E29F0">
            <w:pPr>
              <w:spacing w:after="0"/>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4b. Tổng số lượt khám bệnh cho người được BHYT chi trả (tất cả các đối tượng có thẻ BHYT)</w:t>
            </w: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502619</w:t>
            </w: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241545</w:t>
            </w:r>
          </w:p>
        </w:tc>
        <w:tc>
          <w:tcPr>
            <w:tcW w:w="974"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48</w:t>
            </w:r>
          </w:p>
        </w:tc>
      </w:tr>
      <w:tr w:rsidR="000867B3" w:rsidRPr="009577BF" w:rsidTr="00FF4D97">
        <w:trPr>
          <w:trHeight w:val="630"/>
        </w:trPr>
        <w:tc>
          <w:tcPr>
            <w:tcW w:w="6418" w:type="dxa"/>
            <w:gridSpan w:val="2"/>
            <w:shd w:val="clear" w:color="auto" w:fill="auto"/>
            <w:vAlign w:val="bottom"/>
            <w:hideMark/>
          </w:tcPr>
          <w:p w:rsidR="000867B3" w:rsidRPr="009577BF" w:rsidRDefault="000867B3" w:rsidP="005E29F0">
            <w:pPr>
              <w:spacing w:after="0"/>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4c. Tổng số lượt khám cho người nghèo (không sử dụng thẻ BHYT nhưng vẫn được quyết toán theo thực thanh thực chi)</w:t>
            </w: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0</w:t>
            </w: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0</w:t>
            </w:r>
          </w:p>
        </w:tc>
        <w:tc>
          <w:tcPr>
            <w:tcW w:w="974"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p>
        </w:tc>
      </w:tr>
      <w:tr w:rsidR="000867B3" w:rsidRPr="009577BF" w:rsidTr="00FF4D97">
        <w:trPr>
          <w:trHeight w:val="630"/>
        </w:trPr>
        <w:tc>
          <w:tcPr>
            <w:tcW w:w="6418" w:type="dxa"/>
            <w:gridSpan w:val="2"/>
            <w:shd w:val="clear" w:color="auto" w:fill="auto"/>
            <w:vAlign w:val="bottom"/>
            <w:hideMark/>
          </w:tcPr>
          <w:p w:rsidR="000867B3" w:rsidRPr="009577BF" w:rsidRDefault="000867B3" w:rsidP="005E29F0">
            <w:pPr>
              <w:spacing w:after="0"/>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4d. Tổng số lượt khám miễn viện phí cho các đối tượng (cận nghèo, khó khăn...) do BV quyết định</w:t>
            </w: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95</w:t>
            </w: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189</w:t>
            </w:r>
          </w:p>
        </w:tc>
        <w:tc>
          <w:tcPr>
            <w:tcW w:w="974"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199</w:t>
            </w:r>
          </w:p>
        </w:tc>
      </w:tr>
      <w:tr w:rsidR="000867B3" w:rsidRPr="009577BF" w:rsidTr="00FF4D97">
        <w:trPr>
          <w:trHeight w:val="315"/>
        </w:trPr>
        <w:tc>
          <w:tcPr>
            <w:tcW w:w="6418" w:type="dxa"/>
            <w:gridSpan w:val="2"/>
            <w:shd w:val="clear" w:color="auto" w:fill="auto"/>
            <w:vAlign w:val="bottom"/>
            <w:hideMark/>
          </w:tcPr>
          <w:p w:rsidR="000867B3" w:rsidRPr="009577BF" w:rsidRDefault="000867B3" w:rsidP="005E29F0">
            <w:pPr>
              <w:spacing w:after="0"/>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4đ. Tổng số lượt khám giảm viện phí do BV quyết định</w:t>
            </w: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p>
        </w:tc>
        <w:tc>
          <w:tcPr>
            <w:tcW w:w="974"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p>
        </w:tc>
      </w:tr>
      <w:tr w:rsidR="000867B3" w:rsidRPr="009577BF" w:rsidTr="00FF4D97">
        <w:trPr>
          <w:trHeight w:val="315"/>
        </w:trPr>
        <w:tc>
          <w:tcPr>
            <w:tcW w:w="6418" w:type="dxa"/>
            <w:gridSpan w:val="2"/>
            <w:shd w:val="clear" w:color="auto" w:fill="auto"/>
            <w:vAlign w:val="bottom"/>
            <w:hideMark/>
          </w:tcPr>
          <w:p w:rsidR="000867B3" w:rsidRPr="009577BF" w:rsidRDefault="000867B3" w:rsidP="005E29F0">
            <w:pPr>
              <w:spacing w:after="0"/>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 Tổng số khám sức khỏe định kỳ</w:t>
            </w: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3250</w:t>
            </w: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3558</w:t>
            </w:r>
          </w:p>
        </w:tc>
        <w:tc>
          <w:tcPr>
            <w:tcW w:w="974"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109</w:t>
            </w:r>
          </w:p>
        </w:tc>
      </w:tr>
      <w:tr w:rsidR="000867B3" w:rsidRPr="009577BF" w:rsidTr="00FF4D97">
        <w:trPr>
          <w:trHeight w:val="315"/>
        </w:trPr>
        <w:tc>
          <w:tcPr>
            <w:tcW w:w="6418" w:type="dxa"/>
            <w:gridSpan w:val="2"/>
            <w:shd w:val="clear" w:color="auto" w:fill="auto"/>
            <w:vAlign w:val="bottom"/>
            <w:hideMark/>
          </w:tcPr>
          <w:p w:rsidR="000867B3" w:rsidRPr="009577BF" w:rsidRDefault="000867B3" w:rsidP="005E29F0">
            <w:pPr>
              <w:spacing w:after="0"/>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5. Tổng số khám chữa bệnh trẻ dưới 6 tuổi (các đối tượng):</w:t>
            </w: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24480</w:t>
            </w: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28858</w:t>
            </w:r>
          </w:p>
        </w:tc>
        <w:tc>
          <w:tcPr>
            <w:tcW w:w="974"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118</w:t>
            </w:r>
          </w:p>
        </w:tc>
      </w:tr>
      <w:tr w:rsidR="000867B3" w:rsidRPr="009577BF" w:rsidTr="00FF4D97">
        <w:trPr>
          <w:trHeight w:val="630"/>
        </w:trPr>
        <w:tc>
          <w:tcPr>
            <w:tcW w:w="6418" w:type="dxa"/>
            <w:gridSpan w:val="2"/>
            <w:shd w:val="clear" w:color="auto" w:fill="auto"/>
            <w:vAlign w:val="bottom"/>
            <w:hideMark/>
          </w:tcPr>
          <w:p w:rsidR="000867B3" w:rsidRPr="009577BF" w:rsidRDefault="000867B3" w:rsidP="005E29F0">
            <w:pPr>
              <w:spacing w:after="0"/>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Số trẻ dưới 6 tuổi có thẻ BHYT, hoặc thẻ khám, chữa bệnh cho trẻ em dưới 6 tuổi:</w:t>
            </w: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23455</w:t>
            </w: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26954</w:t>
            </w:r>
          </w:p>
        </w:tc>
        <w:tc>
          <w:tcPr>
            <w:tcW w:w="974"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115</w:t>
            </w:r>
          </w:p>
        </w:tc>
      </w:tr>
      <w:tr w:rsidR="000867B3" w:rsidRPr="009577BF" w:rsidTr="00FF4D97">
        <w:trPr>
          <w:trHeight w:val="315"/>
        </w:trPr>
        <w:tc>
          <w:tcPr>
            <w:tcW w:w="6418" w:type="dxa"/>
            <w:gridSpan w:val="2"/>
            <w:shd w:val="clear" w:color="auto" w:fill="auto"/>
            <w:vAlign w:val="bottom"/>
            <w:hideMark/>
          </w:tcPr>
          <w:p w:rsidR="000867B3" w:rsidRPr="009577BF" w:rsidRDefault="000867B3" w:rsidP="005E29F0">
            <w:pPr>
              <w:spacing w:after="0"/>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Trong đó Số trẻ dưới 6 tuổi thu phí trực tiếp</w:t>
            </w: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1025</w:t>
            </w: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1904</w:t>
            </w:r>
          </w:p>
        </w:tc>
        <w:tc>
          <w:tcPr>
            <w:tcW w:w="974"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186</w:t>
            </w:r>
          </w:p>
        </w:tc>
      </w:tr>
      <w:tr w:rsidR="000867B3" w:rsidRPr="009577BF" w:rsidTr="00FF4D97">
        <w:trPr>
          <w:trHeight w:val="630"/>
        </w:trPr>
        <w:tc>
          <w:tcPr>
            <w:tcW w:w="6418" w:type="dxa"/>
            <w:gridSpan w:val="2"/>
            <w:shd w:val="clear" w:color="auto" w:fill="auto"/>
            <w:vAlign w:val="bottom"/>
            <w:hideMark/>
          </w:tcPr>
          <w:p w:rsidR="000867B3" w:rsidRPr="009577BF" w:rsidRDefault="000867B3" w:rsidP="005E29F0">
            <w:pPr>
              <w:spacing w:after="0"/>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6. Tổng số khám cho người bệnh cao tuổi ≥ 60 tuổi (tất cả các đối tượng):</w:t>
            </w: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22791</w:t>
            </w: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57759</w:t>
            </w:r>
          </w:p>
        </w:tc>
        <w:tc>
          <w:tcPr>
            <w:tcW w:w="974"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253</w:t>
            </w:r>
          </w:p>
        </w:tc>
      </w:tr>
      <w:tr w:rsidR="000867B3" w:rsidRPr="009577BF" w:rsidTr="00FF4D97">
        <w:trPr>
          <w:trHeight w:val="630"/>
        </w:trPr>
        <w:tc>
          <w:tcPr>
            <w:tcW w:w="6418" w:type="dxa"/>
            <w:gridSpan w:val="2"/>
            <w:shd w:val="clear" w:color="auto" w:fill="auto"/>
            <w:vAlign w:val="bottom"/>
            <w:hideMark/>
          </w:tcPr>
          <w:p w:rsidR="000867B3" w:rsidRPr="009577BF" w:rsidRDefault="000867B3" w:rsidP="005E29F0">
            <w:pPr>
              <w:spacing w:after="0"/>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6a. Số lượt khám bệnh cho người cao tuổi có thẻ BHYT, hoặc đối tượng chính sách khác được miễn viện phí</w:t>
            </w:r>
          </w:p>
        </w:tc>
        <w:tc>
          <w:tcPr>
            <w:tcW w:w="1043" w:type="dxa"/>
            <w:shd w:val="clear" w:color="auto" w:fill="auto"/>
            <w:vAlign w:val="bottom"/>
            <w:hideMark/>
          </w:tcPr>
          <w:p w:rsidR="000867B3" w:rsidRPr="009577BF" w:rsidRDefault="000867B3" w:rsidP="005E29F0">
            <w:pPr>
              <w:spacing w:after="0"/>
              <w:jc w:val="right"/>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20340</w:t>
            </w:r>
          </w:p>
        </w:tc>
        <w:tc>
          <w:tcPr>
            <w:tcW w:w="1043" w:type="dxa"/>
            <w:shd w:val="clear" w:color="auto" w:fill="auto"/>
            <w:vAlign w:val="bottom"/>
            <w:hideMark/>
          </w:tcPr>
          <w:p w:rsidR="000867B3" w:rsidRPr="009577BF" w:rsidRDefault="000867B3" w:rsidP="005E29F0">
            <w:pPr>
              <w:spacing w:after="0"/>
              <w:jc w:val="right"/>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56644</w:t>
            </w:r>
          </w:p>
        </w:tc>
        <w:tc>
          <w:tcPr>
            <w:tcW w:w="974" w:type="dxa"/>
            <w:shd w:val="clear" w:color="auto" w:fill="auto"/>
            <w:vAlign w:val="bottom"/>
            <w:hideMark/>
          </w:tcPr>
          <w:p w:rsidR="000867B3" w:rsidRPr="009577BF" w:rsidRDefault="000867B3" w:rsidP="005E29F0">
            <w:pPr>
              <w:spacing w:after="0"/>
              <w:jc w:val="right"/>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278.49</w:t>
            </w:r>
          </w:p>
        </w:tc>
      </w:tr>
      <w:tr w:rsidR="000867B3" w:rsidRPr="009577BF" w:rsidTr="00FF4D97">
        <w:trPr>
          <w:trHeight w:val="630"/>
        </w:trPr>
        <w:tc>
          <w:tcPr>
            <w:tcW w:w="6418" w:type="dxa"/>
            <w:gridSpan w:val="2"/>
            <w:shd w:val="clear" w:color="auto" w:fill="auto"/>
            <w:vAlign w:val="bottom"/>
            <w:hideMark/>
          </w:tcPr>
          <w:p w:rsidR="000867B3" w:rsidRPr="009577BF" w:rsidRDefault="000867B3" w:rsidP="005E29F0">
            <w:pPr>
              <w:spacing w:after="0"/>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Trong đó Số lượt khám bệnh cho người cao tuổi thu phí trực tiếp trực tiếp</w:t>
            </w:r>
          </w:p>
        </w:tc>
        <w:tc>
          <w:tcPr>
            <w:tcW w:w="1043" w:type="dxa"/>
            <w:shd w:val="clear" w:color="auto" w:fill="auto"/>
            <w:vAlign w:val="bottom"/>
            <w:hideMark/>
          </w:tcPr>
          <w:p w:rsidR="000867B3" w:rsidRPr="009577BF" w:rsidRDefault="000867B3" w:rsidP="005E29F0">
            <w:pPr>
              <w:spacing w:after="0"/>
              <w:jc w:val="right"/>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2451</w:t>
            </w:r>
          </w:p>
        </w:tc>
        <w:tc>
          <w:tcPr>
            <w:tcW w:w="1043" w:type="dxa"/>
            <w:shd w:val="clear" w:color="auto" w:fill="auto"/>
            <w:vAlign w:val="bottom"/>
            <w:hideMark/>
          </w:tcPr>
          <w:p w:rsidR="000867B3" w:rsidRPr="009577BF" w:rsidRDefault="000867B3" w:rsidP="005E29F0">
            <w:pPr>
              <w:spacing w:after="0"/>
              <w:jc w:val="right"/>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1115</w:t>
            </w:r>
          </w:p>
        </w:tc>
        <w:tc>
          <w:tcPr>
            <w:tcW w:w="974" w:type="dxa"/>
            <w:shd w:val="clear" w:color="auto" w:fill="auto"/>
            <w:vAlign w:val="bottom"/>
            <w:hideMark/>
          </w:tcPr>
          <w:p w:rsidR="000867B3" w:rsidRPr="009577BF" w:rsidRDefault="000867B3" w:rsidP="005E29F0">
            <w:pPr>
              <w:spacing w:after="0"/>
              <w:jc w:val="right"/>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45</w:t>
            </w:r>
          </w:p>
        </w:tc>
      </w:tr>
      <w:tr w:rsidR="000867B3" w:rsidRPr="009577BF" w:rsidTr="00FF4D97">
        <w:trPr>
          <w:trHeight w:val="315"/>
        </w:trPr>
        <w:tc>
          <w:tcPr>
            <w:tcW w:w="6418" w:type="dxa"/>
            <w:gridSpan w:val="2"/>
            <w:shd w:val="clear" w:color="auto" w:fill="auto"/>
            <w:vAlign w:val="bottom"/>
            <w:hideMark/>
          </w:tcPr>
          <w:p w:rsidR="000867B3" w:rsidRPr="009577BF" w:rsidRDefault="000867B3" w:rsidP="005E29F0">
            <w:pPr>
              <w:spacing w:after="0"/>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7. Tổng số lượt khám cho người nước ngoài</w:t>
            </w:r>
          </w:p>
        </w:tc>
        <w:tc>
          <w:tcPr>
            <w:tcW w:w="1043" w:type="dxa"/>
            <w:shd w:val="clear" w:color="auto" w:fill="auto"/>
            <w:vAlign w:val="bottom"/>
            <w:hideMark/>
          </w:tcPr>
          <w:p w:rsidR="000867B3" w:rsidRPr="009577BF" w:rsidRDefault="000867B3" w:rsidP="005E29F0">
            <w:pPr>
              <w:spacing w:after="0"/>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 </w:t>
            </w: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0</w:t>
            </w:r>
          </w:p>
        </w:tc>
        <w:tc>
          <w:tcPr>
            <w:tcW w:w="974" w:type="dxa"/>
            <w:shd w:val="clear" w:color="auto" w:fill="auto"/>
            <w:vAlign w:val="bottom"/>
            <w:hideMark/>
          </w:tcPr>
          <w:p w:rsidR="000867B3" w:rsidRPr="009577BF" w:rsidRDefault="000867B3" w:rsidP="005E29F0">
            <w:pPr>
              <w:spacing w:after="0"/>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 </w:t>
            </w:r>
          </w:p>
        </w:tc>
      </w:tr>
      <w:tr w:rsidR="000867B3" w:rsidRPr="009577BF" w:rsidTr="00FF4D97">
        <w:trPr>
          <w:trHeight w:val="315"/>
        </w:trPr>
        <w:tc>
          <w:tcPr>
            <w:tcW w:w="6418" w:type="dxa"/>
            <w:gridSpan w:val="2"/>
            <w:shd w:val="clear" w:color="auto" w:fill="auto"/>
            <w:vAlign w:val="bottom"/>
            <w:hideMark/>
          </w:tcPr>
          <w:p w:rsidR="000867B3" w:rsidRPr="009577BF" w:rsidRDefault="000867B3" w:rsidP="005E29F0">
            <w:pPr>
              <w:spacing w:after="0"/>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8. Tổng số lượt chuyển khám:</w:t>
            </w:r>
          </w:p>
        </w:tc>
        <w:tc>
          <w:tcPr>
            <w:tcW w:w="1043" w:type="dxa"/>
            <w:shd w:val="clear" w:color="auto" w:fill="auto"/>
            <w:vAlign w:val="bottom"/>
            <w:hideMark/>
          </w:tcPr>
          <w:p w:rsidR="000867B3" w:rsidRPr="009577BF" w:rsidRDefault="000867B3" w:rsidP="005E29F0">
            <w:pPr>
              <w:spacing w:after="0"/>
              <w:jc w:val="right"/>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1447</w:t>
            </w:r>
          </w:p>
        </w:tc>
        <w:tc>
          <w:tcPr>
            <w:tcW w:w="1043" w:type="dxa"/>
            <w:shd w:val="clear" w:color="auto" w:fill="auto"/>
            <w:vAlign w:val="bottom"/>
            <w:hideMark/>
          </w:tcPr>
          <w:p w:rsidR="000867B3" w:rsidRPr="009577BF" w:rsidRDefault="000867B3" w:rsidP="005E29F0">
            <w:pPr>
              <w:spacing w:after="0"/>
              <w:jc w:val="right"/>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1914</w:t>
            </w:r>
          </w:p>
        </w:tc>
        <w:tc>
          <w:tcPr>
            <w:tcW w:w="974" w:type="dxa"/>
            <w:shd w:val="clear" w:color="auto" w:fill="auto"/>
            <w:vAlign w:val="bottom"/>
            <w:hideMark/>
          </w:tcPr>
          <w:p w:rsidR="000867B3" w:rsidRPr="009577BF" w:rsidRDefault="000867B3" w:rsidP="005E29F0">
            <w:pPr>
              <w:spacing w:after="0"/>
              <w:jc w:val="right"/>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132</w:t>
            </w:r>
          </w:p>
        </w:tc>
      </w:tr>
      <w:tr w:rsidR="000867B3" w:rsidRPr="009577BF" w:rsidTr="00FF4D97">
        <w:trPr>
          <w:trHeight w:val="315"/>
        </w:trPr>
        <w:tc>
          <w:tcPr>
            <w:tcW w:w="6418" w:type="dxa"/>
            <w:gridSpan w:val="2"/>
            <w:shd w:val="clear" w:color="auto" w:fill="auto"/>
            <w:vAlign w:val="bottom"/>
            <w:hideMark/>
          </w:tcPr>
          <w:p w:rsidR="000867B3" w:rsidRPr="009577BF" w:rsidRDefault="000867B3" w:rsidP="005E29F0">
            <w:pPr>
              <w:spacing w:after="0"/>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8a. Chuyển khám BV tuyến trên</w:t>
            </w:r>
          </w:p>
        </w:tc>
        <w:tc>
          <w:tcPr>
            <w:tcW w:w="1043" w:type="dxa"/>
            <w:shd w:val="clear" w:color="auto" w:fill="auto"/>
            <w:vAlign w:val="bottom"/>
            <w:hideMark/>
          </w:tcPr>
          <w:p w:rsidR="000867B3" w:rsidRPr="009577BF" w:rsidRDefault="000867B3" w:rsidP="005E29F0">
            <w:pPr>
              <w:spacing w:after="0"/>
              <w:jc w:val="right"/>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1447</w:t>
            </w:r>
          </w:p>
        </w:tc>
        <w:tc>
          <w:tcPr>
            <w:tcW w:w="1043" w:type="dxa"/>
            <w:shd w:val="clear" w:color="auto" w:fill="auto"/>
            <w:vAlign w:val="bottom"/>
            <w:hideMark/>
          </w:tcPr>
          <w:p w:rsidR="000867B3" w:rsidRPr="009577BF" w:rsidRDefault="000867B3" w:rsidP="005E29F0">
            <w:pPr>
              <w:spacing w:after="0"/>
              <w:jc w:val="right"/>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1914</w:t>
            </w:r>
          </w:p>
        </w:tc>
        <w:tc>
          <w:tcPr>
            <w:tcW w:w="974" w:type="dxa"/>
            <w:shd w:val="clear" w:color="auto" w:fill="auto"/>
            <w:vAlign w:val="bottom"/>
            <w:hideMark/>
          </w:tcPr>
          <w:p w:rsidR="000867B3" w:rsidRPr="009577BF" w:rsidRDefault="000867B3" w:rsidP="005E29F0">
            <w:pPr>
              <w:spacing w:after="0"/>
              <w:jc w:val="right"/>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132</w:t>
            </w:r>
          </w:p>
        </w:tc>
      </w:tr>
      <w:tr w:rsidR="000867B3" w:rsidRPr="009577BF" w:rsidTr="00FF4D97">
        <w:trPr>
          <w:trHeight w:val="630"/>
        </w:trPr>
        <w:tc>
          <w:tcPr>
            <w:tcW w:w="6418" w:type="dxa"/>
            <w:gridSpan w:val="2"/>
            <w:shd w:val="clear" w:color="auto" w:fill="auto"/>
            <w:vAlign w:val="bottom"/>
            <w:hideMark/>
          </w:tcPr>
          <w:p w:rsidR="000867B3" w:rsidRPr="009577BF" w:rsidRDefault="000867B3" w:rsidP="005E29F0">
            <w:pPr>
              <w:spacing w:after="0"/>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lastRenderedPageBreak/>
              <w:t>8b. Chuyển khám BV chuyên khoa (do không thuộc chức năng nhiệm vụ của BV)</w:t>
            </w:r>
          </w:p>
        </w:tc>
        <w:tc>
          <w:tcPr>
            <w:tcW w:w="1043" w:type="dxa"/>
            <w:shd w:val="clear" w:color="auto" w:fill="auto"/>
            <w:vAlign w:val="bottom"/>
            <w:hideMark/>
          </w:tcPr>
          <w:p w:rsidR="000867B3" w:rsidRPr="009577BF" w:rsidRDefault="000867B3" w:rsidP="005E29F0">
            <w:pPr>
              <w:spacing w:after="0"/>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 </w:t>
            </w: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0</w:t>
            </w:r>
          </w:p>
        </w:tc>
        <w:tc>
          <w:tcPr>
            <w:tcW w:w="974"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p>
        </w:tc>
      </w:tr>
      <w:tr w:rsidR="000867B3" w:rsidRPr="009577BF" w:rsidTr="00FF4D97">
        <w:trPr>
          <w:trHeight w:val="315"/>
        </w:trPr>
        <w:tc>
          <w:tcPr>
            <w:tcW w:w="6418" w:type="dxa"/>
            <w:gridSpan w:val="2"/>
            <w:shd w:val="clear" w:color="auto" w:fill="auto"/>
            <w:vAlign w:val="bottom"/>
            <w:hideMark/>
          </w:tcPr>
          <w:p w:rsidR="000867B3" w:rsidRPr="009577BF" w:rsidRDefault="000867B3" w:rsidP="005E29F0">
            <w:pPr>
              <w:spacing w:after="0"/>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8c. Chuyển khám vì lý do khác (không thuộc 2 TH trên)</w:t>
            </w:r>
          </w:p>
        </w:tc>
        <w:tc>
          <w:tcPr>
            <w:tcW w:w="1043" w:type="dxa"/>
            <w:shd w:val="clear" w:color="auto" w:fill="auto"/>
            <w:vAlign w:val="bottom"/>
            <w:hideMark/>
          </w:tcPr>
          <w:p w:rsidR="000867B3" w:rsidRPr="009577BF" w:rsidRDefault="000867B3" w:rsidP="005E29F0">
            <w:pPr>
              <w:spacing w:after="0"/>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 </w:t>
            </w:r>
          </w:p>
        </w:tc>
        <w:tc>
          <w:tcPr>
            <w:tcW w:w="1043" w:type="dxa"/>
            <w:shd w:val="clear" w:color="auto" w:fill="auto"/>
            <w:vAlign w:val="bottom"/>
            <w:hideMark/>
          </w:tcPr>
          <w:p w:rsidR="000867B3" w:rsidRPr="009577BF" w:rsidRDefault="000867B3" w:rsidP="005E29F0">
            <w:pPr>
              <w:spacing w:after="0"/>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 </w:t>
            </w:r>
          </w:p>
        </w:tc>
        <w:tc>
          <w:tcPr>
            <w:tcW w:w="974" w:type="dxa"/>
            <w:shd w:val="clear" w:color="auto" w:fill="auto"/>
            <w:vAlign w:val="bottom"/>
            <w:hideMark/>
          </w:tcPr>
          <w:p w:rsidR="000867B3" w:rsidRPr="009577BF" w:rsidRDefault="000867B3" w:rsidP="005E29F0">
            <w:pPr>
              <w:spacing w:after="0"/>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 </w:t>
            </w:r>
          </w:p>
        </w:tc>
      </w:tr>
      <w:tr w:rsidR="000867B3" w:rsidRPr="009577BF" w:rsidTr="00FF4D97">
        <w:trPr>
          <w:trHeight w:val="630"/>
        </w:trPr>
        <w:tc>
          <w:tcPr>
            <w:tcW w:w="6418" w:type="dxa"/>
            <w:gridSpan w:val="2"/>
            <w:shd w:val="clear" w:color="auto" w:fill="auto"/>
            <w:vAlign w:val="bottom"/>
            <w:hideMark/>
          </w:tcPr>
          <w:p w:rsidR="000867B3" w:rsidRPr="009577BF" w:rsidRDefault="000867B3" w:rsidP="005E29F0">
            <w:pPr>
              <w:spacing w:after="0"/>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9. Tổng số lượt người bệnh điều trị ngoại trú, Điều trị ban ngày</w:t>
            </w: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2165</w:t>
            </w: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p>
        </w:tc>
        <w:tc>
          <w:tcPr>
            <w:tcW w:w="974"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p>
        </w:tc>
      </w:tr>
      <w:tr w:rsidR="000867B3" w:rsidRPr="009577BF" w:rsidTr="00FF4D97">
        <w:trPr>
          <w:trHeight w:val="945"/>
        </w:trPr>
        <w:tc>
          <w:tcPr>
            <w:tcW w:w="6418" w:type="dxa"/>
            <w:gridSpan w:val="2"/>
            <w:shd w:val="clear" w:color="auto" w:fill="auto"/>
            <w:vAlign w:val="bottom"/>
            <w:hideMark/>
          </w:tcPr>
          <w:p w:rsidR="000867B3" w:rsidRPr="009577BF" w:rsidRDefault="000867B3" w:rsidP="005E29F0">
            <w:pPr>
              <w:spacing w:after="0"/>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10. Tổng số ngày điều trị của người bệnh điều trị ngoại trú, điều trị ban ngày. (Trong suốt đợt điều trị, mỗi lần bệnh nhân quay lại BV xử trí được tính 1 ngày)</w:t>
            </w: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30320</w:t>
            </w: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p>
        </w:tc>
        <w:tc>
          <w:tcPr>
            <w:tcW w:w="974"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p>
        </w:tc>
      </w:tr>
      <w:tr w:rsidR="000867B3" w:rsidRPr="009577BF" w:rsidTr="00FF4D97">
        <w:trPr>
          <w:trHeight w:val="630"/>
        </w:trPr>
        <w:tc>
          <w:tcPr>
            <w:tcW w:w="6418" w:type="dxa"/>
            <w:gridSpan w:val="2"/>
            <w:shd w:val="clear" w:color="auto" w:fill="auto"/>
            <w:vAlign w:val="bottom"/>
            <w:hideMark/>
          </w:tcPr>
          <w:p w:rsidR="000867B3" w:rsidRPr="009577BF" w:rsidRDefault="000867B3" w:rsidP="005E29F0">
            <w:pPr>
              <w:spacing w:after="0"/>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11. Tổng số lượt người bệnh nội trú, tất cả các đối tượng (11 = 11a+ 11b+ 11c+ 11d):</w:t>
            </w: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26729</w:t>
            </w: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27781</w:t>
            </w:r>
          </w:p>
        </w:tc>
        <w:tc>
          <w:tcPr>
            <w:tcW w:w="974"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104</w:t>
            </w:r>
          </w:p>
        </w:tc>
      </w:tr>
      <w:tr w:rsidR="000867B3" w:rsidRPr="009577BF" w:rsidTr="00FF4D97">
        <w:trPr>
          <w:trHeight w:val="315"/>
        </w:trPr>
        <w:tc>
          <w:tcPr>
            <w:tcW w:w="6418" w:type="dxa"/>
            <w:gridSpan w:val="2"/>
            <w:shd w:val="clear" w:color="auto" w:fill="auto"/>
            <w:vAlign w:val="bottom"/>
            <w:hideMark/>
          </w:tcPr>
          <w:p w:rsidR="000867B3" w:rsidRPr="009577BF" w:rsidRDefault="000867B3" w:rsidP="005E29F0">
            <w:pPr>
              <w:spacing w:after="0"/>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11a. Tổng số lượt điều trị nội trú thu viện phí trực tiếp.</w:t>
            </w: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9935</w:t>
            </w: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7806</w:t>
            </w:r>
          </w:p>
        </w:tc>
        <w:tc>
          <w:tcPr>
            <w:tcW w:w="974"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79</w:t>
            </w:r>
          </w:p>
        </w:tc>
      </w:tr>
      <w:tr w:rsidR="000867B3" w:rsidRPr="009577BF" w:rsidTr="00FF4D97">
        <w:trPr>
          <w:trHeight w:val="630"/>
        </w:trPr>
        <w:tc>
          <w:tcPr>
            <w:tcW w:w="6418" w:type="dxa"/>
            <w:gridSpan w:val="2"/>
            <w:shd w:val="clear" w:color="auto" w:fill="auto"/>
            <w:vAlign w:val="bottom"/>
            <w:hideMark/>
          </w:tcPr>
          <w:p w:rsidR="000867B3" w:rsidRPr="009577BF" w:rsidRDefault="000867B3" w:rsidP="005E29F0">
            <w:pPr>
              <w:spacing w:after="0"/>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11b. Tổng số lượt người điều trị nội trú được BHYT chi trả (các đối tượng có thẻ BHYT).</w:t>
            </w: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16794</w:t>
            </w: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19786</w:t>
            </w:r>
          </w:p>
        </w:tc>
        <w:tc>
          <w:tcPr>
            <w:tcW w:w="974"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118</w:t>
            </w:r>
          </w:p>
        </w:tc>
      </w:tr>
      <w:tr w:rsidR="000867B3" w:rsidRPr="009577BF" w:rsidTr="00FF4D97">
        <w:trPr>
          <w:trHeight w:val="945"/>
        </w:trPr>
        <w:tc>
          <w:tcPr>
            <w:tcW w:w="6418" w:type="dxa"/>
            <w:gridSpan w:val="2"/>
            <w:shd w:val="clear" w:color="auto" w:fill="auto"/>
            <w:vAlign w:val="bottom"/>
            <w:hideMark/>
          </w:tcPr>
          <w:p w:rsidR="000867B3" w:rsidRPr="009577BF" w:rsidRDefault="000867B3" w:rsidP="005E29F0">
            <w:pPr>
              <w:spacing w:after="0"/>
              <w:rPr>
                <w:rFonts w:ascii="Times New Roman" w:eastAsia="Times New Roman" w:hAnsi="Times New Roman" w:cs="Times New Roman"/>
                <w:color w:val="000000"/>
                <w:sz w:val="26"/>
                <w:szCs w:val="26"/>
              </w:rPr>
            </w:pPr>
            <w:bookmarkStart w:id="1" w:name="_GoBack"/>
            <w:bookmarkEnd w:id="1"/>
            <w:r w:rsidRPr="009577BF">
              <w:rPr>
                <w:rFonts w:ascii="Times New Roman" w:eastAsia="Times New Roman" w:hAnsi="Times New Roman" w:cs="Times New Roman"/>
                <w:color w:val="000000"/>
                <w:sz w:val="26"/>
                <w:szCs w:val="26"/>
              </w:rPr>
              <w:t>11c. Tổng số lượt điều trị cho người nghèo (không có thẻ BHYT, hoặc có thẻ khám chữa bệnh cho người nghèo được quyết toán theo thực thanh thực chi)</w:t>
            </w: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0</w:t>
            </w:r>
          </w:p>
        </w:tc>
        <w:tc>
          <w:tcPr>
            <w:tcW w:w="974"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p>
        </w:tc>
      </w:tr>
      <w:tr w:rsidR="000867B3" w:rsidRPr="009577BF" w:rsidTr="00FF4D97">
        <w:trPr>
          <w:trHeight w:val="630"/>
        </w:trPr>
        <w:tc>
          <w:tcPr>
            <w:tcW w:w="6418" w:type="dxa"/>
            <w:gridSpan w:val="2"/>
            <w:shd w:val="clear" w:color="auto" w:fill="auto"/>
            <w:vAlign w:val="bottom"/>
            <w:hideMark/>
          </w:tcPr>
          <w:p w:rsidR="000867B3" w:rsidRPr="009577BF" w:rsidRDefault="000867B3" w:rsidP="005E29F0">
            <w:pPr>
              <w:spacing w:after="0"/>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11d.Tổng số lượt người bệnh điều trị nội trú được miễn viện phí do BV quyết định</w:t>
            </w: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95</w:t>
            </w: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189</w:t>
            </w:r>
          </w:p>
        </w:tc>
        <w:tc>
          <w:tcPr>
            <w:tcW w:w="974"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199</w:t>
            </w:r>
          </w:p>
        </w:tc>
      </w:tr>
      <w:tr w:rsidR="000867B3" w:rsidRPr="009577BF" w:rsidTr="00FF4D97">
        <w:trPr>
          <w:trHeight w:val="630"/>
        </w:trPr>
        <w:tc>
          <w:tcPr>
            <w:tcW w:w="6418" w:type="dxa"/>
            <w:gridSpan w:val="2"/>
            <w:shd w:val="clear" w:color="auto" w:fill="auto"/>
            <w:vAlign w:val="bottom"/>
            <w:hideMark/>
          </w:tcPr>
          <w:p w:rsidR="000867B3" w:rsidRPr="009577BF" w:rsidRDefault="000867B3" w:rsidP="005E29F0">
            <w:pPr>
              <w:spacing w:after="0"/>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11đ.Tổng số lượt người bệnh điều trị nội trú được giảm do BV quyết định</w:t>
            </w: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0</w:t>
            </w:r>
          </w:p>
        </w:tc>
        <w:tc>
          <w:tcPr>
            <w:tcW w:w="974"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p>
        </w:tc>
      </w:tr>
      <w:tr w:rsidR="000867B3" w:rsidRPr="009577BF" w:rsidTr="00FF4D97">
        <w:trPr>
          <w:trHeight w:val="630"/>
        </w:trPr>
        <w:tc>
          <w:tcPr>
            <w:tcW w:w="6418" w:type="dxa"/>
            <w:gridSpan w:val="2"/>
            <w:shd w:val="clear" w:color="auto" w:fill="auto"/>
            <w:vAlign w:val="bottom"/>
            <w:hideMark/>
          </w:tcPr>
          <w:p w:rsidR="000867B3" w:rsidRPr="009577BF" w:rsidRDefault="000867B3" w:rsidP="005E29F0">
            <w:pPr>
              <w:spacing w:after="0"/>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12. Tổng số lượt người bệnh điều trị nội trú bằng YHCT, hoặc có kết hợp YHCT</w:t>
            </w: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845</w:t>
            </w: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799</w:t>
            </w:r>
          </w:p>
        </w:tc>
        <w:tc>
          <w:tcPr>
            <w:tcW w:w="974"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95</w:t>
            </w:r>
          </w:p>
        </w:tc>
      </w:tr>
      <w:tr w:rsidR="000867B3" w:rsidRPr="009577BF" w:rsidTr="00FF4D97">
        <w:trPr>
          <w:trHeight w:val="315"/>
        </w:trPr>
        <w:tc>
          <w:tcPr>
            <w:tcW w:w="6418" w:type="dxa"/>
            <w:gridSpan w:val="2"/>
            <w:shd w:val="clear" w:color="auto" w:fill="auto"/>
            <w:vAlign w:val="bottom"/>
            <w:hideMark/>
          </w:tcPr>
          <w:p w:rsidR="000867B3" w:rsidRPr="009577BF" w:rsidRDefault="000867B3" w:rsidP="005E29F0">
            <w:pPr>
              <w:spacing w:after="0"/>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13. Tổng số lượt trẻ em dưới 6 tuổi điều trị nội trú:</w:t>
            </w: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4212</w:t>
            </w: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5453</w:t>
            </w:r>
          </w:p>
        </w:tc>
        <w:tc>
          <w:tcPr>
            <w:tcW w:w="974"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129</w:t>
            </w:r>
          </w:p>
        </w:tc>
      </w:tr>
      <w:tr w:rsidR="000867B3" w:rsidRPr="009577BF" w:rsidTr="00FF4D97">
        <w:trPr>
          <w:trHeight w:val="630"/>
        </w:trPr>
        <w:tc>
          <w:tcPr>
            <w:tcW w:w="6418" w:type="dxa"/>
            <w:gridSpan w:val="2"/>
            <w:shd w:val="clear" w:color="auto" w:fill="auto"/>
            <w:vAlign w:val="bottom"/>
            <w:hideMark/>
          </w:tcPr>
          <w:p w:rsidR="000867B3" w:rsidRPr="009577BF" w:rsidRDefault="000867B3" w:rsidP="005E29F0">
            <w:pPr>
              <w:spacing w:after="0"/>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13a. Số lượt điều trị cho trẻ dưới 6 tuổi có thẻ BHYT, hoặc thẻ khám, chữa bệnh cho trẻ em dưới 6 tuổi:</w:t>
            </w: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4092</w:t>
            </w: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5256</w:t>
            </w:r>
          </w:p>
        </w:tc>
        <w:tc>
          <w:tcPr>
            <w:tcW w:w="974"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128</w:t>
            </w:r>
          </w:p>
        </w:tc>
      </w:tr>
      <w:tr w:rsidR="000867B3" w:rsidRPr="009577BF" w:rsidTr="00FF4D97">
        <w:trPr>
          <w:trHeight w:val="315"/>
        </w:trPr>
        <w:tc>
          <w:tcPr>
            <w:tcW w:w="6418" w:type="dxa"/>
            <w:gridSpan w:val="2"/>
            <w:shd w:val="clear" w:color="auto" w:fill="auto"/>
            <w:vAlign w:val="bottom"/>
            <w:hideMark/>
          </w:tcPr>
          <w:p w:rsidR="000867B3" w:rsidRPr="009577BF" w:rsidRDefault="000867B3" w:rsidP="005E29F0">
            <w:pPr>
              <w:spacing w:after="0"/>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13b. Số lượt điều trị cho trẻ dưới 6 tuổi thu phí trực tiếp</w:t>
            </w: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120</w:t>
            </w: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170</w:t>
            </w:r>
          </w:p>
        </w:tc>
        <w:tc>
          <w:tcPr>
            <w:tcW w:w="974"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142</w:t>
            </w:r>
          </w:p>
        </w:tc>
      </w:tr>
      <w:tr w:rsidR="000867B3" w:rsidRPr="009577BF" w:rsidTr="00FF4D97">
        <w:trPr>
          <w:trHeight w:val="315"/>
        </w:trPr>
        <w:tc>
          <w:tcPr>
            <w:tcW w:w="6418" w:type="dxa"/>
            <w:gridSpan w:val="2"/>
            <w:shd w:val="clear" w:color="auto" w:fill="auto"/>
            <w:vAlign w:val="bottom"/>
            <w:hideMark/>
          </w:tcPr>
          <w:p w:rsidR="000867B3" w:rsidRPr="009577BF" w:rsidRDefault="000867B3" w:rsidP="005E29F0">
            <w:pPr>
              <w:spacing w:after="0"/>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14. Tổng số lượt điều trị cho người bệnh cao tuổi (≥60 tuổi)</w:t>
            </w: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5631</w:t>
            </w: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5446</w:t>
            </w:r>
          </w:p>
        </w:tc>
        <w:tc>
          <w:tcPr>
            <w:tcW w:w="974"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97</w:t>
            </w:r>
          </w:p>
        </w:tc>
      </w:tr>
      <w:tr w:rsidR="000867B3" w:rsidRPr="009577BF" w:rsidTr="00FF4D97">
        <w:trPr>
          <w:trHeight w:val="630"/>
        </w:trPr>
        <w:tc>
          <w:tcPr>
            <w:tcW w:w="6418" w:type="dxa"/>
            <w:gridSpan w:val="2"/>
            <w:shd w:val="clear" w:color="auto" w:fill="auto"/>
            <w:vAlign w:val="bottom"/>
            <w:hideMark/>
          </w:tcPr>
          <w:p w:rsidR="000867B3" w:rsidRPr="009577BF" w:rsidRDefault="000867B3" w:rsidP="005E29F0">
            <w:pPr>
              <w:spacing w:after="0"/>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14a. Số lượt điều trị cho người cao tuổi có thẻ BHYT, hoặc thẻ chính sách khác được miễn giảm viện phí</w:t>
            </w: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4584</w:t>
            </w: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4960</w:t>
            </w:r>
          </w:p>
        </w:tc>
        <w:tc>
          <w:tcPr>
            <w:tcW w:w="974"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108</w:t>
            </w:r>
          </w:p>
        </w:tc>
      </w:tr>
      <w:tr w:rsidR="000867B3" w:rsidRPr="009577BF" w:rsidTr="00FF4D97">
        <w:trPr>
          <w:trHeight w:val="315"/>
        </w:trPr>
        <w:tc>
          <w:tcPr>
            <w:tcW w:w="6418" w:type="dxa"/>
            <w:gridSpan w:val="2"/>
            <w:shd w:val="clear" w:color="auto" w:fill="auto"/>
            <w:vAlign w:val="bottom"/>
            <w:hideMark/>
          </w:tcPr>
          <w:p w:rsidR="000867B3" w:rsidRPr="009577BF" w:rsidRDefault="000867B3" w:rsidP="005E29F0">
            <w:pPr>
              <w:spacing w:after="0"/>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14b. Số lượt điều trị người cao tuổi thu phí trực tiếp</w:t>
            </w: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1047</w:t>
            </w: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486</w:t>
            </w:r>
          </w:p>
        </w:tc>
        <w:tc>
          <w:tcPr>
            <w:tcW w:w="974"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46</w:t>
            </w:r>
          </w:p>
        </w:tc>
      </w:tr>
      <w:tr w:rsidR="000867B3" w:rsidRPr="009577BF" w:rsidTr="00FF4D97">
        <w:trPr>
          <w:trHeight w:val="315"/>
        </w:trPr>
        <w:tc>
          <w:tcPr>
            <w:tcW w:w="6418" w:type="dxa"/>
            <w:gridSpan w:val="2"/>
            <w:shd w:val="clear" w:color="auto" w:fill="auto"/>
            <w:vAlign w:val="bottom"/>
            <w:hideMark/>
          </w:tcPr>
          <w:p w:rsidR="000867B3" w:rsidRPr="009577BF" w:rsidRDefault="000867B3" w:rsidP="005E29F0">
            <w:pPr>
              <w:spacing w:after="0"/>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15. Tổng số lượt điều trị cho người bệnh nước ngoài</w:t>
            </w: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0</w:t>
            </w:r>
          </w:p>
        </w:tc>
        <w:tc>
          <w:tcPr>
            <w:tcW w:w="974"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p>
        </w:tc>
      </w:tr>
      <w:tr w:rsidR="000867B3" w:rsidRPr="009577BF" w:rsidTr="00FF4D97">
        <w:trPr>
          <w:trHeight w:val="315"/>
        </w:trPr>
        <w:tc>
          <w:tcPr>
            <w:tcW w:w="6418" w:type="dxa"/>
            <w:gridSpan w:val="2"/>
            <w:shd w:val="clear" w:color="auto" w:fill="auto"/>
            <w:vAlign w:val="bottom"/>
            <w:hideMark/>
          </w:tcPr>
          <w:p w:rsidR="000867B3" w:rsidRPr="009577BF" w:rsidRDefault="000867B3" w:rsidP="005E29F0">
            <w:pPr>
              <w:spacing w:after="0"/>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16. Kết quả điều trị nội trú</w:t>
            </w: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22894</w:t>
            </w: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20456</w:t>
            </w:r>
          </w:p>
        </w:tc>
        <w:tc>
          <w:tcPr>
            <w:tcW w:w="974"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89</w:t>
            </w:r>
          </w:p>
        </w:tc>
      </w:tr>
      <w:tr w:rsidR="000867B3" w:rsidRPr="009577BF" w:rsidTr="00FF4D97">
        <w:trPr>
          <w:trHeight w:val="315"/>
        </w:trPr>
        <w:tc>
          <w:tcPr>
            <w:tcW w:w="6418" w:type="dxa"/>
            <w:gridSpan w:val="2"/>
            <w:shd w:val="clear" w:color="auto" w:fill="auto"/>
            <w:vAlign w:val="bottom"/>
            <w:hideMark/>
          </w:tcPr>
          <w:p w:rsidR="000867B3" w:rsidRPr="009577BF" w:rsidRDefault="000867B3" w:rsidP="005E29F0">
            <w:pPr>
              <w:spacing w:after="0"/>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16a. Số lượt người bệnh được điều trị khỏi</w:t>
            </w: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13610</w:t>
            </w: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11588</w:t>
            </w:r>
          </w:p>
        </w:tc>
        <w:tc>
          <w:tcPr>
            <w:tcW w:w="974"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85</w:t>
            </w:r>
          </w:p>
        </w:tc>
      </w:tr>
      <w:tr w:rsidR="000867B3" w:rsidRPr="009577BF" w:rsidTr="00FF4D97">
        <w:trPr>
          <w:trHeight w:val="315"/>
        </w:trPr>
        <w:tc>
          <w:tcPr>
            <w:tcW w:w="6418" w:type="dxa"/>
            <w:gridSpan w:val="2"/>
            <w:shd w:val="clear" w:color="auto" w:fill="auto"/>
            <w:vAlign w:val="bottom"/>
            <w:hideMark/>
          </w:tcPr>
          <w:p w:rsidR="000867B3" w:rsidRPr="009577BF" w:rsidRDefault="000867B3" w:rsidP="005E29F0">
            <w:pPr>
              <w:spacing w:after="0"/>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16b. Số lượt người bệnh đỡ/giảm</w:t>
            </w: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7752</w:t>
            </w: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7442</w:t>
            </w:r>
          </w:p>
        </w:tc>
        <w:tc>
          <w:tcPr>
            <w:tcW w:w="974"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96</w:t>
            </w:r>
          </w:p>
        </w:tc>
      </w:tr>
      <w:tr w:rsidR="000867B3" w:rsidRPr="009577BF" w:rsidTr="00FF4D97">
        <w:trPr>
          <w:trHeight w:val="315"/>
        </w:trPr>
        <w:tc>
          <w:tcPr>
            <w:tcW w:w="6418" w:type="dxa"/>
            <w:gridSpan w:val="2"/>
            <w:shd w:val="clear" w:color="auto" w:fill="auto"/>
            <w:vAlign w:val="bottom"/>
            <w:hideMark/>
          </w:tcPr>
          <w:p w:rsidR="000867B3" w:rsidRPr="009577BF" w:rsidRDefault="000867B3" w:rsidP="005E29F0">
            <w:pPr>
              <w:spacing w:after="0"/>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16c. Số lượt người bệnh kết quả điều trị không thay đổi</w:t>
            </w: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868</w:t>
            </w: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974</w:t>
            </w:r>
          </w:p>
        </w:tc>
        <w:tc>
          <w:tcPr>
            <w:tcW w:w="974"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112</w:t>
            </w:r>
          </w:p>
        </w:tc>
      </w:tr>
      <w:tr w:rsidR="000867B3" w:rsidRPr="009577BF" w:rsidTr="00FF4D97">
        <w:trPr>
          <w:trHeight w:val="315"/>
        </w:trPr>
        <w:tc>
          <w:tcPr>
            <w:tcW w:w="6418" w:type="dxa"/>
            <w:gridSpan w:val="2"/>
            <w:shd w:val="clear" w:color="auto" w:fill="auto"/>
            <w:vAlign w:val="bottom"/>
            <w:hideMark/>
          </w:tcPr>
          <w:p w:rsidR="000867B3" w:rsidRPr="009577BF" w:rsidRDefault="000867B3" w:rsidP="005E29F0">
            <w:pPr>
              <w:spacing w:after="0"/>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16d. Số lượt người bệnh nặng hơn</w:t>
            </w: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373</w:t>
            </w: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311</w:t>
            </w:r>
          </w:p>
        </w:tc>
        <w:tc>
          <w:tcPr>
            <w:tcW w:w="974"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83</w:t>
            </w:r>
          </w:p>
        </w:tc>
      </w:tr>
      <w:tr w:rsidR="000867B3" w:rsidRPr="009577BF" w:rsidTr="00FF4D97">
        <w:trPr>
          <w:trHeight w:val="315"/>
        </w:trPr>
        <w:tc>
          <w:tcPr>
            <w:tcW w:w="6418" w:type="dxa"/>
            <w:gridSpan w:val="2"/>
            <w:shd w:val="clear" w:color="auto" w:fill="auto"/>
            <w:vAlign w:val="bottom"/>
            <w:hideMark/>
          </w:tcPr>
          <w:p w:rsidR="000867B3" w:rsidRPr="009577BF" w:rsidRDefault="000867B3" w:rsidP="005E29F0">
            <w:pPr>
              <w:spacing w:after="0"/>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16e. Số lượt người bệnh tiên lượng tử vong gia đình xin về</w:t>
            </w: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291</w:t>
            </w: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141</w:t>
            </w:r>
          </w:p>
        </w:tc>
        <w:tc>
          <w:tcPr>
            <w:tcW w:w="974"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48</w:t>
            </w:r>
          </w:p>
        </w:tc>
      </w:tr>
      <w:tr w:rsidR="000867B3" w:rsidRPr="009577BF" w:rsidTr="00FF4D97">
        <w:trPr>
          <w:trHeight w:val="315"/>
        </w:trPr>
        <w:tc>
          <w:tcPr>
            <w:tcW w:w="6418" w:type="dxa"/>
            <w:gridSpan w:val="2"/>
            <w:shd w:val="clear" w:color="auto" w:fill="auto"/>
            <w:vAlign w:val="bottom"/>
            <w:hideMark/>
          </w:tcPr>
          <w:p w:rsidR="000867B3" w:rsidRPr="009577BF" w:rsidRDefault="000867B3" w:rsidP="005E29F0">
            <w:pPr>
              <w:spacing w:after="0"/>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17. Tổng số điều trị nội trú chuyển viện:</w:t>
            </w: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894</w:t>
            </w: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987</w:t>
            </w:r>
          </w:p>
        </w:tc>
        <w:tc>
          <w:tcPr>
            <w:tcW w:w="974"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110</w:t>
            </w:r>
          </w:p>
        </w:tc>
      </w:tr>
      <w:tr w:rsidR="000867B3" w:rsidRPr="009577BF" w:rsidTr="00FF4D97">
        <w:trPr>
          <w:trHeight w:val="315"/>
        </w:trPr>
        <w:tc>
          <w:tcPr>
            <w:tcW w:w="6418" w:type="dxa"/>
            <w:gridSpan w:val="2"/>
            <w:shd w:val="clear" w:color="auto" w:fill="auto"/>
            <w:vAlign w:val="bottom"/>
            <w:hideMark/>
          </w:tcPr>
          <w:p w:rsidR="000867B3" w:rsidRPr="009577BF" w:rsidRDefault="000867B3" w:rsidP="005E29F0">
            <w:pPr>
              <w:spacing w:after="0"/>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17a. Chuyển bệnh viện tuyến trên</w:t>
            </w: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894</w:t>
            </w: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987</w:t>
            </w:r>
          </w:p>
        </w:tc>
        <w:tc>
          <w:tcPr>
            <w:tcW w:w="974"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110</w:t>
            </w:r>
          </w:p>
        </w:tc>
      </w:tr>
      <w:tr w:rsidR="000867B3" w:rsidRPr="009577BF" w:rsidTr="00FF4D97">
        <w:trPr>
          <w:trHeight w:val="315"/>
        </w:trPr>
        <w:tc>
          <w:tcPr>
            <w:tcW w:w="6418" w:type="dxa"/>
            <w:gridSpan w:val="2"/>
            <w:shd w:val="clear" w:color="auto" w:fill="auto"/>
            <w:vAlign w:val="bottom"/>
            <w:hideMark/>
          </w:tcPr>
          <w:p w:rsidR="000867B3" w:rsidRPr="009577BF" w:rsidRDefault="000867B3" w:rsidP="005E29F0">
            <w:pPr>
              <w:spacing w:after="0"/>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17b. Chuyển bệnh viện chuyên khoa (không thuộc CN NV)</w:t>
            </w: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0</w:t>
            </w:r>
          </w:p>
        </w:tc>
        <w:tc>
          <w:tcPr>
            <w:tcW w:w="974"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p>
        </w:tc>
      </w:tr>
      <w:tr w:rsidR="000867B3" w:rsidRPr="009577BF" w:rsidTr="00FF4D97">
        <w:trPr>
          <w:trHeight w:val="315"/>
        </w:trPr>
        <w:tc>
          <w:tcPr>
            <w:tcW w:w="6418" w:type="dxa"/>
            <w:gridSpan w:val="2"/>
            <w:shd w:val="clear" w:color="auto" w:fill="auto"/>
            <w:vAlign w:val="bottom"/>
            <w:hideMark/>
          </w:tcPr>
          <w:p w:rsidR="000867B3" w:rsidRPr="009577BF" w:rsidRDefault="000867B3" w:rsidP="005E29F0">
            <w:pPr>
              <w:spacing w:after="0"/>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lastRenderedPageBreak/>
              <w:t>17c. Chuyển tuyến dưới</w:t>
            </w: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0</w:t>
            </w:r>
          </w:p>
        </w:tc>
        <w:tc>
          <w:tcPr>
            <w:tcW w:w="974"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p>
        </w:tc>
      </w:tr>
      <w:tr w:rsidR="000867B3" w:rsidRPr="009577BF" w:rsidTr="00FF4D97">
        <w:trPr>
          <w:trHeight w:val="315"/>
        </w:trPr>
        <w:tc>
          <w:tcPr>
            <w:tcW w:w="6418" w:type="dxa"/>
            <w:gridSpan w:val="2"/>
            <w:shd w:val="clear" w:color="auto" w:fill="auto"/>
            <w:vAlign w:val="bottom"/>
            <w:hideMark/>
          </w:tcPr>
          <w:p w:rsidR="000867B3" w:rsidRPr="009577BF" w:rsidRDefault="000867B3" w:rsidP="005E29F0">
            <w:pPr>
              <w:spacing w:after="0"/>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17e. Chuyển viện khác (không thuộc 3 trường hợp trên)</w:t>
            </w: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0</w:t>
            </w:r>
          </w:p>
        </w:tc>
        <w:tc>
          <w:tcPr>
            <w:tcW w:w="974"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p>
        </w:tc>
      </w:tr>
      <w:tr w:rsidR="000867B3" w:rsidRPr="009577BF" w:rsidTr="00FF4D97">
        <w:trPr>
          <w:trHeight w:val="315"/>
        </w:trPr>
        <w:tc>
          <w:tcPr>
            <w:tcW w:w="6418" w:type="dxa"/>
            <w:gridSpan w:val="2"/>
            <w:shd w:val="clear" w:color="auto" w:fill="auto"/>
            <w:vAlign w:val="bottom"/>
            <w:hideMark/>
          </w:tcPr>
          <w:p w:rsidR="000867B3" w:rsidRPr="009577BF" w:rsidRDefault="000867B3" w:rsidP="005E29F0">
            <w:pPr>
              <w:spacing w:after="0"/>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18. Tổng số ngày điều trị của người bệnh nội trú</w:t>
            </w: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148588</w:t>
            </w: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144750</w:t>
            </w:r>
          </w:p>
        </w:tc>
        <w:tc>
          <w:tcPr>
            <w:tcW w:w="974"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97</w:t>
            </w:r>
          </w:p>
        </w:tc>
      </w:tr>
      <w:tr w:rsidR="000867B3" w:rsidRPr="009577BF" w:rsidTr="00FF4D97">
        <w:trPr>
          <w:trHeight w:val="315"/>
        </w:trPr>
        <w:tc>
          <w:tcPr>
            <w:tcW w:w="6418" w:type="dxa"/>
            <w:gridSpan w:val="2"/>
            <w:shd w:val="clear" w:color="auto" w:fill="auto"/>
            <w:vAlign w:val="bottom"/>
            <w:hideMark/>
          </w:tcPr>
          <w:p w:rsidR="000867B3" w:rsidRPr="009577BF" w:rsidRDefault="000867B3" w:rsidP="005E29F0">
            <w:pPr>
              <w:spacing w:after="0"/>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19. Số ngày điều trị trung bình của người bệnh nội trú</w:t>
            </w: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6</w:t>
            </w: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5</w:t>
            </w:r>
          </w:p>
        </w:tc>
        <w:tc>
          <w:tcPr>
            <w:tcW w:w="974"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89</w:t>
            </w:r>
          </w:p>
        </w:tc>
      </w:tr>
      <w:tr w:rsidR="000867B3" w:rsidRPr="009577BF" w:rsidTr="00FF4D97">
        <w:trPr>
          <w:trHeight w:val="315"/>
        </w:trPr>
        <w:tc>
          <w:tcPr>
            <w:tcW w:w="6418" w:type="dxa"/>
            <w:gridSpan w:val="2"/>
            <w:shd w:val="clear" w:color="auto" w:fill="auto"/>
            <w:vAlign w:val="bottom"/>
            <w:hideMark/>
          </w:tcPr>
          <w:p w:rsidR="000867B3" w:rsidRPr="009577BF" w:rsidRDefault="000867B3" w:rsidP="005E29F0">
            <w:pPr>
              <w:spacing w:after="0"/>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20. Tổng số người bệnh tử vong tại BV (20 = 20a + 20b)</w:t>
            </w: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37</w:t>
            </w: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48</w:t>
            </w:r>
          </w:p>
        </w:tc>
        <w:tc>
          <w:tcPr>
            <w:tcW w:w="974"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130</w:t>
            </w:r>
          </w:p>
        </w:tc>
      </w:tr>
      <w:tr w:rsidR="000867B3" w:rsidRPr="009577BF" w:rsidTr="00FF4D97">
        <w:trPr>
          <w:trHeight w:val="315"/>
        </w:trPr>
        <w:tc>
          <w:tcPr>
            <w:tcW w:w="6418" w:type="dxa"/>
            <w:gridSpan w:val="2"/>
            <w:shd w:val="clear" w:color="auto" w:fill="auto"/>
            <w:vAlign w:val="bottom"/>
            <w:hideMark/>
          </w:tcPr>
          <w:p w:rsidR="000867B3" w:rsidRPr="009577BF" w:rsidRDefault="000867B3" w:rsidP="005E29F0">
            <w:pPr>
              <w:spacing w:after="0"/>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20a. Số tử vong trong vòng 24 giờ đầu nhập viện</w:t>
            </w: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24</w:t>
            </w: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31</w:t>
            </w:r>
          </w:p>
        </w:tc>
        <w:tc>
          <w:tcPr>
            <w:tcW w:w="974"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129</w:t>
            </w:r>
          </w:p>
        </w:tc>
      </w:tr>
      <w:tr w:rsidR="000867B3" w:rsidRPr="009577BF" w:rsidTr="00FF4D97">
        <w:trPr>
          <w:trHeight w:val="315"/>
        </w:trPr>
        <w:tc>
          <w:tcPr>
            <w:tcW w:w="6418" w:type="dxa"/>
            <w:gridSpan w:val="2"/>
            <w:shd w:val="clear" w:color="auto" w:fill="auto"/>
            <w:vAlign w:val="bottom"/>
            <w:hideMark/>
          </w:tcPr>
          <w:p w:rsidR="000867B3" w:rsidRPr="009577BF" w:rsidRDefault="000867B3" w:rsidP="005E29F0">
            <w:pPr>
              <w:spacing w:after="0"/>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20b. Số tử vong sau 24 giờ đầu nhập viện</w:t>
            </w: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13</w:t>
            </w: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17</w:t>
            </w:r>
          </w:p>
        </w:tc>
        <w:tc>
          <w:tcPr>
            <w:tcW w:w="974"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131</w:t>
            </w:r>
          </w:p>
        </w:tc>
      </w:tr>
      <w:tr w:rsidR="000867B3" w:rsidRPr="009577BF" w:rsidTr="00FF4D97">
        <w:trPr>
          <w:trHeight w:val="630"/>
        </w:trPr>
        <w:tc>
          <w:tcPr>
            <w:tcW w:w="6418" w:type="dxa"/>
            <w:gridSpan w:val="2"/>
            <w:shd w:val="clear" w:color="auto" w:fill="auto"/>
            <w:vAlign w:val="bottom"/>
            <w:hideMark/>
          </w:tcPr>
          <w:p w:rsidR="000867B3" w:rsidRPr="009577BF" w:rsidRDefault="000867B3" w:rsidP="005E29F0">
            <w:pPr>
              <w:spacing w:after="0"/>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21. Tổng số phẫu thuật thực hiện tại BV (loại 3 trở lên= 21a+ 21b+ 21c+ 21d):</w:t>
            </w: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1790</w:t>
            </w: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1907</w:t>
            </w:r>
          </w:p>
        </w:tc>
        <w:tc>
          <w:tcPr>
            <w:tcW w:w="974"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107</w:t>
            </w:r>
          </w:p>
        </w:tc>
      </w:tr>
      <w:tr w:rsidR="000867B3" w:rsidRPr="009577BF" w:rsidTr="00FF4D97">
        <w:trPr>
          <w:trHeight w:val="315"/>
        </w:trPr>
        <w:tc>
          <w:tcPr>
            <w:tcW w:w="6418" w:type="dxa"/>
            <w:gridSpan w:val="2"/>
            <w:shd w:val="clear" w:color="auto" w:fill="auto"/>
            <w:vAlign w:val="bottom"/>
            <w:hideMark/>
          </w:tcPr>
          <w:p w:rsidR="000867B3" w:rsidRPr="009577BF" w:rsidRDefault="000867B3" w:rsidP="005E29F0">
            <w:pPr>
              <w:spacing w:after="0"/>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21a. Số phẫu thuật loại đặc biệt</w:t>
            </w: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0</w:t>
            </w:r>
          </w:p>
        </w:tc>
        <w:tc>
          <w:tcPr>
            <w:tcW w:w="974"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p>
        </w:tc>
      </w:tr>
      <w:tr w:rsidR="000867B3" w:rsidRPr="009577BF" w:rsidTr="00FF4D97">
        <w:trPr>
          <w:trHeight w:val="315"/>
        </w:trPr>
        <w:tc>
          <w:tcPr>
            <w:tcW w:w="6418" w:type="dxa"/>
            <w:gridSpan w:val="2"/>
            <w:shd w:val="clear" w:color="auto" w:fill="auto"/>
            <w:vAlign w:val="bottom"/>
            <w:hideMark/>
          </w:tcPr>
          <w:p w:rsidR="000867B3" w:rsidRPr="009577BF" w:rsidRDefault="000867B3" w:rsidP="005E29F0">
            <w:pPr>
              <w:spacing w:after="0"/>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21b. Số phẫu thuật loại 1</w:t>
            </w: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776</w:t>
            </w: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865</w:t>
            </w:r>
          </w:p>
        </w:tc>
        <w:tc>
          <w:tcPr>
            <w:tcW w:w="974"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111</w:t>
            </w:r>
          </w:p>
        </w:tc>
      </w:tr>
      <w:tr w:rsidR="000867B3" w:rsidRPr="009577BF" w:rsidTr="00FF4D97">
        <w:trPr>
          <w:trHeight w:val="315"/>
        </w:trPr>
        <w:tc>
          <w:tcPr>
            <w:tcW w:w="6418" w:type="dxa"/>
            <w:gridSpan w:val="2"/>
            <w:shd w:val="clear" w:color="auto" w:fill="auto"/>
            <w:vAlign w:val="bottom"/>
            <w:hideMark/>
          </w:tcPr>
          <w:p w:rsidR="000867B3" w:rsidRPr="009577BF" w:rsidRDefault="000867B3" w:rsidP="005E29F0">
            <w:pPr>
              <w:spacing w:after="0"/>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21c. Số phẫu thuật loại 2</w:t>
            </w: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942</w:t>
            </w: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915</w:t>
            </w:r>
          </w:p>
        </w:tc>
        <w:tc>
          <w:tcPr>
            <w:tcW w:w="974"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97</w:t>
            </w:r>
          </w:p>
        </w:tc>
      </w:tr>
      <w:tr w:rsidR="000867B3" w:rsidRPr="009577BF" w:rsidTr="00FF4D97">
        <w:trPr>
          <w:trHeight w:val="315"/>
        </w:trPr>
        <w:tc>
          <w:tcPr>
            <w:tcW w:w="6418" w:type="dxa"/>
            <w:gridSpan w:val="2"/>
            <w:shd w:val="clear" w:color="auto" w:fill="auto"/>
            <w:vAlign w:val="bottom"/>
            <w:hideMark/>
          </w:tcPr>
          <w:p w:rsidR="000867B3" w:rsidRPr="009577BF" w:rsidRDefault="000867B3" w:rsidP="005E29F0">
            <w:pPr>
              <w:spacing w:after="0"/>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21d. Số phẫu thuật loại 3</w:t>
            </w: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72</w:t>
            </w: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127</w:t>
            </w:r>
          </w:p>
        </w:tc>
        <w:tc>
          <w:tcPr>
            <w:tcW w:w="974"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176</w:t>
            </w:r>
          </w:p>
        </w:tc>
      </w:tr>
      <w:tr w:rsidR="000867B3" w:rsidRPr="009577BF" w:rsidTr="00FF4D97">
        <w:trPr>
          <w:trHeight w:val="315"/>
        </w:trPr>
        <w:tc>
          <w:tcPr>
            <w:tcW w:w="6418" w:type="dxa"/>
            <w:gridSpan w:val="2"/>
            <w:shd w:val="clear" w:color="auto" w:fill="auto"/>
            <w:vAlign w:val="bottom"/>
            <w:hideMark/>
          </w:tcPr>
          <w:p w:rsidR="000867B3" w:rsidRPr="009577BF" w:rsidRDefault="000867B3" w:rsidP="005E29F0">
            <w:pPr>
              <w:spacing w:after="0"/>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22. Phân tích cơ cấu phẫu thuật:</w:t>
            </w: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519</w:t>
            </w: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473</w:t>
            </w:r>
          </w:p>
        </w:tc>
        <w:tc>
          <w:tcPr>
            <w:tcW w:w="974"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91</w:t>
            </w:r>
          </w:p>
        </w:tc>
      </w:tr>
      <w:tr w:rsidR="000867B3" w:rsidRPr="009577BF" w:rsidTr="00FF4D97">
        <w:trPr>
          <w:trHeight w:val="315"/>
        </w:trPr>
        <w:tc>
          <w:tcPr>
            <w:tcW w:w="6418" w:type="dxa"/>
            <w:gridSpan w:val="2"/>
            <w:shd w:val="clear" w:color="auto" w:fill="auto"/>
            <w:vAlign w:val="bottom"/>
            <w:hideMark/>
          </w:tcPr>
          <w:p w:rsidR="000867B3" w:rsidRPr="009577BF" w:rsidRDefault="000867B3" w:rsidP="005E29F0">
            <w:pPr>
              <w:spacing w:after="0"/>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22a. Số phẫu thuật nội soi</w:t>
            </w: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519</w:t>
            </w: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473</w:t>
            </w:r>
          </w:p>
        </w:tc>
        <w:tc>
          <w:tcPr>
            <w:tcW w:w="974"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91</w:t>
            </w:r>
          </w:p>
        </w:tc>
      </w:tr>
      <w:tr w:rsidR="000867B3" w:rsidRPr="009577BF" w:rsidTr="00FF4D97">
        <w:trPr>
          <w:trHeight w:val="315"/>
        </w:trPr>
        <w:tc>
          <w:tcPr>
            <w:tcW w:w="6418" w:type="dxa"/>
            <w:gridSpan w:val="2"/>
            <w:shd w:val="clear" w:color="auto" w:fill="auto"/>
            <w:vAlign w:val="bottom"/>
            <w:hideMark/>
          </w:tcPr>
          <w:p w:rsidR="000867B3" w:rsidRPr="009577BF" w:rsidRDefault="000867B3" w:rsidP="005E29F0">
            <w:pPr>
              <w:spacing w:after="0"/>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22b. Số phẫu thuật vi phẫu</w:t>
            </w: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p>
        </w:tc>
        <w:tc>
          <w:tcPr>
            <w:tcW w:w="974"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p>
        </w:tc>
      </w:tr>
      <w:tr w:rsidR="000867B3" w:rsidRPr="009577BF" w:rsidTr="00FF4D97">
        <w:trPr>
          <w:trHeight w:val="315"/>
        </w:trPr>
        <w:tc>
          <w:tcPr>
            <w:tcW w:w="6418" w:type="dxa"/>
            <w:gridSpan w:val="2"/>
            <w:shd w:val="clear" w:color="auto" w:fill="auto"/>
            <w:vAlign w:val="bottom"/>
            <w:hideMark/>
          </w:tcPr>
          <w:p w:rsidR="000867B3" w:rsidRPr="009577BF" w:rsidRDefault="000867B3" w:rsidP="005E29F0">
            <w:pPr>
              <w:spacing w:after="0"/>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22c. Số phẫu thuật la-ze</w:t>
            </w: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p>
        </w:tc>
        <w:tc>
          <w:tcPr>
            <w:tcW w:w="974"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p>
        </w:tc>
      </w:tr>
      <w:tr w:rsidR="000867B3" w:rsidRPr="009577BF" w:rsidTr="00FF4D97">
        <w:trPr>
          <w:trHeight w:val="315"/>
        </w:trPr>
        <w:tc>
          <w:tcPr>
            <w:tcW w:w="6418" w:type="dxa"/>
            <w:gridSpan w:val="2"/>
            <w:shd w:val="clear" w:color="auto" w:fill="auto"/>
            <w:vAlign w:val="bottom"/>
            <w:hideMark/>
          </w:tcPr>
          <w:p w:rsidR="000867B3" w:rsidRPr="009577BF" w:rsidRDefault="000867B3" w:rsidP="005E29F0">
            <w:pPr>
              <w:spacing w:after="0"/>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23. Tổng số thủ thuật thực hiện tại BV:</w:t>
            </w: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12152</w:t>
            </w: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16126</w:t>
            </w:r>
          </w:p>
        </w:tc>
        <w:tc>
          <w:tcPr>
            <w:tcW w:w="974"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133</w:t>
            </w:r>
          </w:p>
        </w:tc>
      </w:tr>
      <w:tr w:rsidR="000867B3" w:rsidRPr="009577BF" w:rsidTr="00FF4D97">
        <w:trPr>
          <w:trHeight w:val="315"/>
        </w:trPr>
        <w:tc>
          <w:tcPr>
            <w:tcW w:w="6418" w:type="dxa"/>
            <w:gridSpan w:val="2"/>
            <w:shd w:val="clear" w:color="auto" w:fill="auto"/>
            <w:vAlign w:val="bottom"/>
            <w:hideMark/>
          </w:tcPr>
          <w:p w:rsidR="000867B3" w:rsidRPr="009577BF" w:rsidRDefault="000867B3" w:rsidP="005E29F0">
            <w:pPr>
              <w:spacing w:after="0"/>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23a. Số thủ thuật loại đặc biệt</w:t>
            </w: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0</w:t>
            </w:r>
          </w:p>
        </w:tc>
        <w:tc>
          <w:tcPr>
            <w:tcW w:w="974"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p>
        </w:tc>
      </w:tr>
      <w:tr w:rsidR="000867B3" w:rsidRPr="009577BF" w:rsidTr="00FF4D97">
        <w:trPr>
          <w:trHeight w:val="315"/>
        </w:trPr>
        <w:tc>
          <w:tcPr>
            <w:tcW w:w="6418" w:type="dxa"/>
            <w:gridSpan w:val="2"/>
            <w:shd w:val="clear" w:color="auto" w:fill="auto"/>
            <w:vAlign w:val="bottom"/>
            <w:hideMark/>
          </w:tcPr>
          <w:p w:rsidR="000867B3" w:rsidRPr="009577BF" w:rsidRDefault="000867B3" w:rsidP="005E29F0">
            <w:pPr>
              <w:spacing w:after="0"/>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23b. Số thủ thuật loại 1</w:t>
            </w: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359</w:t>
            </w: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487</w:t>
            </w:r>
          </w:p>
        </w:tc>
        <w:tc>
          <w:tcPr>
            <w:tcW w:w="974"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136</w:t>
            </w:r>
          </w:p>
        </w:tc>
      </w:tr>
      <w:tr w:rsidR="000867B3" w:rsidRPr="009577BF" w:rsidTr="00FF4D97">
        <w:trPr>
          <w:trHeight w:val="315"/>
        </w:trPr>
        <w:tc>
          <w:tcPr>
            <w:tcW w:w="6418" w:type="dxa"/>
            <w:gridSpan w:val="2"/>
            <w:shd w:val="clear" w:color="auto" w:fill="auto"/>
            <w:vAlign w:val="bottom"/>
            <w:hideMark/>
          </w:tcPr>
          <w:p w:rsidR="000867B3" w:rsidRPr="009577BF" w:rsidRDefault="000867B3" w:rsidP="005E29F0">
            <w:pPr>
              <w:spacing w:after="0"/>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23c. Số thủ thuật loại 2</w:t>
            </w: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2576</w:t>
            </w: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902</w:t>
            </w:r>
          </w:p>
        </w:tc>
        <w:tc>
          <w:tcPr>
            <w:tcW w:w="974"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35</w:t>
            </w:r>
          </w:p>
        </w:tc>
      </w:tr>
      <w:tr w:rsidR="000867B3" w:rsidRPr="009577BF" w:rsidTr="00FF4D97">
        <w:trPr>
          <w:trHeight w:val="315"/>
        </w:trPr>
        <w:tc>
          <w:tcPr>
            <w:tcW w:w="6418" w:type="dxa"/>
            <w:gridSpan w:val="2"/>
            <w:shd w:val="clear" w:color="auto" w:fill="auto"/>
            <w:vAlign w:val="bottom"/>
            <w:hideMark/>
          </w:tcPr>
          <w:p w:rsidR="000867B3" w:rsidRPr="009577BF" w:rsidRDefault="000867B3" w:rsidP="005E29F0">
            <w:pPr>
              <w:spacing w:after="0"/>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23d. Số thủ thuật loại 3</w:t>
            </w: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9217</w:t>
            </w: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14737</w:t>
            </w:r>
          </w:p>
        </w:tc>
        <w:tc>
          <w:tcPr>
            <w:tcW w:w="974"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160</w:t>
            </w:r>
          </w:p>
        </w:tc>
      </w:tr>
      <w:tr w:rsidR="000867B3" w:rsidRPr="009577BF" w:rsidTr="00FF4D97">
        <w:trPr>
          <w:trHeight w:val="630"/>
        </w:trPr>
        <w:tc>
          <w:tcPr>
            <w:tcW w:w="6418" w:type="dxa"/>
            <w:gridSpan w:val="2"/>
            <w:shd w:val="clear" w:color="auto" w:fill="auto"/>
            <w:vAlign w:val="bottom"/>
            <w:hideMark/>
          </w:tcPr>
          <w:p w:rsidR="000867B3" w:rsidRPr="009577BF" w:rsidRDefault="000867B3" w:rsidP="005E29F0">
            <w:pPr>
              <w:spacing w:after="0"/>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24. Tổng số ca đẻ/sinh tại BV (bao gồm cả đẻ/sinh thường và can thiệp). Trong đó:</w:t>
            </w: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3122</w:t>
            </w: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2756</w:t>
            </w:r>
          </w:p>
        </w:tc>
        <w:tc>
          <w:tcPr>
            <w:tcW w:w="974"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88</w:t>
            </w:r>
          </w:p>
        </w:tc>
      </w:tr>
      <w:tr w:rsidR="000867B3" w:rsidRPr="009577BF" w:rsidTr="00FF4D97">
        <w:trPr>
          <w:trHeight w:val="315"/>
        </w:trPr>
        <w:tc>
          <w:tcPr>
            <w:tcW w:w="6418" w:type="dxa"/>
            <w:gridSpan w:val="2"/>
            <w:shd w:val="clear" w:color="auto" w:fill="auto"/>
            <w:vAlign w:val="bottom"/>
            <w:hideMark/>
          </w:tcPr>
          <w:p w:rsidR="000867B3" w:rsidRPr="009577BF" w:rsidRDefault="000867B3" w:rsidP="005E29F0">
            <w:pPr>
              <w:spacing w:after="0"/>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24a. Số ca phẫu thuật lấy thai</w:t>
            </w: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829</w:t>
            </w: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782</w:t>
            </w:r>
          </w:p>
        </w:tc>
        <w:tc>
          <w:tcPr>
            <w:tcW w:w="974"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94</w:t>
            </w:r>
          </w:p>
        </w:tc>
      </w:tr>
      <w:tr w:rsidR="000867B3" w:rsidRPr="009577BF" w:rsidTr="00FF4D97">
        <w:trPr>
          <w:trHeight w:val="315"/>
        </w:trPr>
        <w:tc>
          <w:tcPr>
            <w:tcW w:w="6418" w:type="dxa"/>
            <w:gridSpan w:val="2"/>
            <w:shd w:val="clear" w:color="auto" w:fill="auto"/>
            <w:vAlign w:val="bottom"/>
            <w:hideMark/>
          </w:tcPr>
          <w:p w:rsidR="000867B3" w:rsidRPr="009577BF" w:rsidRDefault="000867B3" w:rsidP="005E29F0">
            <w:pPr>
              <w:spacing w:after="0"/>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24b. Số ca tử vong mẹ</w:t>
            </w: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p>
        </w:tc>
        <w:tc>
          <w:tcPr>
            <w:tcW w:w="974"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p>
        </w:tc>
      </w:tr>
      <w:tr w:rsidR="000867B3" w:rsidRPr="009577BF" w:rsidTr="00FF4D97">
        <w:trPr>
          <w:trHeight w:val="315"/>
        </w:trPr>
        <w:tc>
          <w:tcPr>
            <w:tcW w:w="6418" w:type="dxa"/>
            <w:gridSpan w:val="2"/>
            <w:shd w:val="clear" w:color="auto" w:fill="auto"/>
            <w:vAlign w:val="bottom"/>
            <w:hideMark/>
          </w:tcPr>
          <w:p w:rsidR="000867B3" w:rsidRPr="009577BF" w:rsidRDefault="000867B3" w:rsidP="005E29F0">
            <w:pPr>
              <w:spacing w:after="0"/>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24c. Số ca tử vong trẻ sơ sinh</w:t>
            </w: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2</w:t>
            </w: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3</w:t>
            </w:r>
          </w:p>
        </w:tc>
        <w:tc>
          <w:tcPr>
            <w:tcW w:w="974"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150</w:t>
            </w:r>
          </w:p>
        </w:tc>
      </w:tr>
      <w:tr w:rsidR="000867B3" w:rsidRPr="009577BF" w:rsidTr="00FF4D97">
        <w:trPr>
          <w:trHeight w:val="315"/>
        </w:trPr>
        <w:tc>
          <w:tcPr>
            <w:tcW w:w="6418" w:type="dxa"/>
            <w:gridSpan w:val="2"/>
            <w:shd w:val="clear" w:color="auto" w:fill="auto"/>
            <w:vAlign w:val="bottom"/>
            <w:hideMark/>
          </w:tcPr>
          <w:p w:rsidR="000867B3" w:rsidRPr="009577BF" w:rsidRDefault="000867B3" w:rsidP="005E29F0">
            <w:pPr>
              <w:spacing w:after="0"/>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25. Tổng số lượng máu đã sử dụng tại BV (đơn vị tính = lít)</w:t>
            </w: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38</w:t>
            </w: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0</w:t>
            </w:r>
          </w:p>
        </w:tc>
        <w:tc>
          <w:tcPr>
            <w:tcW w:w="974"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0</w:t>
            </w:r>
          </w:p>
        </w:tc>
      </w:tr>
      <w:tr w:rsidR="000867B3" w:rsidRPr="009577BF" w:rsidTr="00FF4D97">
        <w:trPr>
          <w:trHeight w:val="630"/>
        </w:trPr>
        <w:tc>
          <w:tcPr>
            <w:tcW w:w="6418" w:type="dxa"/>
            <w:gridSpan w:val="2"/>
            <w:shd w:val="clear" w:color="auto" w:fill="auto"/>
            <w:vAlign w:val="bottom"/>
            <w:hideMark/>
          </w:tcPr>
          <w:p w:rsidR="000867B3" w:rsidRPr="009577BF" w:rsidRDefault="000867B3" w:rsidP="005E29F0">
            <w:pPr>
              <w:spacing w:after="0"/>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25a. Số lượng máu tiếp nhận từ người hiến máu tình nguyện (đơn vị tính = lít)</w:t>
            </w: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14</w:t>
            </w: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3</w:t>
            </w:r>
          </w:p>
        </w:tc>
        <w:tc>
          <w:tcPr>
            <w:tcW w:w="974"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21</w:t>
            </w:r>
          </w:p>
        </w:tc>
      </w:tr>
      <w:tr w:rsidR="000867B3" w:rsidRPr="009577BF" w:rsidTr="00FF4D97">
        <w:trPr>
          <w:trHeight w:val="630"/>
        </w:trPr>
        <w:tc>
          <w:tcPr>
            <w:tcW w:w="6418" w:type="dxa"/>
            <w:gridSpan w:val="2"/>
            <w:shd w:val="clear" w:color="auto" w:fill="auto"/>
            <w:vAlign w:val="bottom"/>
            <w:hideMark/>
          </w:tcPr>
          <w:p w:rsidR="000867B3" w:rsidRPr="009577BF" w:rsidRDefault="000867B3" w:rsidP="005E29F0">
            <w:pPr>
              <w:spacing w:after="0"/>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25b. Số lượng máu tiếp nhận từ các trung tâm Huyết học truyền máu (đơn vị tính = lít)</w:t>
            </w: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30</w:t>
            </w:r>
          </w:p>
        </w:tc>
        <w:tc>
          <w:tcPr>
            <w:tcW w:w="974"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p>
        </w:tc>
      </w:tr>
      <w:tr w:rsidR="000867B3" w:rsidRPr="009577BF" w:rsidTr="00FF4D97">
        <w:trPr>
          <w:trHeight w:val="630"/>
        </w:trPr>
        <w:tc>
          <w:tcPr>
            <w:tcW w:w="6418" w:type="dxa"/>
            <w:gridSpan w:val="2"/>
            <w:shd w:val="clear" w:color="auto" w:fill="auto"/>
            <w:vAlign w:val="bottom"/>
            <w:hideMark/>
          </w:tcPr>
          <w:p w:rsidR="000867B3" w:rsidRPr="009577BF" w:rsidRDefault="000867B3" w:rsidP="005E29F0">
            <w:pPr>
              <w:spacing w:after="0"/>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25c. Số lượng máu tiếp nhận từ các nguồn khác (người nhà, tự thân, người cho máu .v.v.) (đơn vị tính = lít)</w:t>
            </w: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24</w:t>
            </w: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0</w:t>
            </w:r>
          </w:p>
        </w:tc>
        <w:tc>
          <w:tcPr>
            <w:tcW w:w="974"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0</w:t>
            </w:r>
          </w:p>
        </w:tc>
      </w:tr>
      <w:tr w:rsidR="000867B3" w:rsidRPr="009577BF" w:rsidTr="00FF4D97">
        <w:trPr>
          <w:trHeight w:val="630"/>
        </w:trPr>
        <w:tc>
          <w:tcPr>
            <w:tcW w:w="6418" w:type="dxa"/>
            <w:gridSpan w:val="2"/>
            <w:shd w:val="clear" w:color="auto" w:fill="auto"/>
            <w:vAlign w:val="bottom"/>
            <w:hideMark/>
          </w:tcPr>
          <w:p w:rsidR="000867B3" w:rsidRPr="009577BF" w:rsidRDefault="000867B3" w:rsidP="005E29F0">
            <w:pPr>
              <w:spacing w:after="0"/>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26. Tổng số xét nghiệm về Sinh hoá thực hiện tại BV (26 = 26a + 26b + 26c)</w:t>
            </w: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51790</w:t>
            </w: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114079</w:t>
            </w:r>
          </w:p>
        </w:tc>
        <w:tc>
          <w:tcPr>
            <w:tcW w:w="974"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220</w:t>
            </w:r>
          </w:p>
        </w:tc>
      </w:tr>
      <w:tr w:rsidR="000867B3" w:rsidRPr="009577BF" w:rsidTr="00FF4D97">
        <w:trPr>
          <w:trHeight w:val="315"/>
        </w:trPr>
        <w:tc>
          <w:tcPr>
            <w:tcW w:w="6418" w:type="dxa"/>
            <w:gridSpan w:val="2"/>
            <w:shd w:val="clear" w:color="auto" w:fill="auto"/>
            <w:vAlign w:val="bottom"/>
            <w:hideMark/>
          </w:tcPr>
          <w:p w:rsidR="000867B3" w:rsidRPr="009577BF" w:rsidRDefault="000867B3" w:rsidP="005E29F0">
            <w:pPr>
              <w:spacing w:after="0"/>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26a. Số XN Sinh hoá cho người bệnh nội trú</w:t>
            </w: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42953</w:t>
            </w: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97032</w:t>
            </w:r>
          </w:p>
        </w:tc>
        <w:tc>
          <w:tcPr>
            <w:tcW w:w="974"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226</w:t>
            </w:r>
          </w:p>
        </w:tc>
      </w:tr>
      <w:tr w:rsidR="000867B3" w:rsidRPr="009577BF" w:rsidTr="00FF4D97">
        <w:trPr>
          <w:trHeight w:val="315"/>
        </w:trPr>
        <w:tc>
          <w:tcPr>
            <w:tcW w:w="6418" w:type="dxa"/>
            <w:gridSpan w:val="2"/>
            <w:shd w:val="clear" w:color="auto" w:fill="auto"/>
            <w:vAlign w:val="bottom"/>
            <w:hideMark/>
          </w:tcPr>
          <w:p w:rsidR="000867B3" w:rsidRPr="009577BF" w:rsidRDefault="000867B3" w:rsidP="005E29F0">
            <w:pPr>
              <w:spacing w:after="0"/>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26b. Số XN Sinh hoá cho NB khám và điều trị ngoại trú</w:t>
            </w: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8217</w:t>
            </w: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16520</w:t>
            </w:r>
          </w:p>
        </w:tc>
        <w:tc>
          <w:tcPr>
            <w:tcW w:w="974"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201</w:t>
            </w:r>
          </w:p>
        </w:tc>
      </w:tr>
      <w:tr w:rsidR="000867B3" w:rsidRPr="009577BF" w:rsidTr="00FF4D97">
        <w:trPr>
          <w:trHeight w:val="630"/>
        </w:trPr>
        <w:tc>
          <w:tcPr>
            <w:tcW w:w="6418" w:type="dxa"/>
            <w:gridSpan w:val="2"/>
            <w:shd w:val="clear" w:color="auto" w:fill="auto"/>
            <w:vAlign w:val="bottom"/>
            <w:hideMark/>
          </w:tcPr>
          <w:p w:rsidR="000867B3" w:rsidRPr="009577BF" w:rsidRDefault="000867B3" w:rsidP="005E29F0">
            <w:pPr>
              <w:spacing w:after="0"/>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26c. Số XN Sinh hoá phục vụ những đối tượng không khám, chữa bệnh tại BV; Khám sức khỏe; NCKH.</w:t>
            </w: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620</w:t>
            </w: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527</w:t>
            </w:r>
          </w:p>
        </w:tc>
        <w:tc>
          <w:tcPr>
            <w:tcW w:w="974"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85</w:t>
            </w:r>
          </w:p>
        </w:tc>
      </w:tr>
      <w:tr w:rsidR="000867B3" w:rsidRPr="009577BF" w:rsidTr="00FF4D97">
        <w:trPr>
          <w:trHeight w:val="630"/>
        </w:trPr>
        <w:tc>
          <w:tcPr>
            <w:tcW w:w="6418" w:type="dxa"/>
            <w:gridSpan w:val="2"/>
            <w:shd w:val="clear" w:color="auto" w:fill="auto"/>
            <w:vAlign w:val="bottom"/>
            <w:hideMark/>
          </w:tcPr>
          <w:p w:rsidR="000867B3" w:rsidRPr="009577BF" w:rsidRDefault="000867B3" w:rsidP="005E29F0">
            <w:pPr>
              <w:spacing w:after="0"/>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lastRenderedPageBreak/>
              <w:t>27. Tổng số xét nghiệm về Huyết học thực hiện tại BV (27 = 27a + 27b + 27c)</w:t>
            </w: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25435</w:t>
            </w: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25051</w:t>
            </w:r>
          </w:p>
        </w:tc>
        <w:tc>
          <w:tcPr>
            <w:tcW w:w="974"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98</w:t>
            </w:r>
          </w:p>
        </w:tc>
      </w:tr>
      <w:tr w:rsidR="000867B3" w:rsidRPr="009577BF" w:rsidTr="00FF4D97">
        <w:trPr>
          <w:trHeight w:val="315"/>
        </w:trPr>
        <w:tc>
          <w:tcPr>
            <w:tcW w:w="6418" w:type="dxa"/>
            <w:gridSpan w:val="2"/>
            <w:shd w:val="clear" w:color="auto" w:fill="auto"/>
            <w:vAlign w:val="bottom"/>
            <w:hideMark/>
          </w:tcPr>
          <w:p w:rsidR="000867B3" w:rsidRPr="009577BF" w:rsidRDefault="000867B3" w:rsidP="005E29F0">
            <w:pPr>
              <w:spacing w:after="0"/>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27a. Số xét nghiệm về Huyết học cho người bệnh nội trú</w:t>
            </w: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23298</w:t>
            </w: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23786</w:t>
            </w:r>
          </w:p>
        </w:tc>
        <w:tc>
          <w:tcPr>
            <w:tcW w:w="974"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102</w:t>
            </w:r>
          </w:p>
        </w:tc>
      </w:tr>
      <w:tr w:rsidR="000867B3" w:rsidRPr="009577BF" w:rsidTr="00FF4D97">
        <w:trPr>
          <w:trHeight w:val="630"/>
        </w:trPr>
        <w:tc>
          <w:tcPr>
            <w:tcW w:w="6418" w:type="dxa"/>
            <w:gridSpan w:val="2"/>
            <w:shd w:val="clear" w:color="auto" w:fill="auto"/>
            <w:vAlign w:val="bottom"/>
            <w:hideMark/>
          </w:tcPr>
          <w:p w:rsidR="000867B3" w:rsidRPr="009577BF" w:rsidRDefault="000867B3" w:rsidP="005E29F0">
            <w:pPr>
              <w:spacing w:after="0"/>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27b. Số xét nghiệm về Huyết học cho người bệnh khám và điều trị ngoại trú</w:t>
            </w: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1697</w:t>
            </w: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1033</w:t>
            </w:r>
          </w:p>
        </w:tc>
        <w:tc>
          <w:tcPr>
            <w:tcW w:w="974"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61</w:t>
            </w:r>
          </w:p>
        </w:tc>
      </w:tr>
      <w:tr w:rsidR="000867B3" w:rsidRPr="009577BF" w:rsidTr="00FF4D97">
        <w:trPr>
          <w:trHeight w:val="630"/>
        </w:trPr>
        <w:tc>
          <w:tcPr>
            <w:tcW w:w="6418" w:type="dxa"/>
            <w:gridSpan w:val="2"/>
            <w:shd w:val="clear" w:color="auto" w:fill="auto"/>
            <w:vAlign w:val="bottom"/>
            <w:hideMark/>
          </w:tcPr>
          <w:p w:rsidR="000867B3" w:rsidRPr="009577BF" w:rsidRDefault="000867B3" w:rsidP="005E29F0">
            <w:pPr>
              <w:spacing w:after="0"/>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27c. Số XN Huyết học phục vụ những đối tượng không khám, chữa bệnh tại BV, Khám sức khỏe, NCKH.</w:t>
            </w: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440</w:t>
            </w: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232</w:t>
            </w:r>
          </w:p>
        </w:tc>
        <w:tc>
          <w:tcPr>
            <w:tcW w:w="974"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53</w:t>
            </w:r>
          </w:p>
        </w:tc>
      </w:tr>
      <w:tr w:rsidR="000867B3" w:rsidRPr="009577BF" w:rsidTr="00FF4D97">
        <w:trPr>
          <w:trHeight w:val="630"/>
        </w:trPr>
        <w:tc>
          <w:tcPr>
            <w:tcW w:w="6418" w:type="dxa"/>
            <w:gridSpan w:val="2"/>
            <w:shd w:val="clear" w:color="auto" w:fill="auto"/>
            <w:vAlign w:val="bottom"/>
            <w:hideMark/>
          </w:tcPr>
          <w:p w:rsidR="000867B3" w:rsidRPr="009577BF" w:rsidRDefault="000867B3" w:rsidP="005E29F0">
            <w:pPr>
              <w:spacing w:after="0"/>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28. Tổng số xét nghiệm về Vi sinh thực hiện tại BV (28 = 28a+ 28b + 28c)</w:t>
            </w: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71</w:t>
            </w: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4</w:t>
            </w:r>
          </w:p>
        </w:tc>
        <w:tc>
          <w:tcPr>
            <w:tcW w:w="974"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6</w:t>
            </w:r>
          </w:p>
        </w:tc>
      </w:tr>
      <w:tr w:rsidR="000867B3" w:rsidRPr="009577BF" w:rsidTr="00FF4D97">
        <w:trPr>
          <w:trHeight w:val="315"/>
        </w:trPr>
        <w:tc>
          <w:tcPr>
            <w:tcW w:w="6418" w:type="dxa"/>
            <w:gridSpan w:val="2"/>
            <w:shd w:val="clear" w:color="auto" w:fill="auto"/>
            <w:vAlign w:val="bottom"/>
            <w:hideMark/>
          </w:tcPr>
          <w:p w:rsidR="000867B3" w:rsidRPr="009577BF" w:rsidRDefault="000867B3" w:rsidP="005E29F0">
            <w:pPr>
              <w:spacing w:after="0"/>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28a. Số xét nghiệm về Vi sinh cho người bệnh nội trú</w:t>
            </w: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71</w:t>
            </w: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4</w:t>
            </w:r>
          </w:p>
        </w:tc>
        <w:tc>
          <w:tcPr>
            <w:tcW w:w="974"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6</w:t>
            </w:r>
          </w:p>
        </w:tc>
      </w:tr>
      <w:tr w:rsidR="000867B3" w:rsidRPr="009577BF" w:rsidTr="00FF4D97">
        <w:trPr>
          <w:trHeight w:val="630"/>
        </w:trPr>
        <w:tc>
          <w:tcPr>
            <w:tcW w:w="6418" w:type="dxa"/>
            <w:gridSpan w:val="2"/>
            <w:shd w:val="clear" w:color="auto" w:fill="auto"/>
            <w:vAlign w:val="bottom"/>
            <w:hideMark/>
          </w:tcPr>
          <w:p w:rsidR="000867B3" w:rsidRPr="009577BF" w:rsidRDefault="000867B3" w:rsidP="005E29F0">
            <w:pPr>
              <w:spacing w:after="0"/>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28b. Số xét nghiệm về Vi sinh cho người bệnh khám và điều trị ngoại trú</w:t>
            </w: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0</w:t>
            </w:r>
          </w:p>
        </w:tc>
        <w:tc>
          <w:tcPr>
            <w:tcW w:w="974"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p>
        </w:tc>
      </w:tr>
      <w:tr w:rsidR="000867B3" w:rsidRPr="009577BF" w:rsidTr="00FF4D97">
        <w:trPr>
          <w:trHeight w:val="630"/>
        </w:trPr>
        <w:tc>
          <w:tcPr>
            <w:tcW w:w="6418" w:type="dxa"/>
            <w:gridSpan w:val="2"/>
            <w:shd w:val="clear" w:color="auto" w:fill="auto"/>
            <w:vAlign w:val="bottom"/>
            <w:hideMark/>
          </w:tcPr>
          <w:p w:rsidR="000867B3" w:rsidRPr="009577BF" w:rsidRDefault="000867B3" w:rsidP="005E29F0">
            <w:pPr>
              <w:spacing w:after="0"/>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28c. Số XN Vi sinh phục vụ những đối tượng không khám, chữa bệnh tại BV, Khám sức khỏe; NCKH.</w:t>
            </w: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0</w:t>
            </w:r>
          </w:p>
        </w:tc>
        <w:tc>
          <w:tcPr>
            <w:tcW w:w="974"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p>
        </w:tc>
      </w:tr>
      <w:tr w:rsidR="000867B3" w:rsidRPr="009577BF" w:rsidTr="00FF4D97">
        <w:trPr>
          <w:trHeight w:val="630"/>
        </w:trPr>
        <w:tc>
          <w:tcPr>
            <w:tcW w:w="6418" w:type="dxa"/>
            <w:gridSpan w:val="2"/>
            <w:shd w:val="clear" w:color="auto" w:fill="auto"/>
            <w:vAlign w:val="bottom"/>
            <w:hideMark/>
          </w:tcPr>
          <w:p w:rsidR="000867B3" w:rsidRPr="009577BF" w:rsidRDefault="000867B3" w:rsidP="005E29F0">
            <w:pPr>
              <w:spacing w:after="0"/>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29. Tổng số xét nghiệm về Giải phẫu bệnh lý thực hiện tại BV (29 = 29a +29b+29c)</w:t>
            </w: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0</w:t>
            </w:r>
          </w:p>
        </w:tc>
        <w:tc>
          <w:tcPr>
            <w:tcW w:w="974"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p>
        </w:tc>
      </w:tr>
      <w:tr w:rsidR="000867B3" w:rsidRPr="009577BF" w:rsidTr="00FF4D97">
        <w:trPr>
          <w:trHeight w:val="315"/>
        </w:trPr>
        <w:tc>
          <w:tcPr>
            <w:tcW w:w="6418" w:type="dxa"/>
            <w:gridSpan w:val="2"/>
            <w:shd w:val="clear" w:color="auto" w:fill="auto"/>
            <w:vAlign w:val="bottom"/>
            <w:hideMark/>
          </w:tcPr>
          <w:p w:rsidR="000867B3" w:rsidRPr="009577BF" w:rsidRDefault="000867B3" w:rsidP="005E29F0">
            <w:pPr>
              <w:spacing w:after="0"/>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29a. Số XN về Giải phẫu bệnh lý cho người bệnh nội trú</w:t>
            </w: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0</w:t>
            </w:r>
          </w:p>
        </w:tc>
        <w:tc>
          <w:tcPr>
            <w:tcW w:w="974"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p>
        </w:tc>
      </w:tr>
      <w:tr w:rsidR="000867B3" w:rsidRPr="009577BF" w:rsidTr="00FF4D97">
        <w:trPr>
          <w:trHeight w:val="630"/>
        </w:trPr>
        <w:tc>
          <w:tcPr>
            <w:tcW w:w="6418" w:type="dxa"/>
            <w:gridSpan w:val="2"/>
            <w:shd w:val="clear" w:color="auto" w:fill="auto"/>
            <w:vAlign w:val="bottom"/>
            <w:hideMark/>
          </w:tcPr>
          <w:p w:rsidR="000867B3" w:rsidRPr="009577BF" w:rsidRDefault="000867B3" w:rsidP="005E29F0">
            <w:pPr>
              <w:spacing w:after="0"/>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29b. Số XN về Giải phẫu bệnh lý cho người bệnh khám và điều trị ngoại trú tại BV</w:t>
            </w: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0</w:t>
            </w:r>
          </w:p>
        </w:tc>
        <w:tc>
          <w:tcPr>
            <w:tcW w:w="974"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p>
        </w:tc>
      </w:tr>
      <w:tr w:rsidR="000867B3" w:rsidRPr="009577BF" w:rsidTr="00FF4D97">
        <w:trPr>
          <w:trHeight w:val="945"/>
        </w:trPr>
        <w:tc>
          <w:tcPr>
            <w:tcW w:w="6418" w:type="dxa"/>
            <w:gridSpan w:val="2"/>
            <w:shd w:val="clear" w:color="auto" w:fill="auto"/>
            <w:vAlign w:val="bottom"/>
            <w:hideMark/>
          </w:tcPr>
          <w:p w:rsidR="000867B3" w:rsidRPr="009577BF" w:rsidRDefault="000867B3" w:rsidP="005E29F0">
            <w:pPr>
              <w:spacing w:after="0"/>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29c. Số XN Giải phẫu bệnh lý phục vụ những đối tượng không khám, chữa bệnh tại BV, Khám sức khỏe, hoặc đề tài NCKH.</w:t>
            </w: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0</w:t>
            </w:r>
          </w:p>
        </w:tc>
        <w:tc>
          <w:tcPr>
            <w:tcW w:w="974"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p>
        </w:tc>
      </w:tr>
      <w:tr w:rsidR="000867B3" w:rsidRPr="009577BF" w:rsidTr="00FF4D97">
        <w:trPr>
          <w:trHeight w:val="630"/>
        </w:trPr>
        <w:tc>
          <w:tcPr>
            <w:tcW w:w="6418" w:type="dxa"/>
            <w:gridSpan w:val="2"/>
            <w:shd w:val="clear" w:color="auto" w:fill="auto"/>
            <w:vAlign w:val="bottom"/>
            <w:hideMark/>
          </w:tcPr>
          <w:p w:rsidR="000867B3" w:rsidRPr="009577BF" w:rsidRDefault="000867B3" w:rsidP="005E29F0">
            <w:pPr>
              <w:spacing w:after="0"/>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30. Tổng số chụp X quang (30= 30a + 30b + 30c) (mỗi vị trí được tính 1 fim)</w:t>
            </w: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19016</w:t>
            </w: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19807</w:t>
            </w:r>
          </w:p>
        </w:tc>
        <w:tc>
          <w:tcPr>
            <w:tcW w:w="974"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104</w:t>
            </w:r>
          </w:p>
        </w:tc>
      </w:tr>
      <w:tr w:rsidR="000867B3" w:rsidRPr="009577BF" w:rsidTr="00FF4D97">
        <w:trPr>
          <w:trHeight w:val="315"/>
        </w:trPr>
        <w:tc>
          <w:tcPr>
            <w:tcW w:w="6418" w:type="dxa"/>
            <w:gridSpan w:val="2"/>
            <w:shd w:val="clear" w:color="auto" w:fill="auto"/>
            <w:vAlign w:val="bottom"/>
            <w:hideMark/>
          </w:tcPr>
          <w:p w:rsidR="000867B3" w:rsidRPr="009577BF" w:rsidRDefault="000867B3" w:rsidP="005E29F0">
            <w:pPr>
              <w:spacing w:after="0"/>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30a. Số chụp XQ cho người bệnh nội trú</w:t>
            </w: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10534</w:t>
            </w: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10719</w:t>
            </w:r>
          </w:p>
        </w:tc>
        <w:tc>
          <w:tcPr>
            <w:tcW w:w="974"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102</w:t>
            </w:r>
          </w:p>
        </w:tc>
      </w:tr>
      <w:tr w:rsidR="000867B3" w:rsidRPr="009577BF" w:rsidTr="00FF4D97">
        <w:trPr>
          <w:trHeight w:val="315"/>
        </w:trPr>
        <w:tc>
          <w:tcPr>
            <w:tcW w:w="6418" w:type="dxa"/>
            <w:gridSpan w:val="2"/>
            <w:shd w:val="clear" w:color="auto" w:fill="auto"/>
            <w:vAlign w:val="bottom"/>
            <w:hideMark/>
          </w:tcPr>
          <w:p w:rsidR="000867B3" w:rsidRPr="009577BF" w:rsidRDefault="000867B3" w:rsidP="005E29F0">
            <w:pPr>
              <w:spacing w:after="0"/>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30b. Số chụp XQ cho người bệnh khám và ĐT ngoại trú</w:t>
            </w: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8387</w:t>
            </w: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8816</w:t>
            </w:r>
          </w:p>
        </w:tc>
        <w:tc>
          <w:tcPr>
            <w:tcW w:w="974"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105</w:t>
            </w:r>
          </w:p>
        </w:tc>
      </w:tr>
      <w:tr w:rsidR="000867B3" w:rsidRPr="009577BF" w:rsidTr="00FF4D97">
        <w:trPr>
          <w:trHeight w:val="630"/>
        </w:trPr>
        <w:tc>
          <w:tcPr>
            <w:tcW w:w="6418" w:type="dxa"/>
            <w:gridSpan w:val="2"/>
            <w:shd w:val="clear" w:color="auto" w:fill="auto"/>
            <w:vAlign w:val="bottom"/>
            <w:hideMark/>
          </w:tcPr>
          <w:p w:rsidR="000867B3" w:rsidRPr="009577BF" w:rsidRDefault="000867B3" w:rsidP="005E29F0">
            <w:pPr>
              <w:spacing w:after="0"/>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30c. Số chụp XQ phục vụ những đối tượng không khám, chữa bệnh tại BV, Khám sức khỏe; NCKH.</w:t>
            </w: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95</w:t>
            </w: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272</w:t>
            </w:r>
          </w:p>
        </w:tc>
        <w:tc>
          <w:tcPr>
            <w:tcW w:w="974"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286</w:t>
            </w:r>
          </w:p>
        </w:tc>
      </w:tr>
      <w:tr w:rsidR="000867B3" w:rsidRPr="009577BF" w:rsidTr="00FF4D97">
        <w:trPr>
          <w:trHeight w:val="315"/>
        </w:trPr>
        <w:tc>
          <w:tcPr>
            <w:tcW w:w="6418" w:type="dxa"/>
            <w:gridSpan w:val="2"/>
            <w:shd w:val="clear" w:color="auto" w:fill="auto"/>
            <w:vAlign w:val="bottom"/>
            <w:hideMark/>
          </w:tcPr>
          <w:p w:rsidR="000867B3" w:rsidRPr="009577BF" w:rsidRDefault="000867B3" w:rsidP="005E29F0">
            <w:pPr>
              <w:spacing w:after="0"/>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31. Tổng số chụp CT Scan (31 = 31a + 31b+31c)</w:t>
            </w: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p>
        </w:tc>
        <w:tc>
          <w:tcPr>
            <w:tcW w:w="974"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p>
        </w:tc>
      </w:tr>
      <w:tr w:rsidR="000867B3" w:rsidRPr="009577BF" w:rsidTr="00FF4D97">
        <w:trPr>
          <w:trHeight w:val="315"/>
        </w:trPr>
        <w:tc>
          <w:tcPr>
            <w:tcW w:w="6418" w:type="dxa"/>
            <w:gridSpan w:val="2"/>
            <w:shd w:val="clear" w:color="auto" w:fill="auto"/>
            <w:vAlign w:val="bottom"/>
            <w:hideMark/>
          </w:tcPr>
          <w:p w:rsidR="000867B3" w:rsidRPr="009577BF" w:rsidRDefault="000867B3" w:rsidP="005E29F0">
            <w:pPr>
              <w:spacing w:after="0"/>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31a. Số chụp CT Scan cho người bệnh nội trú</w:t>
            </w: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p>
        </w:tc>
        <w:tc>
          <w:tcPr>
            <w:tcW w:w="974"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p>
        </w:tc>
      </w:tr>
      <w:tr w:rsidR="000867B3" w:rsidRPr="009577BF" w:rsidTr="00FF4D97">
        <w:trPr>
          <w:trHeight w:val="630"/>
        </w:trPr>
        <w:tc>
          <w:tcPr>
            <w:tcW w:w="6418" w:type="dxa"/>
            <w:gridSpan w:val="2"/>
            <w:shd w:val="clear" w:color="auto" w:fill="auto"/>
            <w:vAlign w:val="bottom"/>
            <w:hideMark/>
          </w:tcPr>
          <w:p w:rsidR="000867B3" w:rsidRPr="009577BF" w:rsidRDefault="000867B3" w:rsidP="005E29F0">
            <w:pPr>
              <w:spacing w:after="0"/>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31b. Số chụp CT Scan cho người bệnh khám và điều trị ngoại trú</w:t>
            </w: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0</w:t>
            </w:r>
          </w:p>
        </w:tc>
        <w:tc>
          <w:tcPr>
            <w:tcW w:w="974"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p>
        </w:tc>
      </w:tr>
      <w:tr w:rsidR="000867B3" w:rsidRPr="009577BF" w:rsidTr="00FF4D97">
        <w:trPr>
          <w:trHeight w:val="630"/>
        </w:trPr>
        <w:tc>
          <w:tcPr>
            <w:tcW w:w="6418" w:type="dxa"/>
            <w:gridSpan w:val="2"/>
            <w:shd w:val="clear" w:color="auto" w:fill="auto"/>
            <w:vAlign w:val="bottom"/>
            <w:hideMark/>
          </w:tcPr>
          <w:p w:rsidR="000867B3" w:rsidRPr="009577BF" w:rsidRDefault="000867B3" w:rsidP="005E29F0">
            <w:pPr>
              <w:spacing w:after="0"/>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31c. Số chụp CT Scan phục vụ những đối tượng không khám, chữa bệnh tại BV, hoặc đề tài NC khoa học.</w:t>
            </w: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p>
        </w:tc>
        <w:tc>
          <w:tcPr>
            <w:tcW w:w="974"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p>
        </w:tc>
      </w:tr>
      <w:tr w:rsidR="000867B3" w:rsidRPr="009577BF" w:rsidTr="00FF4D97">
        <w:trPr>
          <w:trHeight w:val="315"/>
        </w:trPr>
        <w:tc>
          <w:tcPr>
            <w:tcW w:w="6418" w:type="dxa"/>
            <w:gridSpan w:val="2"/>
            <w:shd w:val="clear" w:color="auto" w:fill="auto"/>
            <w:vAlign w:val="bottom"/>
            <w:hideMark/>
          </w:tcPr>
          <w:p w:rsidR="000867B3" w:rsidRPr="009577BF" w:rsidRDefault="000867B3" w:rsidP="005E29F0">
            <w:pPr>
              <w:spacing w:after="0"/>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32. Tổng số chụp MRI (32 = 32a + 32b+32c)</w:t>
            </w: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p>
        </w:tc>
        <w:tc>
          <w:tcPr>
            <w:tcW w:w="974"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p>
        </w:tc>
      </w:tr>
      <w:tr w:rsidR="000867B3" w:rsidRPr="009577BF" w:rsidTr="00FF4D97">
        <w:trPr>
          <w:trHeight w:val="315"/>
        </w:trPr>
        <w:tc>
          <w:tcPr>
            <w:tcW w:w="6418" w:type="dxa"/>
            <w:gridSpan w:val="2"/>
            <w:shd w:val="clear" w:color="auto" w:fill="auto"/>
            <w:vAlign w:val="bottom"/>
            <w:hideMark/>
          </w:tcPr>
          <w:p w:rsidR="000867B3" w:rsidRPr="009577BF" w:rsidRDefault="000867B3" w:rsidP="005E29F0">
            <w:pPr>
              <w:spacing w:after="0"/>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32a. Số chụp MRI cho người bệnh nội trú</w:t>
            </w: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0</w:t>
            </w:r>
          </w:p>
        </w:tc>
        <w:tc>
          <w:tcPr>
            <w:tcW w:w="974"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p>
        </w:tc>
      </w:tr>
      <w:tr w:rsidR="000867B3" w:rsidRPr="009577BF" w:rsidTr="00FF4D97">
        <w:trPr>
          <w:trHeight w:val="315"/>
        </w:trPr>
        <w:tc>
          <w:tcPr>
            <w:tcW w:w="6418" w:type="dxa"/>
            <w:gridSpan w:val="2"/>
            <w:shd w:val="clear" w:color="auto" w:fill="auto"/>
            <w:vAlign w:val="bottom"/>
            <w:hideMark/>
          </w:tcPr>
          <w:p w:rsidR="000867B3" w:rsidRPr="009577BF" w:rsidRDefault="000867B3" w:rsidP="005E29F0">
            <w:pPr>
              <w:spacing w:after="0"/>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32b. Số chụp MRI cho người bệnh khám và điều trị ngoại trú</w:t>
            </w: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0</w:t>
            </w:r>
          </w:p>
        </w:tc>
        <w:tc>
          <w:tcPr>
            <w:tcW w:w="974"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p>
        </w:tc>
      </w:tr>
      <w:tr w:rsidR="000867B3" w:rsidRPr="009577BF" w:rsidTr="00FF4D97">
        <w:trPr>
          <w:trHeight w:val="630"/>
        </w:trPr>
        <w:tc>
          <w:tcPr>
            <w:tcW w:w="6418" w:type="dxa"/>
            <w:gridSpan w:val="2"/>
            <w:shd w:val="clear" w:color="auto" w:fill="auto"/>
            <w:vAlign w:val="bottom"/>
            <w:hideMark/>
          </w:tcPr>
          <w:p w:rsidR="000867B3" w:rsidRPr="009577BF" w:rsidRDefault="000867B3" w:rsidP="005E29F0">
            <w:pPr>
              <w:spacing w:after="0"/>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32c. Số chụp MRI phục vụ những đối tượng không khám, chữa bệnh tại BV, Khám sức khỏe; NCKH.</w:t>
            </w: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0</w:t>
            </w:r>
          </w:p>
        </w:tc>
        <w:tc>
          <w:tcPr>
            <w:tcW w:w="974"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p>
        </w:tc>
      </w:tr>
      <w:tr w:rsidR="000867B3" w:rsidRPr="009577BF" w:rsidTr="00FF4D97">
        <w:trPr>
          <w:trHeight w:val="315"/>
        </w:trPr>
        <w:tc>
          <w:tcPr>
            <w:tcW w:w="6418" w:type="dxa"/>
            <w:gridSpan w:val="2"/>
            <w:shd w:val="clear" w:color="auto" w:fill="auto"/>
            <w:vAlign w:val="bottom"/>
            <w:hideMark/>
          </w:tcPr>
          <w:p w:rsidR="000867B3" w:rsidRPr="009577BF" w:rsidRDefault="000867B3" w:rsidP="005E29F0">
            <w:pPr>
              <w:spacing w:after="0"/>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33. Tổng số chụp Pet/CT (33 = 33a + 33b+33c)</w:t>
            </w: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0</w:t>
            </w:r>
          </w:p>
        </w:tc>
        <w:tc>
          <w:tcPr>
            <w:tcW w:w="974"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p>
        </w:tc>
      </w:tr>
      <w:tr w:rsidR="000867B3" w:rsidRPr="009577BF" w:rsidTr="00FF4D97">
        <w:trPr>
          <w:trHeight w:val="315"/>
        </w:trPr>
        <w:tc>
          <w:tcPr>
            <w:tcW w:w="6418" w:type="dxa"/>
            <w:gridSpan w:val="2"/>
            <w:shd w:val="clear" w:color="auto" w:fill="auto"/>
            <w:vAlign w:val="bottom"/>
            <w:hideMark/>
          </w:tcPr>
          <w:p w:rsidR="000867B3" w:rsidRPr="009577BF" w:rsidRDefault="000867B3" w:rsidP="005E29F0">
            <w:pPr>
              <w:spacing w:after="0"/>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lastRenderedPageBreak/>
              <w:t>33a. Số chụp Pet/CT cho người bệnh nội trú</w:t>
            </w: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0</w:t>
            </w:r>
          </w:p>
        </w:tc>
        <w:tc>
          <w:tcPr>
            <w:tcW w:w="974"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p>
        </w:tc>
      </w:tr>
      <w:tr w:rsidR="000867B3" w:rsidRPr="009577BF" w:rsidTr="00FF4D97">
        <w:trPr>
          <w:trHeight w:val="630"/>
        </w:trPr>
        <w:tc>
          <w:tcPr>
            <w:tcW w:w="6418" w:type="dxa"/>
            <w:gridSpan w:val="2"/>
            <w:shd w:val="clear" w:color="auto" w:fill="auto"/>
            <w:vAlign w:val="bottom"/>
            <w:hideMark/>
          </w:tcPr>
          <w:p w:rsidR="000867B3" w:rsidRPr="009577BF" w:rsidRDefault="000867B3" w:rsidP="005E29F0">
            <w:pPr>
              <w:spacing w:after="0"/>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33b. Số chụp Pet/CT cho người bệnh khám và điều trị ngoại trú</w:t>
            </w: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0</w:t>
            </w:r>
          </w:p>
        </w:tc>
        <w:tc>
          <w:tcPr>
            <w:tcW w:w="974"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p>
        </w:tc>
      </w:tr>
      <w:tr w:rsidR="000867B3" w:rsidRPr="009577BF" w:rsidTr="00FF4D97">
        <w:trPr>
          <w:trHeight w:val="630"/>
        </w:trPr>
        <w:tc>
          <w:tcPr>
            <w:tcW w:w="6418" w:type="dxa"/>
            <w:gridSpan w:val="2"/>
            <w:shd w:val="clear" w:color="auto" w:fill="auto"/>
            <w:vAlign w:val="bottom"/>
            <w:hideMark/>
          </w:tcPr>
          <w:p w:rsidR="000867B3" w:rsidRPr="009577BF" w:rsidRDefault="000867B3" w:rsidP="005E29F0">
            <w:pPr>
              <w:spacing w:after="0"/>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33c. Số chụp Pet/CT phục vụ những đối tượng do cơ sở khám chữa bệnh khác giới thiệu đến;</w:t>
            </w: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0</w:t>
            </w:r>
          </w:p>
        </w:tc>
        <w:tc>
          <w:tcPr>
            <w:tcW w:w="974"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p>
        </w:tc>
      </w:tr>
      <w:tr w:rsidR="000867B3" w:rsidRPr="009577BF" w:rsidTr="00FF4D97">
        <w:trPr>
          <w:trHeight w:val="630"/>
        </w:trPr>
        <w:tc>
          <w:tcPr>
            <w:tcW w:w="6418" w:type="dxa"/>
            <w:gridSpan w:val="2"/>
            <w:shd w:val="clear" w:color="auto" w:fill="auto"/>
            <w:vAlign w:val="bottom"/>
            <w:hideMark/>
          </w:tcPr>
          <w:p w:rsidR="000867B3" w:rsidRPr="009577BF" w:rsidRDefault="000867B3" w:rsidP="005E29F0">
            <w:pPr>
              <w:spacing w:after="0"/>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34. Tổng số siêu âm chẩn đoán và điều trị (34= 34a+ 34b+34c)</w:t>
            </w: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21841</w:t>
            </w: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25029</w:t>
            </w:r>
          </w:p>
        </w:tc>
        <w:tc>
          <w:tcPr>
            <w:tcW w:w="974"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115</w:t>
            </w:r>
          </w:p>
        </w:tc>
      </w:tr>
      <w:tr w:rsidR="000867B3" w:rsidRPr="009577BF" w:rsidTr="00FF4D97">
        <w:trPr>
          <w:trHeight w:val="315"/>
        </w:trPr>
        <w:tc>
          <w:tcPr>
            <w:tcW w:w="6418" w:type="dxa"/>
            <w:gridSpan w:val="2"/>
            <w:shd w:val="clear" w:color="auto" w:fill="auto"/>
            <w:vAlign w:val="bottom"/>
            <w:hideMark/>
          </w:tcPr>
          <w:p w:rsidR="000867B3" w:rsidRPr="009577BF" w:rsidRDefault="000867B3" w:rsidP="005E29F0">
            <w:pPr>
              <w:spacing w:after="0"/>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34a. Số siêu âm cho người bệnh nội trú</w:t>
            </w: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10741</w:t>
            </w: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11768</w:t>
            </w:r>
          </w:p>
        </w:tc>
        <w:tc>
          <w:tcPr>
            <w:tcW w:w="974"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110</w:t>
            </w:r>
          </w:p>
        </w:tc>
      </w:tr>
      <w:tr w:rsidR="000867B3" w:rsidRPr="009577BF" w:rsidTr="00FF4D97">
        <w:trPr>
          <w:trHeight w:val="315"/>
        </w:trPr>
        <w:tc>
          <w:tcPr>
            <w:tcW w:w="6418" w:type="dxa"/>
            <w:gridSpan w:val="2"/>
            <w:shd w:val="clear" w:color="auto" w:fill="auto"/>
            <w:vAlign w:val="bottom"/>
            <w:hideMark/>
          </w:tcPr>
          <w:p w:rsidR="000867B3" w:rsidRPr="009577BF" w:rsidRDefault="000867B3" w:rsidP="005E29F0">
            <w:pPr>
              <w:spacing w:after="0"/>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34b. Số siêu âm cho người bệnh khám và điều trị ngoại trú</w:t>
            </w: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11048</w:t>
            </w: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13261</w:t>
            </w:r>
          </w:p>
        </w:tc>
        <w:tc>
          <w:tcPr>
            <w:tcW w:w="974"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120</w:t>
            </w:r>
          </w:p>
        </w:tc>
      </w:tr>
      <w:tr w:rsidR="000867B3" w:rsidRPr="009577BF" w:rsidTr="00FF4D97">
        <w:trPr>
          <w:trHeight w:val="630"/>
        </w:trPr>
        <w:tc>
          <w:tcPr>
            <w:tcW w:w="6418" w:type="dxa"/>
            <w:gridSpan w:val="2"/>
            <w:shd w:val="clear" w:color="auto" w:fill="auto"/>
            <w:vAlign w:val="bottom"/>
            <w:hideMark/>
          </w:tcPr>
          <w:p w:rsidR="000867B3" w:rsidRPr="009577BF" w:rsidRDefault="000867B3" w:rsidP="005E29F0">
            <w:pPr>
              <w:spacing w:after="0"/>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34c. Số siêu âm phục vụ những đối tượng không khám, chữa bệnh tại BV; Khám sức khỏe; NCKH.</w:t>
            </w: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52</w:t>
            </w: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75</w:t>
            </w:r>
          </w:p>
        </w:tc>
        <w:tc>
          <w:tcPr>
            <w:tcW w:w="974"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144</w:t>
            </w:r>
          </w:p>
        </w:tc>
      </w:tr>
      <w:tr w:rsidR="000867B3" w:rsidRPr="009577BF" w:rsidTr="00FF4D97">
        <w:trPr>
          <w:trHeight w:val="315"/>
        </w:trPr>
        <w:tc>
          <w:tcPr>
            <w:tcW w:w="6418" w:type="dxa"/>
            <w:gridSpan w:val="2"/>
            <w:shd w:val="clear" w:color="auto" w:fill="auto"/>
            <w:vAlign w:val="bottom"/>
            <w:hideMark/>
          </w:tcPr>
          <w:p w:rsidR="000867B3" w:rsidRPr="009577BF" w:rsidRDefault="000867B3" w:rsidP="005E29F0">
            <w:pPr>
              <w:spacing w:after="0"/>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35. Tổng số nội soi chẩn đoán và can thiệp (35=35a+35b)</w:t>
            </w: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740</w:t>
            </w: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354</w:t>
            </w:r>
          </w:p>
        </w:tc>
        <w:tc>
          <w:tcPr>
            <w:tcW w:w="974"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48</w:t>
            </w:r>
          </w:p>
        </w:tc>
      </w:tr>
      <w:tr w:rsidR="000867B3" w:rsidRPr="009577BF" w:rsidTr="00FF4D97">
        <w:trPr>
          <w:trHeight w:val="315"/>
        </w:trPr>
        <w:tc>
          <w:tcPr>
            <w:tcW w:w="6418" w:type="dxa"/>
            <w:gridSpan w:val="2"/>
            <w:shd w:val="clear" w:color="auto" w:fill="auto"/>
            <w:vAlign w:val="bottom"/>
            <w:hideMark/>
          </w:tcPr>
          <w:p w:rsidR="000867B3" w:rsidRPr="009577BF" w:rsidRDefault="000867B3" w:rsidP="005E29F0">
            <w:pPr>
              <w:spacing w:after="0"/>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35a. Số nội soi các loại cho người bệnh nội trú</w:t>
            </w: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393</w:t>
            </w: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186</w:t>
            </w:r>
          </w:p>
        </w:tc>
        <w:tc>
          <w:tcPr>
            <w:tcW w:w="974"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47</w:t>
            </w:r>
          </w:p>
        </w:tc>
      </w:tr>
      <w:tr w:rsidR="000867B3" w:rsidRPr="009577BF" w:rsidTr="00FF4D97">
        <w:trPr>
          <w:trHeight w:val="630"/>
        </w:trPr>
        <w:tc>
          <w:tcPr>
            <w:tcW w:w="6418" w:type="dxa"/>
            <w:gridSpan w:val="2"/>
            <w:shd w:val="clear" w:color="auto" w:fill="auto"/>
            <w:vAlign w:val="bottom"/>
            <w:hideMark/>
          </w:tcPr>
          <w:p w:rsidR="000867B3" w:rsidRPr="009577BF" w:rsidRDefault="000867B3" w:rsidP="005E29F0">
            <w:pPr>
              <w:spacing w:after="0"/>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35b. Số nội soi các loại cho người bệnh khám và điều trị ngoại trú</w:t>
            </w: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347</w:t>
            </w: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168</w:t>
            </w:r>
          </w:p>
        </w:tc>
        <w:tc>
          <w:tcPr>
            <w:tcW w:w="974"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48</w:t>
            </w:r>
          </w:p>
        </w:tc>
      </w:tr>
      <w:tr w:rsidR="000867B3" w:rsidRPr="009577BF" w:rsidTr="00FF4D97">
        <w:trPr>
          <w:trHeight w:val="630"/>
        </w:trPr>
        <w:tc>
          <w:tcPr>
            <w:tcW w:w="6418" w:type="dxa"/>
            <w:gridSpan w:val="2"/>
            <w:shd w:val="clear" w:color="auto" w:fill="auto"/>
            <w:vAlign w:val="bottom"/>
            <w:hideMark/>
          </w:tcPr>
          <w:p w:rsidR="000867B3" w:rsidRPr="009577BF" w:rsidRDefault="000867B3" w:rsidP="005E29F0">
            <w:pPr>
              <w:spacing w:after="0"/>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36. Tổng số tai biến trong điều trị phát hiện được: (36 = 36a + 36b + 36c + 36d + 36đ)</w:t>
            </w: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p>
        </w:tc>
        <w:tc>
          <w:tcPr>
            <w:tcW w:w="974"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p>
        </w:tc>
      </w:tr>
      <w:tr w:rsidR="000867B3" w:rsidRPr="009577BF" w:rsidTr="00FF4D97">
        <w:trPr>
          <w:trHeight w:val="315"/>
        </w:trPr>
        <w:tc>
          <w:tcPr>
            <w:tcW w:w="6418" w:type="dxa"/>
            <w:gridSpan w:val="2"/>
            <w:shd w:val="clear" w:color="auto" w:fill="auto"/>
            <w:vAlign w:val="bottom"/>
            <w:hideMark/>
          </w:tcPr>
          <w:p w:rsidR="000867B3" w:rsidRPr="009577BF" w:rsidRDefault="000867B3" w:rsidP="005E29F0">
            <w:pPr>
              <w:spacing w:after="0"/>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36a. Số tai biến do sử dụng thuốc</w:t>
            </w: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p>
        </w:tc>
        <w:tc>
          <w:tcPr>
            <w:tcW w:w="974"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p>
        </w:tc>
      </w:tr>
      <w:tr w:rsidR="000867B3" w:rsidRPr="009577BF" w:rsidTr="00FF4D97">
        <w:trPr>
          <w:trHeight w:val="315"/>
        </w:trPr>
        <w:tc>
          <w:tcPr>
            <w:tcW w:w="6418" w:type="dxa"/>
            <w:gridSpan w:val="2"/>
            <w:shd w:val="clear" w:color="auto" w:fill="auto"/>
            <w:vAlign w:val="bottom"/>
            <w:hideMark/>
          </w:tcPr>
          <w:p w:rsidR="000867B3" w:rsidRPr="009577BF" w:rsidRDefault="000867B3" w:rsidP="005E29F0">
            <w:pPr>
              <w:spacing w:after="0"/>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 Số tai biến do phản ứng có hại của thuốc (ADR)</w:t>
            </w: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0</w:t>
            </w:r>
          </w:p>
        </w:tc>
        <w:tc>
          <w:tcPr>
            <w:tcW w:w="974"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p>
        </w:tc>
      </w:tr>
      <w:tr w:rsidR="000867B3" w:rsidRPr="009577BF" w:rsidTr="00FF4D97">
        <w:trPr>
          <w:trHeight w:val="315"/>
        </w:trPr>
        <w:tc>
          <w:tcPr>
            <w:tcW w:w="6418" w:type="dxa"/>
            <w:gridSpan w:val="2"/>
            <w:shd w:val="clear" w:color="auto" w:fill="auto"/>
            <w:vAlign w:val="bottom"/>
            <w:hideMark/>
          </w:tcPr>
          <w:p w:rsidR="000867B3" w:rsidRPr="009577BF" w:rsidRDefault="000867B3" w:rsidP="005E29F0">
            <w:pPr>
              <w:spacing w:after="0"/>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36b. Số tai biến do truyền máu</w:t>
            </w: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0</w:t>
            </w:r>
          </w:p>
        </w:tc>
        <w:tc>
          <w:tcPr>
            <w:tcW w:w="974"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p>
        </w:tc>
      </w:tr>
      <w:tr w:rsidR="000867B3" w:rsidRPr="009577BF" w:rsidTr="00FF4D97">
        <w:trPr>
          <w:trHeight w:val="315"/>
        </w:trPr>
        <w:tc>
          <w:tcPr>
            <w:tcW w:w="6418" w:type="dxa"/>
            <w:gridSpan w:val="2"/>
            <w:shd w:val="clear" w:color="auto" w:fill="auto"/>
            <w:vAlign w:val="bottom"/>
            <w:hideMark/>
          </w:tcPr>
          <w:p w:rsidR="000867B3" w:rsidRPr="009577BF" w:rsidRDefault="000867B3" w:rsidP="005E29F0">
            <w:pPr>
              <w:spacing w:after="0"/>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36c. Số tai biến do phẫu thuật</w:t>
            </w: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0</w:t>
            </w:r>
          </w:p>
        </w:tc>
        <w:tc>
          <w:tcPr>
            <w:tcW w:w="974"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p>
        </w:tc>
      </w:tr>
      <w:tr w:rsidR="000867B3" w:rsidRPr="009577BF" w:rsidTr="00FF4D97">
        <w:trPr>
          <w:trHeight w:val="315"/>
        </w:trPr>
        <w:tc>
          <w:tcPr>
            <w:tcW w:w="6418" w:type="dxa"/>
            <w:gridSpan w:val="2"/>
            <w:shd w:val="clear" w:color="auto" w:fill="auto"/>
            <w:vAlign w:val="bottom"/>
            <w:hideMark/>
          </w:tcPr>
          <w:p w:rsidR="000867B3" w:rsidRPr="009577BF" w:rsidRDefault="000867B3" w:rsidP="005E29F0">
            <w:pPr>
              <w:spacing w:after="0"/>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36d. Số tai biến do thủ thuật</w:t>
            </w: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0</w:t>
            </w:r>
          </w:p>
        </w:tc>
        <w:tc>
          <w:tcPr>
            <w:tcW w:w="974"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p>
        </w:tc>
      </w:tr>
      <w:tr w:rsidR="000867B3" w:rsidRPr="009577BF" w:rsidTr="00FF4D97">
        <w:trPr>
          <w:trHeight w:val="315"/>
        </w:trPr>
        <w:tc>
          <w:tcPr>
            <w:tcW w:w="6418" w:type="dxa"/>
            <w:gridSpan w:val="2"/>
            <w:shd w:val="clear" w:color="auto" w:fill="auto"/>
            <w:vAlign w:val="bottom"/>
            <w:hideMark/>
          </w:tcPr>
          <w:p w:rsidR="000867B3" w:rsidRPr="009577BF" w:rsidRDefault="000867B3" w:rsidP="005E29F0">
            <w:pPr>
              <w:spacing w:after="0"/>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36đ. Số tai biến khác (ghi cụ thể)</w:t>
            </w: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0</w:t>
            </w:r>
          </w:p>
        </w:tc>
        <w:tc>
          <w:tcPr>
            <w:tcW w:w="974"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p>
        </w:tc>
      </w:tr>
      <w:tr w:rsidR="000867B3" w:rsidRPr="009577BF" w:rsidTr="00FF4D97">
        <w:trPr>
          <w:trHeight w:val="315"/>
        </w:trPr>
        <w:tc>
          <w:tcPr>
            <w:tcW w:w="6418" w:type="dxa"/>
            <w:gridSpan w:val="2"/>
            <w:shd w:val="clear" w:color="auto" w:fill="auto"/>
            <w:vAlign w:val="bottom"/>
            <w:hideMark/>
          </w:tcPr>
          <w:p w:rsidR="000867B3" w:rsidRPr="009577BF" w:rsidRDefault="000867B3" w:rsidP="005E29F0">
            <w:pPr>
              <w:spacing w:after="0"/>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37. Tổng số tai biến sản, phụ khoa</w:t>
            </w: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0</w:t>
            </w:r>
          </w:p>
        </w:tc>
        <w:tc>
          <w:tcPr>
            <w:tcW w:w="974"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p>
        </w:tc>
      </w:tr>
      <w:tr w:rsidR="000867B3" w:rsidRPr="009577BF" w:rsidTr="00FF4D97">
        <w:trPr>
          <w:trHeight w:val="315"/>
        </w:trPr>
        <w:tc>
          <w:tcPr>
            <w:tcW w:w="6418" w:type="dxa"/>
            <w:gridSpan w:val="2"/>
            <w:shd w:val="clear" w:color="auto" w:fill="auto"/>
            <w:vAlign w:val="bottom"/>
            <w:hideMark/>
          </w:tcPr>
          <w:p w:rsidR="000867B3" w:rsidRPr="009577BF" w:rsidRDefault="000867B3" w:rsidP="005E29F0">
            <w:pPr>
              <w:spacing w:after="0"/>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38. Số kỹ thuật lâm sàng mới (lần đầu tiên thực hiện tại BV)</w:t>
            </w: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7</w:t>
            </w: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0</w:t>
            </w:r>
          </w:p>
        </w:tc>
        <w:tc>
          <w:tcPr>
            <w:tcW w:w="974"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0</w:t>
            </w:r>
          </w:p>
        </w:tc>
      </w:tr>
      <w:tr w:rsidR="000867B3" w:rsidRPr="009577BF" w:rsidTr="00FF4D97">
        <w:trPr>
          <w:trHeight w:val="630"/>
        </w:trPr>
        <w:tc>
          <w:tcPr>
            <w:tcW w:w="6418" w:type="dxa"/>
            <w:gridSpan w:val="2"/>
            <w:shd w:val="clear" w:color="auto" w:fill="auto"/>
            <w:vAlign w:val="bottom"/>
            <w:hideMark/>
          </w:tcPr>
          <w:p w:rsidR="000867B3" w:rsidRPr="009577BF" w:rsidRDefault="000867B3" w:rsidP="005E29F0">
            <w:pPr>
              <w:spacing w:after="0"/>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38a. Số kỹ thuật lâm sàng mới được BV tuyến trên về chuyển giao tại BV</w:t>
            </w: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0</w:t>
            </w:r>
          </w:p>
        </w:tc>
        <w:tc>
          <w:tcPr>
            <w:tcW w:w="974"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p>
        </w:tc>
      </w:tr>
      <w:tr w:rsidR="000867B3" w:rsidRPr="009577BF" w:rsidTr="00FF4D97">
        <w:trPr>
          <w:trHeight w:val="630"/>
        </w:trPr>
        <w:tc>
          <w:tcPr>
            <w:tcW w:w="6418" w:type="dxa"/>
            <w:gridSpan w:val="2"/>
            <w:shd w:val="clear" w:color="auto" w:fill="auto"/>
            <w:vAlign w:val="bottom"/>
            <w:hideMark/>
          </w:tcPr>
          <w:p w:rsidR="000867B3" w:rsidRPr="009577BF" w:rsidRDefault="000867B3" w:rsidP="005E29F0">
            <w:pPr>
              <w:spacing w:after="0"/>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38b. Số kỹ thuật lâm sàng mới do BV cử cán bộ đi học về triển khai</w:t>
            </w: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7</w:t>
            </w: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p>
        </w:tc>
        <w:tc>
          <w:tcPr>
            <w:tcW w:w="974"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p>
        </w:tc>
      </w:tr>
      <w:tr w:rsidR="000867B3" w:rsidRPr="009577BF" w:rsidTr="00FF4D97">
        <w:trPr>
          <w:trHeight w:val="315"/>
        </w:trPr>
        <w:tc>
          <w:tcPr>
            <w:tcW w:w="6418" w:type="dxa"/>
            <w:gridSpan w:val="2"/>
            <w:shd w:val="clear" w:color="auto" w:fill="auto"/>
            <w:vAlign w:val="bottom"/>
            <w:hideMark/>
          </w:tcPr>
          <w:p w:rsidR="000867B3" w:rsidRPr="009577BF" w:rsidRDefault="000867B3" w:rsidP="005E29F0">
            <w:pPr>
              <w:spacing w:after="0"/>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38c. Tổng số kỹ thuật theo phân tuyến kỹ thuật (Thông tư 43)</w:t>
            </w: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7215</w:t>
            </w:r>
          </w:p>
        </w:tc>
        <w:tc>
          <w:tcPr>
            <w:tcW w:w="974"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p>
        </w:tc>
      </w:tr>
      <w:tr w:rsidR="000867B3" w:rsidRPr="009577BF" w:rsidTr="00FF4D97">
        <w:trPr>
          <w:trHeight w:val="630"/>
        </w:trPr>
        <w:tc>
          <w:tcPr>
            <w:tcW w:w="6418" w:type="dxa"/>
            <w:gridSpan w:val="2"/>
            <w:shd w:val="clear" w:color="auto" w:fill="auto"/>
            <w:vAlign w:val="bottom"/>
            <w:hideMark/>
          </w:tcPr>
          <w:p w:rsidR="000867B3" w:rsidRPr="009577BF" w:rsidRDefault="000867B3" w:rsidP="005E29F0">
            <w:pPr>
              <w:spacing w:after="0"/>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38c1. Tổng số kỹ thuật BV thực hiện được trong phạm vi phân tuyến</w:t>
            </w: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7215</w:t>
            </w:r>
          </w:p>
        </w:tc>
        <w:tc>
          <w:tcPr>
            <w:tcW w:w="974"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p>
        </w:tc>
      </w:tr>
      <w:tr w:rsidR="000867B3" w:rsidRPr="009577BF" w:rsidTr="00FF4D97">
        <w:trPr>
          <w:trHeight w:val="315"/>
        </w:trPr>
        <w:tc>
          <w:tcPr>
            <w:tcW w:w="6418" w:type="dxa"/>
            <w:gridSpan w:val="2"/>
            <w:shd w:val="clear" w:color="auto" w:fill="auto"/>
            <w:vAlign w:val="bottom"/>
            <w:hideMark/>
          </w:tcPr>
          <w:p w:rsidR="000867B3" w:rsidRPr="009577BF" w:rsidRDefault="000867B3" w:rsidP="005E29F0">
            <w:pPr>
              <w:spacing w:after="0"/>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38c2. Tổng số kỹ thuật BV thực hiện vượt tuyến</w:t>
            </w: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p>
        </w:tc>
        <w:tc>
          <w:tcPr>
            <w:tcW w:w="974"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p>
        </w:tc>
      </w:tr>
      <w:tr w:rsidR="000867B3" w:rsidRPr="009577BF" w:rsidTr="00FF4D97">
        <w:trPr>
          <w:trHeight w:val="630"/>
        </w:trPr>
        <w:tc>
          <w:tcPr>
            <w:tcW w:w="6418" w:type="dxa"/>
            <w:gridSpan w:val="2"/>
            <w:shd w:val="clear" w:color="auto" w:fill="auto"/>
            <w:vAlign w:val="bottom"/>
            <w:hideMark/>
          </w:tcPr>
          <w:p w:rsidR="000867B3" w:rsidRPr="009577BF" w:rsidRDefault="000867B3" w:rsidP="005E29F0">
            <w:pPr>
              <w:spacing w:after="0"/>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38c3. Tỷ lệ % thực hiện phân tuyến KT (=(38c1+38c2)/38c x 100)</w:t>
            </w: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40</w:t>
            </w:r>
          </w:p>
        </w:tc>
        <w:tc>
          <w:tcPr>
            <w:tcW w:w="974"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p>
        </w:tc>
      </w:tr>
      <w:tr w:rsidR="000867B3" w:rsidRPr="009577BF" w:rsidTr="00FF4D97">
        <w:trPr>
          <w:trHeight w:val="630"/>
        </w:trPr>
        <w:tc>
          <w:tcPr>
            <w:tcW w:w="6418" w:type="dxa"/>
            <w:gridSpan w:val="2"/>
            <w:shd w:val="clear" w:color="auto" w:fill="auto"/>
            <w:vAlign w:val="bottom"/>
            <w:hideMark/>
          </w:tcPr>
          <w:p w:rsidR="000867B3" w:rsidRPr="009577BF" w:rsidRDefault="000867B3" w:rsidP="005E29F0">
            <w:pPr>
              <w:spacing w:after="0"/>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39a. Số ca Kỹ thuật cao, ghép mô tạng thực hiện tại bệnh viện:</w:t>
            </w: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0</w:t>
            </w:r>
          </w:p>
        </w:tc>
        <w:tc>
          <w:tcPr>
            <w:tcW w:w="974"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p>
        </w:tc>
      </w:tr>
      <w:tr w:rsidR="000867B3" w:rsidRPr="009577BF" w:rsidTr="00FF4D97">
        <w:trPr>
          <w:trHeight w:val="315"/>
        </w:trPr>
        <w:tc>
          <w:tcPr>
            <w:tcW w:w="6418" w:type="dxa"/>
            <w:gridSpan w:val="2"/>
            <w:shd w:val="clear" w:color="auto" w:fill="auto"/>
            <w:vAlign w:val="bottom"/>
            <w:hideMark/>
          </w:tcPr>
          <w:p w:rsidR="000867B3" w:rsidRPr="009577BF" w:rsidRDefault="000867B3" w:rsidP="005E29F0">
            <w:pPr>
              <w:spacing w:after="0"/>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39a1. Ghép Gan</w:t>
            </w: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0</w:t>
            </w:r>
          </w:p>
        </w:tc>
        <w:tc>
          <w:tcPr>
            <w:tcW w:w="974"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p>
        </w:tc>
      </w:tr>
      <w:tr w:rsidR="000867B3" w:rsidRPr="009577BF" w:rsidTr="00FF4D97">
        <w:trPr>
          <w:trHeight w:val="315"/>
        </w:trPr>
        <w:tc>
          <w:tcPr>
            <w:tcW w:w="6418" w:type="dxa"/>
            <w:gridSpan w:val="2"/>
            <w:shd w:val="clear" w:color="auto" w:fill="auto"/>
            <w:vAlign w:val="bottom"/>
            <w:hideMark/>
          </w:tcPr>
          <w:p w:rsidR="000867B3" w:rsidRPr="009577BF" w:rsidRDefault="000867B3" w:rsidP="005E29F0">
            <w:pPr>
              <w:spacing w:after="0"/>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39a2. Ghép Thận</w:t>
            </w: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0</w:t>
            </w:r>
          </w:p>
        </w:tc>
        <w:tc>
          <w:tcPr>
            <w:tcW w:w="974"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p>
        </w:tc>
      </w:tr>
      <w:tr w:rsidR="000867B3" w:rsidRPr="009577BF" w:rsidTr="00FF4D97">
        <w:trPr>
          <w:trHeight w:val="315"/>
        </w:trPr>
        <w:tc>
          <w:tcPr>
            <w:tcW w:w="6418" w:type="dxa"/>
            <w:gridSpan w:val="2"/>
            <w:shd w:val="clear" w:color="auto" w:fill="auto"/>
            <w:vAlign w:val="bottom"/>
            <w:hideMark/>
          </w:tcPr>
          <w:p w:rsidR="000867B3" w:rsidRPr="009577BF" w:rsidRDefault="000867B3" w:rsidP="005E29F0">
            <w:pPr>
              <w:spacing w:after="0"/>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lastRenderedPageBreak/>
              <w:t>39a3. Ghép Tim</w:t>
            </w: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0</w:t>
            </w:r>
          </w:p>
        </w:tc>
        <w:tc>
          <w:tcPr>
            <w:tcW w:w="974"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p>
        </w:tc>
      </w:tr>
      <w:tr w:rsidR="000867B3" w:rsidRPr="009577BF" w:rsidTr="00FF4D97">
        <w:trPr>
          <w:trHeight w:val="315"/>
        </w:trPr>
        <w:tc>
          <w:tcPr>
            <w:tcW w:w="6418" w:type="dxa"/>
            <w:gridSpan w:val="2"/>
            <w:shd w:val="clear" w:color="auto" w:fill="auto"/>
            <w:vAlign w:val="bottom"/>
            <w:hideMark/>
          </w:tcPr>
          <w:p w:rsidR="000867B3" w:rsidRPr="009577BF" w:rsidRDefault="000867B3" w:rsidP="005E29F0">
            <w:pPr>
              <w:spacing w:after="0"/>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39a4. Ghép Tế bào gốc tự thân tạo máu</w:t>
            </w: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0</w:t>
            </w:r>
          </w:p>
        </w:tc>
        <w:tc>
          <w:tcPr>
            <w:tcW w:w="974"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p>
        </w:tc>
      </w:tr>
      <w:tr w:rsidR="000867B3" w:rsidRPr="009577BF" w:rsidTr="00FF4D97">
        <w:trPr>
          <w:trHeight w:val="315"/>
        </w:trPr>
        <w:tc>
          <w:tcPr>
            <w:tcW w:w="6418" w:type="dxa"/>
            <w:gridSpan w:val="2"/>
            <w:shd w:val="clear" w:color="auto" w:fill="auto"/>
            <w:vAlign w:val="bottom"/>
            <w:hideMark/>
          </w:tcPr>
          <w:p w:rsidR="000867B3" w:rsidRPr="009577BF" w:rsidRDefault="000867B3" w:rsidP="005E29F0">
            <w:pPr>
              <w:spacing w:after="0"/>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39a5. Ghép Tế bào gốc tạo máu</w:t>
            </w: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0</w:t>
            </w:r>
          </w:p>
        </w:tc>
        <w:tc>
          <w:tcPr>
            <w:tcW w:w="974"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p>
        </w:tc>
      </w:tr>
      <w:tr w:rsidR="000867B3" w:rsidRPr="009577BF" w:rsidTr="00FF4D97">
        <w:trPr>
          <w:trHeight w:val="315"/>
        </w:trPr>
        <w:tc>
          <w:tcPr>
            <w:tcW w:w="6418" w:type="dxa"/>
            <w:gridSpan w:val="2"/>
            <w:shd w:val="clear" w:color="auto" w:fill="auto"/>
            <w:vAlign w:val="bottom"/>
            <w:hideMark/>
          </w:tcPr>
          <w:p w:rsidR="000867B3" w:rsidRPr="009577BF" w:rsidRDefault="000867B3" w:rsidP="005E29F0">
            <w:pPr>
              <w:spacing w:after="0"/>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39a6. Ghép giác mạc</w:t>
            </w: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0</w:t>
            </w:r>
          </w:p>
        </w:tc>
        <w:tc>
          <w:tcPr>
            <w:tcW w:w="974"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p>
        </w:tc>
      </w:tr>
      <w:tr w:rsidR="000867B3" w:rsidRPr="009577BF" w:rsidTr="00FF4D97">
        <w:trPr>
          <w:trHeight w:val="315"/>
        </w:trPr>
        <w:tc>
          <w:tcPr>
            <w:tcW w:w="6418" w:type="dxa"/>
            <w:gridSpan w:val="2"/>
            <w:shd w:val="clear" w:color="auto" w:fill="auto"/>
            <w:vAlign w:val="bottom"/>
            <w:hideMark/>
          </w:tcPr>
          <w:p w:rsidR="000867B3" w:rsidRPr="009577BF" w:rsidRDefault="000867B3" w:rsidP="005E29F0">
            <w:pPr>
              <w:spacing w:after="0"/>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39a7. Phẫu thuật tim hở</w:t>
            </w: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0</w:t>
            </w:r>
          </w:p>
        </w:tc>
        <w:tc>
          <w:tcPr>
            <w:tcW w:w="974"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p>
        </w:tc>
      </w:tr>
      <w:tr w:rsidR="000867B3" w:rsidRPr="009577BF" w:rsidTr="00FF4D97">
        <w:trPr>
          <w:trHeight w:val="315"/>
        </w:trPr>
        <w:tc>
          <w:tcPr>
            <w:tcW w:w="6418" w:type="dxa"/>
            <w:gridSpan w:val="2"/>
            <w:shd w:val="clear" w:color="auto" w:fill="auto"/>
            <w:vAlign w:val="bottom"/>
            <w:hideMark/>
          </w:tcPr>
          <w:p w:rsidR="000867B3" w:rsidRPr="009577BF" w:rsidRDefault="000867B3" w:rsidP="005E29F0">
            <w:pPr>
              <w:spacing w:after="0"/>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39a8. Can thiệp tim mạch kín</w:t>
            </w: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0</w:t>
            </w:r>
          </w:p>
        </w:tc>
        <w:tc>
          <w:tcPr>
            <w:tcW w:w="974"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p>
        </w:tc>
      </w:tr>
      <w:tr w:rsidR="000867B3" w:rsidRPr="009577BF" w:rsidTr="00FF4D97">
        <w:trPr>
          <w:trHeight w:val="315"/>
        </w:trPr>
        <w:tc>
          <w:tcPr>
            <w:tcW w:w="6418" w:type="dxa"/>
            <w:gridSpan w:val="2"/>
            <w:shd w:val="clear" w:color="auto" w:fill="auto"/>
            <w:vAlign w:val="bottom"/>
            <w:hideMark/>
          </w:tcPr>
          <w:p w:rsidR="000867B3" w:rsidRPr="009577BF" w:rsidRDefault="000867B3" w:rsidP="005E29F0">
            <w:pPr>
              <w:spacing w:after="0"/>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39a9. Số ca phẫu thuật thay khớp háng</w:t>
            </w: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0</w:t>
            </w:r>
          </w:p>
        </w:tc>
        <w:tc>
          <w:tcPr>
            <w:tcW w:w="974"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p>
        </w:tc>
      </w:tr>
      <w:tr w:rsidR="000867B3" w:rsidRPr="009577BF" w:rsidTr="00FF4D97">
        <w:trPr>
          <w:trHeight w:val="315"/>
        </w:trPr>
        <w:tc>
          <w:tcPr>
            <w:tcW w:w="6418" w:type="dxa"/>
            <w:gridSpan w:val="2"/>
            <w:shd w:val="clear" w:color="auto" w:fill="auto"/>
            <w:vAlign w:val="bottom"/>
            <w:hideMark/>
          </w:tcPr>
          <w:p w:rsidR="000867B3" w:rsidRPr="009577BF" w:rsidRDefault="000867B3" w:rsidP="005E29F0">
            <w:pPr>
              <w:spacing w:after="0"/>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39a10. Số ca phẫu thuật thay khớp gối</w:t>
            </w: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0</w:t>
            </w:r>
          </w:p>
        </w:tc>
        <w:tc>
          <w:tcPr>
            <w:tcW w:w="974"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p>
        </w:tc>
      </w:tr>
      <w:tr w:rsidR="000867B3" w:rsidRPr="009577BF" w:rsidTr="00FF4D97">
        <w:trPr>
          <w:trHeight w:val="315"/>
        </w:trPr>
        <w:tc>
          <w:tcPr>
            <w:tcW w:w="6418" w:type="dxa"/>
            <w:gridSpan w:val="2"/>
            <w:shd w:val="clear" w:color="auto" w:fill="auto"/>
            <w:vAlign w:val="bottom"/>
            <w:hideMark/>
          </w:tcPr>
          <w:p w:rsidR="000867B3" w:rsidRPr="009577BF" w:rsidRDefault="000867B3" w:rsidP="005E29F0">
            <w:pPr>
              <w:spacing w:after="0"/>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39a11. Số lượt chạy thận nhân tạo</w:t>
            </w: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0</w:t>
            </w:r>
          </w:p>
        </w:tc>
        <w:tc>
          <w:tcPr>
            <w:tcW w:w="974"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p>
        </w:tc>
      </w:tr>
      <w:tr w:rsidR="000867B3" w:rsidRPr="009577BF" w:rsidTr="00FF4D97">
        <w:trPr>
          <w:trHeight w:val="315"/>
        </w:trPr>
        <w:tc>
          <w:tcPr>
            <w:tcW w:w="6418" w:type="dxa"/>
            <w:gridSpan w:val="2"/>
            <w:shd w:val="clear" w:color="auto" w:fill="auto"/>
            <w:vAlign w:val="bottom"/>
            <w:hideMark/>
          </w:tcPr>
          <w:p w:rsidR="000867B3" w:rsidRPr="009577BF" w:rsidRDefault="000867B3" w:rsidP="005E29F0">
            <w:pPr>
              <w:spacing w:after="0"/>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39a12. Số trẻ ra đời do thụ tinh trong ống nghiệm</w:t>
            </w: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0</w:t>
            </w:r>
          </w:p>
        </w:tc>
        <w:tc>
          <w:tcPr>
            <w:tcW w:w="974"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p>
        </w:tc>
      </w:tr>
      <w:tr w:rsidR="000867B3" w:rsidRPr="009577BF" w:rsidTr="00FF4D97">
        <w:trPr>
          <w:trHeight w:val="315"/>
        </w:trPr>
        <w:tc>
          <w:tcPr>
            <w:tcW w:w="6418" w:type="dxa"/>
            <w:gridSpan w:val="2"/>
            <w:shd w:val="clear" w:color="auto" w:fill="auto"/>
            <w:vAlign w:val="bottom"/>
            <w:hideMark/>
          </w:tcPr>
          <w:p w:rsidR="000867B3" w:rsidRPr="009577BF" w:rsidRDefault="000867B3" w:rsidP="005E29F0">
            <w:pPr>
              <w:spacing w:after="0"/>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39a.13.Tổng số ca ghép mô tạng khác (ghi rõ tên từng loại)</w:t>
            </w: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0</w:t>
            </w: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0</w:t>
            </w:r>
          </w:p>
        </w:tc>
        <w:tc>
          <w:tcPr>
            <w:tcW w:w="974"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p>
        </w:tc>
      </w:tr>
      <w:tr w:rsidR="000867B3" w:rsidRPr="009577BF" w:rsidTr="00FF4D97">
        <w:trPr>
          <w:trHeight w:val="630"/>
        </w:trPr>
        <w:tc>
          <w:tcPr>
            <w:tcW w:w="6418" w:type="dxa"/>
            <w:gridSpan w:val="2"/>
            <w:shd w:val="clear" w:color="auto" w:fill="auto"/>
            <w:vAlign w:val="bottom"/>
            <w:hideMark/>
          </w:tcPr>
          <w:p w:rsidR="000867B3" w:rsidRPr="009577BF" w:rsidRDefault="000867B3" w:rsidP="005E29F0">
            <w:pPr>
              <w:spacing w:after="0"/>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39b. Tổng số kỹ thuật YHCT thực hiện tại BV (Tích hợp bảng điểm các BV YHCT)</w:t>
            </w: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10251</w:t>
            </w: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10571</w:t>
            </w:r>
          </w:p>
        </w:tc>
        <w:tc>
          <w:tcPr>
            <w:tcW w:w="974"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103</w:t>
            </w:r>
          </w:p>
        </w:tc>
      </w:tr>
      <w:tr w:rsidR="000867B3" w:rsidRPr="009577BF" w:rsidTr="00FF4D97">
        <w:trPr>
          <w:trHeight w:val="315"/>
        </w:trPr>
        <w:tc>
          <w:tcPr>
            <w:tcW w:w="6418" w:type="dxa"/>
            <w:gridSpan w:val="2"/>
            <w:shd w:val="clear" w:color="auto" w:fill="auto"/>
            <w:vAlign w:val="bottom"/>
            <w:hideMark/>
          </w:tcPr>
          <w:p w:rsidR="000867B3" w:rsidRPr="009577BF" w:rsidRDefault="000867B3" w:rsidP="005E29F0">
            <w:pPr>
              <w:spacing w:after="0"/>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39b1. Thuỷ châm</w:t>
            </w: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0</w:t>
            </w:r>
          </w:p>
        </w:tc>
        <w:tc>
          <w:tcPr>
            <w:tcW w:w="974"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p>
        </w:tc>
      </w:tr>
      <w:tr w:rsidR="000867B3" w:rsidRPr="009577BF" w:rsidTr="00FF4D97">
        <w:trPr>
          <w:trHeight w:val="315"/>
        </w:trPr>
        <w:tc>
          <w:tcPr>
            <w:tcW w:w="6418" w:type="dxa"/>
            <w:gridSpan w:val="2"/>
            <w:shd w:val="clear" w:color="auto" w:fill="auto"/>
            <w:vAlign w:val="bottom"/>
            <w:hideMark/>
          </w:tcPr>
          <w:p w:rsidR="000867B3" w:rsidRPr="009577BF" w:rsidRDefault="000867B3" w:rsidP="005E29F0">
            <w:pPr>
              <w:spacing w:after="0"/>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39b2. Điện châm</w:t>
            </w: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7076</w:t>
            </w: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7184</w:t>
            </w:r>
          </w:p>
        </w:tc>
        <w:tc>
          <w:tcPr>
            <w:tcW w:w="974"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102</w:t>
            </w:r>
          </w:p>
        </w:tc>
      </w:tr>
      <w:tr w:rsidR="000867B3" w:rsidRPr="009577BF" w:rsidTr="00FF4D97">
        <w:trPr>
          <w:trHeight w:val="315"/>
        </w:trPr>
        <w:tc>
          <w:tcPr>
            <w:tcW w:w="6418" w:type="dxa"/>
            <w:gridSpan w:val="2"/>
            <w:shd w:val="clear" w:color="auto" w:fill="auto"/>
            <w:vAlign w:val="bottom"/>
            <w:hideMark/>
          </w:tcPr>
          <w:p w:rsidR="000867B3" w:rsidRPr="009577BF" w:rsidRDefault="000867B3" w:rsidP="005E29F0">
            <w:pPr>
              <w:spacing w:after="0"/>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39b3. Hào châm</w:t>
            </w: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0</w:t>
            </w:r>
          </w:p>
        </w:tc>
        <w:tc>
          <w:tcPr>
            <w:tcW w:w="974"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p>
        </w:tc>
      </w:tr>
      <w:tr w:rsidR="000867B3" w:rsidRPr="009577BF" w:rsidTr="00FF4D97">
        <w:trPr>
          <w:trHeight w:val="315"/>
        </w:trPr>
        <w:tc>
          <w:tcPr>
            <w:tcW w:w="6418" w:type="dxa"/>
            <w:gridSpan w:val="2"/>
            <w:shd w:val="clear" w:color="auto" w:fill="auto"/>
            <w:vAlign w:val="bottom"/>
            <w:hideMark/>
          </w:tcPr>
          <w:p w:rsidR="000867B3" w:rsidRPr="009577BF" w:rsidRDefault="000867B3" w:rsidP="005E29F0">
            <w:pPr>
              <w:spacing w:after="0"/>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39b4. Nhĩ châm</w:t>
            </w: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0</w:t>
            </w:r>
          </w:p>
        </w:tc>
        <w:tc>
          <w:tcPr>
            <w:tcW w:w="974"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p>
        </w:tc>
      </w:tr>
      <w:tr w:rsidR="000867B3" w:rsidRPr="009577BF" w:rsidTr="00FF4D97">
        <w:trPr>
          <w:trHeight w:val="315"/>
        </w:trPr>
        <w:tc>
          <w:tcPr>
            <w:tcW w:w="6418" w:type="dxa"/>
            <w:gridSpan w:val="2"/>
            <w:shd w:val="clear" w:color="auto" w:fill="auto"/>
            <w:vAlign w:val="bottom"/>
            <w:hideMark/>
          </w:tcPr>
          <w:p w:rsidR="000867B3" w:rsidRPr="009577BF" w:rsidRDefault="000867B3" w:rsidP="005E29F0">
            <w:pPr>
              <w:spacing w:after="0"/>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39b5. Cứu</w:t>
            </w: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0</w:t>
            </w:r>
          </w:p>
        </w:tc>
        <w:tc>
          <w:tcPr>
            <w:tcW w:w="974"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p>
        </w:tc>
      </w:tr>
      <w:tr w:rsidR="000867B3" w:rsidRPr="009577BF" w:rsidTr="00FF4D97">
        <w:trPr>
          <w:trHeight w:val="315"/>
        </w:trPr>
        <w:tc>
          <w:tcPr>
            <w:tcW w:w="6418" w:type="dxa"/>
            <w:gridSpan w:val="2"/>
            <w:shd w:val="clear" w:color="auto" w:fill="auto"/>
            <w:vAlign w:val="bottom"/>
            <w:hideMark/>
          </w:tcPr>
          <w:p w:rsidR="000867B3" w:rsidRPr="009577BF" w:rsidRDefault="000867B3" w:rsidP="005E29F0">
            <w:pPr>
              <w:spacing w:after="0"/>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39b6. Giác</w:t>
            </w: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0</w:t>
            </w:r>
          </w:p>
        </w:tc>
        <w:tc>
          <w:tcPr>
            <w:tcW w:w="974"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p>
        </w:tc>
      </w:tr>
      <w:tr w:rsidR="000867B3" w:rsidRPr="009577BF" w:rsidTr="00FF4D97">
        <w:trPr>
          <w:trHeight w:val="315"/>
        </w:trPr>
        <w:tc>
          <w:tcPr>
            <w:tcW w:w="6418" w:type="dxa"/>
            <w:gridSpan w:val="2"/>
            <w:shd w:val="clear" w:color="auto" w:fill="auto"/>
            <w:vAlign w:val="bottom"/>
            <w:hideMark/>
          </w:tcPr>
          <w:p w:rsidR="000867B3" w:rsidRPr="009577BF" w:rsidRDefault="000867B3" w:rsidP="005E29F0">
            <w:pPr>
              <w:spacing w:after="0"/>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39b7. Xoa bóp, bấm huyệt</w:t>
            </w: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0</w:t>
            </w:r>
          </w:p>
        </w:tc>
        <w:tc>
          <w:tcPr>
            <w:tcW w:w="974"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p>
        </w:tc>
      </w:tr>
      <w:tr w:rsidR="000867B3" w:rsidRPr="009577BF" w:rsidTr="00FF4D97">
        <w:trPr>
          <w:trHeight w:val="315"/>
        </w:trPr>
        <w:tc>
          <w:tcPr>
            <w:tcW w:w="6418" w:type="dxa"/>
            <w:gridSpan w:val="2"/>
            <w:shd w:val="clear" w:color="auto" w:fill="auto"/>
            <w:vAlign w:val="bottom"/>
            <w:hideMark/>
          </w:tcPr>
          <w:p w:rsidR="000867B3" w:rsidRPr="009577BF" w:rsidRDefault="000867B3" w:rsidP="005E29F0">
            <w:pPr>
              <w:spacing w:after="0"/>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39b8. Xông hơi thuốc</w:t>
            </w: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0</w:t>
            </w:r>
          </w:p>
        </w:tc>
        <w:tc>
          <w:tcPr>
            <w:tcW w:w="974"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p>
        </w:tc>
      </w:tr>
      <w:tr w:rsidR="000867B3" w:rsidRPr="009577BF" w:rsidTr="00FF4D97">
        <w:trPr>
          <w:trHeight w:val="315"/>
        </w:trPr>
        <w:tc>
          <w:tcPr>
            <w:tcW w:w="6418" w:type="dxa"/>
            <w:gridSpan w:val="2"/>
            <w:shd w:val="clear" w:color="auto" w:fill="auto"/>
            <w:vAlign w:val="bottom"/>
            <w:hideMark/>
          </w:tcPr>
          <w:p w:rsidR="000867B3" w:rsidRPr="009577BF" w:rsidRDefault="000867B3" w:rsidP="005E29F0">
            <w:pPr>
              <w:spacing w:after="0"/>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39b9. Ngâm thuốc</w:t>
            </w: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0</w:t>
            </w:r>
          </w:p>
        </w:tc>
        <w:tc>
          <w:tcPr>
            <w:tcW w:w="974"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p>
        </w:tc>
      </w:tr>
      <w:tr w:rsidR="000867B3" w:rsidRPr="009577BF" w:rsidTr="00FF4D97">
        <w:trPr>
          <w:trHeight w:val="315"/>
        </w:trPr>
        <w:tc>
          <w:tcPr>
            <w:tcW w:w="6418" w:type="dxa"/>
            <w:gridSpan w:val="2"/>
            <w:shd w:val="clear" w:color="auto" w:fill="auto"/>
            <w:vAlign w:val="bottom"/>
            <w:hideMark/>
          </w:tcPr>
          <w:p w:rsidR="000867B3" w:rsidRPr="009577BF" w:rsidRDefault="000867B3" w:rsidP="005E29F0">
            <w:pPr>
              <w:spacing w:after="0"/>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39b10. Đắp thuốc tại chỗ</w:t>
            </w: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0</w:t>
            </w:r>
          </w:p>
        </w:tc>
        <w:tc>
          <w:tcPr>
            <w:tcW w:w="974"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p>
        </w:tc>
      </w:tr>
      <w:tr w:rsidR="000867B3" w:rsidRPr="009577BF" w:rsidTr="00FF4D97">
        <w:trPr>
          <w:trHeight w:val="315"/>
        </w:trPr>
        <w:tc>
          <w:tcPr>
            <w:tcW w:w="6418" w:type="dxa"/>
            <w:gridSpan w:val="2"/>
            <w:shd w:val="clear" w:color="auto" w:fill="auto"/>
            <w:vAlign w:val="bottom"/>
            <w:hideMark/>
          </w:tcPr>
          <w:p w:rsidR="000867B3" w:rsidRPr="009577BF" w:rsidRDefault="000867B3" w:rsidP="005E29F0">
            <w:pPr>
              <w:spacing w:after="0"/>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39b11. Vận động trị liệu</w:t>
            </w: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0</w:t>
            </w:r>
          </w:p>
        </w:tc>
        <w:tc>
          <w:tcPr>
            <w:tcW w:w="974"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p>
        </w:tc>
      </w:tr>
      <w:tr w:rsidR="000867B3" w:rsidRPr="009577BF" w:rsidTr="00FF4D97">
        <w:trPr>
          <w:trHeight w:val="315"/>
        </w:trPr>
        <w:tc>
          <w:tcPr>
            <w:tcW w:w="6418" w:type="dxa"/>
            <w:gridSpan w:val="2"/>
            <w:shd w:val="clear" w:color="auto" w:fill="auto"/>
            <w:vAlign w:val="bottom"/>
            <w:hideMark/>
          </w:tcPr>
          <w:p w:rsidR="000867B3" w:rsidRPr="009577BF" w:rsidRDefault="000867B3" w:rsidP="005E29F0">
            <w:pPr>
              <w:spacing w:after="0"/>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39b12. Vật lý trị liệu</w:t>
            </w: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3175</w:t>
            </w: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5577</w:t>
            </w:r>
          </w:p>
        </w:tc>
        <w:tc>
          <w:tcPr>
            <w:tcW w:w="974"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176</w:t>
            </w:r>
          </w:p>
        </w:tc>
      </w:tr>
      <w:tr w:rsidR="000867B3" w:rsidRPr="009577BF" w:rsidTr="00FF4D97">
        <w:trPr>
          <w:trHeight w:val="315"/>
        </w:trPr>
        <w:tc>
          <w:tcPr>
            <w:tcW w:w="6418" w:type="dxa"/>
            <w:gridSpan w:val="2"/>
            <w:shd w:val="clear" w:color="auto" w:fill="auto"/>
            <w:vAlign w:val="bottom"/>
            <w:hideMark/>
          </w:tcPr>
          <w:p w:rsidR="000867B3" w:rsidRPr="009577BF" w:rsidRDefault="000867B3" w:rsidP="005E29F0">
            <w:pPr>
              <w:spacing w:after="0"/>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39b13. Số ca phẫu thuật trĩ (dành cho BV YHCT)</w:t>
            </w: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0</w:t>
            </w:r>
          </w:p>
        </w:tc>
        <w:tc>
          <w:tcPr>
            <w:tcW w:w="974"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p>
        </w:tc>
      </w:tr>
      <w:tr w:rsidR="000867B3" w:rsidRPr="009577BF" w:rsidTr="00FF4D97">
        <w:trPr>
          <w:trHeight w:val="630"/>
        </w:trPr>
        <w:tc>
          <w:tcPr>
            <w:tcW w:w="6418" w:type="dxa"/>
            <w:gridSpan w:val="2"/>
            <w:shd w:val="clear" w:color="auto" w:fill="auto"/>
            <w:vAlign w:val="bottom"/>
            <w:hideMark/>
          </w:tcPr>
          <w:p w:rsidR="000867B3" w:rsidRPr="009577BF" w:rsidRDefault="000867B3" w:rsidP="005E29F0">
            <w:pPr>
              <w:spacing w:after="0"/>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39b14. Số ca phẫu thuật hậu môn trực tràng (dành cho BV YHCT)</w:t>
            </w: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0</w:t>
            </w:r>
          </w:p>
        </w:tc>
        <w:tc>
          <w:tcPr>
            <w:tcW w:w="974"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p>
        </w:tc>
      </w:tr>
      <w:tr w:rsidR="000867B3" w:rsidRPr="009577BF" w:rsidTr="00FF4D97">
        <w:trPr>
          <w:trHeight w:val="315"/>
        </w:trPr>
        <w:tc>
          <w:tcPr>
            <w:tcW w:w="6418" w:type="dxa"/>
            <w:gridSpan w:val="2"/>
            <w:shd w:val="clear" w:color="auto" w:fill="auto"/>
            <w:vAlign w:val="bottom"/>
            <w:hideMark/>
          </w:tcPr>
          <w:p w:rsidR="000867B3" w:rsidRPr="009577BF" w:rsidRDefault="000867B3" w:rsidP="005E29F0">
            <w:pPr>
              <w:spacing w:after="0"/>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39b.15. Các kỹ thuật YHCT khác (ghi rõ tên từng loại)</w:t>
            </w: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0</w:t>
            </w: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0</w:t>
            </w:r>
          </w:p>
        </w:tc>
        <w:tc>
          <w:tcPr>
            <w:tcW w:w="974"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p>
        </w:tc>
      </w:tr>
      <w:tr w:rsidR="000867B3" w:rsidRPr="009577BF" w:rsidTr="00FF4D97">
        <w:trPr>
          <w:trHeight w:val="630"/>
        </w:trPr>
        <w:tc>
          <w:tcPr>
            <w:tcW w:w="6418" w:type="dxa"/>
            <w:gridSpan w:val="2"/>
            <w:shd w:val="clear" w:color="auto" w:fill="auto"/>
            <w:vAlign w:val="bottom"/>
            <w:hideMark/>
          </w:tcPr>
          <w:p w:rsidR="000867B3" w:rsidRPr="009577BF" w:rsidRDefault="000867B3" w:rsidP="005E29F0">
            <w:pPr>
              <w:spacing w:after="0"/>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40. Số lượng kỹ thuật Cận lâm sàng MỚI (lần đầu tiên thực hiện tại BV)</w:t>
            </w: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3</w:t>
            </w: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p>
        </w:tc>
        <w:tc>
          <w:tcPr>
            <w:tcW w:w="974"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p>
        </w:tc>
      </w:tr>
      <w:tr w:rsidR="000867B3" w:rsidRPr="009577BF" w:rsidTr="00FF4D97">
        <w:trPr>
          <w:trHeight w:val="630"/>
        </w:trPr>
        <w:tc>
          <w:tcPr>
            <w:tcW w:w="6418" w:type="dxa"/>
            <w:gridSpan w:val="2"/>
            <w:shd w:val="clear" w:color="auto" w:fill="auto"/>
            <w:vAlign w:val="bottom"/>
            <w:hideMark/>
          </w:tcPr>
          <w:p w:rsidR="000867B3" w:rsidRPr="009577BF" w:rsidRDefault="000867B3" w:rsidP="005E29F0">
            <w:pPr>
              <w:spacing w:after="0"/>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40a. Số kỹ thuật cận lâm sàng mới được BV tuyến trên, chuyển giao tại BV</w:t>
            </w: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0</w:t>
            </w:r>
          </w:p>
        </w:tc>
        <w:tc>
          <w:tcPr>
            <w:tcW w:w="974"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p>
        </w:tc>
      </w:tr>
      <w:tr w:rsidR="000867B3" w:rsidRPr="009577BF" w:rsidTr="00FF4D97">
        <w:trPr>
          <w:trHeight w:val="630"/>
        </w:trPr>
        <w:tc>
          <w:tcPr>
            <w:tcW w:w="6418" w:type="dxa"/>
            <w:gridSpan w:val="2"/>
            <w:shd w:val="clear" w:color="auto" w:fill="auto"/>
            <w:vAlign w:val="bottom"/>
            <w:hideMark/>
          </w:tcPr>
          <w:p w:rsidR="000867B3" w:rsidRPr="009577BF" w:rsidRDefault="000867B3" w:rsidP="005E29F0">
            <w:pPr>
              <w:spacing w:after="0"/>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40b. Số kỹ thuật cận lâm sàng mới do BV cử cán bộ đi học về triển khai</w:t>
            </w: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3</w:t>
            </w: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0</w:t>
            </w:r>
          </w:p>
        </w:tc>
        <w:tc>
          <w:tcPr>
            <w:tcW w:w="974"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0</w:t>
            </w:r>
          </w:p>
        </w:tc>
      </w:tr>
      <w:tr w:rsidR="000867B3" w:rsidRPr="009577BF" w:rsidTr="00FF4D97">
        <w:trPr>
          <w:trHeight w:val="315"/>
        </w:trPr>
        <w:tc>
          <w:tcPr>
            <w:tcW w:w="6418" w:type="dxa"/>
            <w:gridSpan w:val="2"/>
            <w:shd w:val="clear" w:color="auto" w:fill="auto"/>
            <w:vAlign w:val="bottom"/>
            <w:hideMark/>
          </w:tcPr>
          <w:p w:rsidR="000867B3" w:rsidRPr="009577BF" w:rsidRDefault="000867B3" w:rsidP="005E29F0">
            <w:pPr>
              <w:spacing w:after="0"/>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41. Tổng số lượt CBVC luân phiên theo đề án 1816</w:t>
            </w: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p>
        </w:tc>
        <w:tc>
          <w:tcPr>
            <w:tcW w:w="974"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p>
        </w:tc>
      </w:tr>
      <w:tr w:rsidR="000867B3" w:rsidRPr="009577BF" w:rsidTr="00FF4D97">
        <w:trPr>
          <w:trHeight w:val="315"/>
        </w:trPr>
        <w:tc>
          <w:tcPr>
            <w:tcW w:w="6418" w:type="dxa"/>
            <w:gridSpan w:val="2"/>
            <w:shd w:val="clear" w:color="auto" w:fill="auto"/>
            <w:vAlign w:val="bottom"/>
            <w:hideMark/>
          </w:tcPr>
          <w:p w:rsidR="000867B3" w:rsidRPr="009577BF" w:rsidRDefault="000867B3" w:rsidP="005E29F0">
            <w:pPr>
              <w:spacing w:after="0"/>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41a. Bác sỹ</w:t>
            </w: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0</w:t>
            </w:r>
          </w:p>
        </w:tc>
        <w:tc>
          <w:tcPr>
            <w:tcW w:w="974"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p>
        </w:tc>
      </w:tr>
      <w:tr w:rsidR="000867B3" w:rsidRPr="009577BF" w:rsidTr="00FF4D97">
        <w:trPr>
          <w:trHeight w:val="315"/>
        </w:trPr>
        <w:tc>
          <w:tcPr>
            <w:tcW w:w="6418" w:type="dxa"/>
            <w:gridSpan w:val="2"/>
            <w:shd w:val="clear" w:color="auto" w:fill="auto"/>
            <w:vAlign w:val="bottom"/>
            <w:hideMark/>
          </w:tcPr>
          <w:p w:rsidR="000867B3" w:rsidRPr="009577BF" w:rsidRDefault="000867B3" w:rsidP="005E29F0">
            <w:pPr>
              <w:spacing w:after="0"/>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41b. Dược sỹ</w:t>
            </w: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0</w:t>
            </w:r>
          </w:p>
        </w:tc>
        <w:tc>
          <w:tcPr>
            <w:tcW w:w="974"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p>
        </w:tc>
      </w:tr>
      <w:tr w:rsidR="000867B3" w:rsidRPr="009577BF" w:rsidTr="00FF4D97">
        <w:trPr>
          <w:trHeight w:val="315"/>
        </w:trPr>
        <w:tc>
          <w:tcPr>
            <w:tcW w:w="6418" w:type="dxa"/>
            <w:gridSpan w:val="2"/>
            <w:shd w:val="clear" w:color="auto" w:fill="auto"/>
            <w:vAlign w:val="bottom"/>
            <w:hideMark/>
          </w:tcPr>
          <w:p w:rsidR="000867B3" w:rsidRPr="009577BF" w:rsidRDefault="000867B3" w:rsidP="005E29F0">
            <w:pPr>
              <w:spacing w:after="0"/>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41c. Điều dưỡng/Hộ sinh/KTV</w:t>
            </w: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0</w:t>
            </w:r>
          </w:p>
        </w:tc>
        <w:tc>
          <w:tcPr>
            <w:tcW w:w="974"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p>
        </w:tc>
      </w:tr>
      <w:tr w:rsidR="000867B3" w:rsidRPr="009577BF" w:rsidTr="00FF4D97">
        <w:trPr>
          <w:trHeight w:val="315"/>
        </w:trPr>
        <w:tc>
          <w:tcPr>
            <w:tcW w:w="6418" w:type="dxa"/>
            <w:gridSpan w:val="2"/>
            <w:shd w:val="clear" w:color="auto" w:fill="auto"/>
            <w:vAlign w:val="bottom"/>
            <w:hideMark/>
          </w:tcPr>
          <w:p w:rsidR="000867B3" w:rsidRPr="009577BF" w:rsidRDefault="000867B3" w:rsidP="005E29F0">
            <w:pPr>
              <w:spacing w:after="0"/>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41d. Cán bộ hỗ trợ kỹ thuật sửa chữa trang thiết bị</w:t>
            </w: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0</w:t>
            </w:r>
          </w:p>
        </w:tc>
        <w:tc>
          <w:tcPr>
            <w:tcW w:w="974"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p>
        </w:tc>
      </w:tr>
      <w:tr w:rsidR="000867B3" w:rsidRPr="009577BF" w:rsidTr="00FF4D97">
        <w:trPr>
          <w:trHeight w:val="315"/>
        </w:trPr>
        <w:tc>
          <w:tcPr>
            <w:tcW w:w="6418" w:type="dxa"/>
            <w:gridSpan w:val="2"/>
            <w:shd w:val="clear" w:color="auto" w:fill="auto"/>
            <w:vAlign w:val="bottom"/>
            <w:hideMark/>
          </w:tcPr>
          <w:p w:rsidR="000867B3" w:rsidRPr="009577BF" w:rsidRDefault="000867B3" w:rsidP="005E29F0">
            <w:pPr>
              <w:spacing w:after="0"/>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lastRenderedPageBreak/>
              <w:t>41e. Đối tượng khác</w:t>
            </w: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0</w:t>
            </w:r>
          </w:p>
        </w:tc>
        <w:tc>
          <w:tcPr>
            <w:tcW w:w="974"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p>
        </w:tc>
      </w:tr>
      <w:tr w:rsidR="000867B3" w:rsidRPr="009577BF" w:rsidTr="00FF4D97">
        <w:trPr>
          <w:trHeight w:val="630"/>
        </w:trPr>
        <w:tc>
          <w:tcPr>
            <w:tcW w:w="6418" w:type="dxa"/>
            <w:gridSpan w:val="2"/>
            <w:shd w:val="clear" w:color="auto" w:fill="auto"/>
            <w:vAlign w:val="bottom"/>
            <w:hideMark/>
          </w:tcPr>
          <w:p w:rsidR="000867B3" w:rsidRPr="009577BF" w:rsidRDefault="000867B3" w:rsidP="005E29F0">
            <w:pPr>
              <w:spacing w:after="0"/>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42. Tổng số lượt cán bộ viên chức tham gia chỉ đạo tuyến (lượt người)</w:t>
            </w: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22</w:t>
            </w: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24</w:t>
            </w:r>
          </w:p>
        </w:tc>
        <w:tc>
          <w:tcPr>
            <w:tcW w:w="974"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109</w:t>
            </w:r>
          </w:p>
        </w:tc>
      </w:tr>
      <w:tr w:rsidR="000867B3" w:rsidRPr="009577BF" w:rsidTr="00FF4D97">
        <w:trPr>
          <w:trHeight w:val="945"/>
        </w:trPr>
        <w:tc>
          <w:tcPr>
            <w:tcW w:w="6418" w:type="dxa"/>
            <w:gridSpan w:val="2"/>
            <w:shd w:val="clear" w:color="auto" w:fill="auto"/>
            <w:vAlign w:val="bottom"/>
            <w:hideMark/>
          </w:tcPr>
          <w:p w:rsidR="000867B3" w:rsidRPr="009577BF" w:rsidRDefault="000867B3" w:rsidP="005E29F0">
            <w:pPr>
              <w:spacing w:after="0"/>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43. Số lượt kỹ thuật Lâm sàng chuyển giao cho tuyến dưới:(thống nhất cách tính: một kỹ thuật cùng chuyển giao cho 5 BV được tính là 5 lần)</w:t>
            </w: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5</w:t>
            </w: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0</w:t>
            </w:r>
          </w:p>
        </w:tc>
        <w:tc>
          <w:tcPr>
            <w:tcW w:w="974"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0</w:t>
            </w:r>
          </w:p>
        </w:tc>
      </w:tr>
      <w:tr w:rsidR="000867B3" w:rsidRPr="009577BF" w:rsidTr="00FF4D97">
        <w:trPr>
          <w:trHeight w:val="630"/>
        </w:trPr>
        <w:tc>
          <w:tcPr>
            <w:tcW w:w="6418" w:type="dxa"/>
            <w:gridSpan w:val="2"/>
            <w:shd w:val="clear" w:color="auto" w:fill="auto"/>
            <w:vAlign w:val="bottom"/>
            <w:hideMark/>
          </w:tcPr>
          <w:p w:rsidR="000867B3" w:rsidRPr="009577BF" w:rsidRDefault="000867B3" w:rsidP="005E29F0">
            <w:pPr>
              <w:spacing w:after="0"/>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44. Số lần kỹ thuật Cận lâm sàng chuyển giao cho tuyến dưới:(cách tính như kỹ thuật lâm sàng)</w:t>
            </w: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0</w:t>
            </w:r>
          </w:p>
        </w:tc>
        <w:tc>
          <w:tcPr>
            <w:tcW w:w="974"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p>
        </w:tc>
      </w:tr>
      <w:tr w:rsidR="000867B3" w:rsidRPr="009577BF" w:rsidTr="00FF4D97">
        <w:trPr>
          <w:trHeight w:val="630"/>
        </w:trPr>
        <w:tc>
          <w:tcPr>
            <w:tcW w:w="6418" w:type="dxa"/>
            <w:gridSpan w:val="2"/>
            <w:shd w:val="clear" w:color="auto" w:fill="auto"/>
            <w:vAlign w:val="bottom"/>
            <w:hideMark/>
          </w:tcPr>
          <w:p w:rsidR="000867B3" w:rsidRPr="009577BF" w:rsidRDefault="000867B3" w:rsidP="005E29F0">
            <w:pPr>
              <w:spacing w:after="0"/>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45. Số (lượt người) cán bộ tuyến dưới được tập huấn chuyên môn do BV tổ chức (cả ngắn, dài ngày):</w:t>
            </w: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20</w:t>
            </w: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25</w:t>
            </w:r>
          </w:p>
        </w:tc>
        <w:tc>
          <w:tcPr>
            <w:tcW w:w="974"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125</w:t>
            </w:r>
          </w:p>
        </w:tc>
      </w:tr>
      <w:tr w:rsidR="000867B3" w:rsidRPr="009577BF" w:rsidTr="00FF4D97">
        <w:trPr>
          <w:trHeight w:val="630"/>
        </w:trPr>
        <w:tc>
          <w:tcPr>
            <w:tcW w:w="6418" w:type="dxa"/>
            <w:gridSpan w:val="2"/>
            <w:shd w:val="clear" w:color="auto" w:fill="auto"/>
            <w:vAlign w:val="bottom"/>
            <w:hideMark/>
          </w:tcPr>
          <w:p w:rsidR="000867B3" w:rsidRPr="009577BF" w:rsidRDefault="000867B3" w:rsidP="005E29F0">
            <w:pPr>
              <w:spacing w:after="0"/>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46. Số (lượt người) cán bộ của BV được tập huấn chuyên môn (cả ngắn, dài ngày):</w:t>
            </w: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7</w:t>
            </w: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8</w:t>
            </w:r>
          </w:p>
        </w:tc>
        <w:tc>
          <w:tcPr>
            <w:tcW w:w="974"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114</w:t>
            </w:r>
          </w:p>
        </w:tc>
      </w:tr>
      <w:tr w:rsidR="000867B3" w:rsidRPr="009577BF" w:rsidTr="00FF4D97">
        <w:trPr>
          <w:trHeight w:val="630"/>
        </w:trPr>
        <w:tc>
          <w:tcPr>
            <w:tcW w:w="6418" w:type="dxa"/>
            <w:gridSpan w:val="2"/>
            <w:shd w:val="clear" w:color="auto" w:fill="auto"/>
            <w:vAlign w:val="bottom"/>
            <w:hideMark/>
          </w:tcPr>
          <w:p w:rsidR="000867B3" w:rsidRPr="009577BF" w:rsidRDefault="000867B3" w:rsidP="005E29F0">
            <w:pPr>
              <w:spacing w:after="0"/>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47. Hoạt động thông tin 2 chiều: Số công văn nhắc tuyến dưới về các lỗi, sai sót chuyên môn</w:t>
            </w: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2</w:t>
            </w: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2</w:t>
            </w:r>
          </w:p>
        </w:tc>
        <w:tc>
          <w:tcPr>
            <w:tcW w:w="974"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100</w:t>
            </w:r>
          </w:p>
        </w:tc>
      </w:tr>
      <w:tr w:rsidR="000867B3" w:rsidRPr="009577BF" w:rsidTr="00FF4D97">
        <w:trPr>
          <w:trHeight w:val="315"/>
        </w:trPr>
        <w:tc>
          <w:tcPr>
            <w:tcW w:w="6418" w:type="dxa"/>
            <w:gridSpan w:val="2"/>
            <w:shd w:val="clear" w:color="auto" w:fill="auto"/>
            <w:vAlign w:val="bottom"/>
            <w:hideMark/>
          </w:tcPr>
          <w:p w:rsidR="000867B3" w:rsidRPr="009577BF" w:rsidRDefault="000867B3" w:rsidP="005E29F0">
            <w:pPr>
              <w:spacing w:after="0"/>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48. Số lượt sơ kết, tổng kết về công tác chỉ đạo tuyến/1816</w:t>
            </w: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12</w:t>
            </w: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6</w:t>
            </w:r>
          </w:p>
        </w:tc>
        <w:tc>
          <w:tcPr>
            <w:tcW w:w="974"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50</w:t>
            </w:r>
          </w:p>
        </w:tc>
      </w:tr>
      <w:tr w:rsidR="000867B3" w:rsidRPr="009577BF" w:rsidTr="00FF4D97">
        <w:trPr>
          <w:trHeight w:val="630"/>
        </w:trPr>
        <w:tc>
          <w:tcPr>
            <w:tcW w:w="6418" w:type="dxa"/>
            <w:gridSpan w:val="2"/>
            <w:shd w:val="clear" w:color="auto" w:fill="auto"/>
            <w:vAlign w:val="bottom"/>
            <w:hideMark/>
          </w:tcPr>
          <w:p w:rsidR="000867B3" w:rsidRPr="009577BF" w:rsidRDefault="000867B3" w:rsidP="005E29F0">
            <w:pPr>
              <w:spacing w:after="0"/>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49a. Số đề tài nghiên cứu khoa học Cấp cơ sở do BV chủ trì đã nghiệm thu:</w:t>
            </w: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9</w:t>
            </w: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11</w:t>
            </w:r>
          </w:p>
        </w:tc>
        <w:tc>
          <w:tcPr>
            <w:tcW w:w="974"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122</w:t>
            </w:r>
          </w:p>
        </w:tc>
      </w:tr>
      <w:tr w:rsidR="000867B3" w:rsidRPr="009577BF" w:rsidTr="00FF4D97">
        <w:trPr>
          <w:trHeight w:val="630"/>
        </w:trPr>
        <w:tc>
          <w:tcPr>
            <w:tcW w:w="6418" w:type="dxa"/>
            <w:gridSpan w:val="2"/>
            <w:shd w:val="clear" w:color="auto" w:fill="auto"/>
            <w:vAlign w:val="bottom"/>
            <w:hideMark/>
          </w:tcPr>
          <w:p w:rsidR="000867B3" w:rsidRPr="009577BF" w:rsidRDefault="000867B3" w:rsidP="005E29F0">
            <w:pPr>
              <w:spacing w:after="0"/>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49b.Số đề tài nghiên cứu khoa học Cấp bộ/ ngành/tỉnh BV chủ trì đã nghiệm thu:</w:t>
            </w: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3</w:t>
            </w: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3</w:t>
            </w:r>
          </w:p>
        </w:tc>
        <w:tc>
          <w:tcPr>
            <w:tcW w:w="974"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100</w:t>
            </w:r>
          </w:p>
        </w:tc>
      </w:tr>
      <w:tr w:rsidR="000867B3" w:rsidRPr="009577BF" w:rsidTr="00FF4D97">
        <w:trPr>
          <w:trHeight w:val="630"/>
        </w:trPr>
        <w:tc>
          <w:tcPr>
            <w:tcW w:w="6418" w:type="dxa"/>
            <w:gridSpan w:val="2"/>
            <w:shd w:val="clear" w:color="auto" w:fill="auto"/>
            <w:vAlign w:val="bottom"/>
            <w:hideMark/>
          </w:tcPr>
          <w:p w:rsidR="000867B3" w:rsidRPr="009577BF" w:rsidRDefault="000867B3" w:rsidP="005E29F0">
            <w:pPr>
              <w:spacing w:after="0"/>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49c. Số đề tài nghiên cứu khoa học Cấp Nhà nước BV chủ trì đã nghiệm thu:</w:t>
            </w: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0</w:t>
            </w:r>
          </w:p>
        </w:tc>
        <w:tc>
          <w:tcPr>
            <w:tcW w:w="974"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p>
        </w:tc>
      </w:tr>
      <w:tr w:rsidR="000867B3" w:rsidRPr="009577BF" w:rsidTr="00FF4D97">
        <w:trPr>
          <w:trHeight w:val="630"/>
        </w:trPr>
        <w:tc>
          <w:tcPr>
            <w:tcW w:w="6418" w:type="dxa"/>
            <w:gridSpan w:val="2"/>
            <w:shd w:val="clear" w:color="auto" w:fill="auto"/>
            <w:vAlign w:val="bottom"/>
            <w:hideMark/>
          </w:tcPr>
          <w:p w:rsidR="000867B3" w:rsidRPr="009577BF" w:rsidRDefault="000867B3" w:rsidP="005E29F0">
            <w:pPr>
              <w:spacing w:after="0"/>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50a. Số bài báo đã đăng trên các tạp chí chuyên ngành quốc tế</w:t>
            </w: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0</w:t>
            </w:r>
          </w:p>
        </w:tc>
        <w:tc>
          <w:tcPr>
            <w:tcW w:w="974"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p>
        </w:tc>
      </w:tr>
      <w:tr w:rsidR="000867B3" w:rsidRPr="009577BF" w:rsidTr="00FF4D97">
        <w:trPr>
          <w:trHeight w:val="630"/>
        </w:trPr>
        <w:tc>
          <w:tcPr>
            <w:tcW w:w="6418" w:type="dxa"/>
            <w:gridSpan w:val="2"/>
            <w:shd w:val="clear" w:color="auto" w:fill="auto"/>
            <w:vAlign w:val="bottom"/>
            <w:hideMark/>
          </w:tcPr>
          <w:p w:rsidR="000867B3" w:rsidRPr="009577BF" w:rsidRDefault="000867B3" w:rsidP="005E29F0">
            <w:pPr>
              <w:spacing w:after="0"/>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50b. Số bài báo đã đăng trên các tạp chí chuyên ngành trong nước</w:t>
            </w: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0</w:t>
            </w:r>
          </w:p>
        </w:tc>
        <w:tc>
          <w:tcPr>
            <w:tcW w:w="974"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p>
        </w:tc>
      </w:tr>
      <w:tr w:rsidR="000867B3" w:rsidRPr="009577BF" w:rsidTr="00FF4D97">
        <w:trPr>
          <w:trHeight w:val="945"/>
        </w:trPr>
        <w:tc>
          <w:tcPr>
            <w:tcW w:w="6418" w:type="dxa"/>
            <w:gridSpan w:val="2"/>
            <w:shd w:val="clear" w:color="auto" w:fill="auto"/>
            <w:vAlign w:val="bottom"/>
            <w:hideMark/>
          </w:tcPr>
          <w:p w:rsidR="000867B3" w:rsidRPr="009577BF" w:rsidRDefault="000867B3" w:rsidP="005E29F0">
            <w:pPr>
              <w:spacing w:after="0"/>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52. Số lượt cán bộ y tế người nước ngoài làm việc tại BV (làm việc có hợp đồng từ 3 tháng trở lên, không tính học việc, nghiên cứu, giảng dạy…)</w:t>
            </w: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p>
        </w:tc>
        <w:tc>
          <w:tcPr>
            <w:tcW w:w="974"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p>
        </w:tc>
      </w:tr>
      <w:tr w:rsidR="000867B3" w:rsidRPr="009577BF" w:rsidTr="00FF4D97">
        <w:trPr>
          <w:trHeight w:val="315"/>
        </w:trPr>
        <w:tc>
          <w:tcPr>
            <w:tcW w:w="6418" w:type="dxa"/>
            <w:gridSpan w:val="2"/>
            <w:shd w:val="clear" w:color="auto" w:fill="auto"/>
            <w:vAlign w:val="bottom"/>
            <w:hideMark/>
          </w:tcPr>
          <w:p w:rsidR="000867B3" w:rsidRPr="009577BF" w:rsidRDefault="000867B3" w:rsidP="005E29F0">
            <w:pPr>
              <w:spacing w:after="0"/>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52a. Bác sỹ</w:t>
            </w: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0</w:t>
            </w:r>
          </w:p>
        </w:tc>
        <w:tc>
          <w:tcPr>
            <w:tcW w:w="974"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p>
        </w:tc>
      </w:tr>
      <w:tr w:rsidR="000867B3" w:rsidRPr="009577BF" w:rsidTr="00FF4D97">
        <w:trPr>
          <w:trHeight w:val="315"/>
        </w:trPr>
        <w:tc>
          <w:tcPr>
            <w:tcW w:w="6418" w:type="dxa"/>
            <w:gridSpan w:val="2"/>
            <w:shd w:val="clear" w:color="auto" w:fill="auto"/>
            <w:vAlign w:val="bottom"/>
            <w:hideMark/>
          </w:tcPr>
          <w:p w:rsidR="000867B3" w:rsidRPr="009577BF" w:rsidRDefault="000867B3" w:rsidP="005E29F0">
            <w:pPr>
              <w:spacing w:after="0"/>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52b. Dược sỹ</w:t>
            </w: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0</w:t>
            </w:r>
          </w:p>
        </w:tc>
        <w:tc>
          <w:tcPr>
            <w:tcW w:w="974"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p>
        </w:tc>
      </w:tr>
      <w:tr w:rsidR="000867B3" w:rsidRPr="009577BF" w:rsidTr="00FF4D97">
        <w:trPr>
          <w:trHeight w:val="315"/>
        </w:trPr>
        <w:tc>
          <w:tcPr>
            <w:tcW w:w="6418" w:type="dxa"/>
            <w:gridSpan w:val="2"/>
            <w:shd w:val="clear" w:color="auto" w:fill="auto"/>
            <w:vAlign w:val="bottom"/>
            <w:hideMark/>
          </w:tcPr>
          <w:p w:rsidR="000867B3" w:rsidRPr="009577BF" w:rsidRDefault="000867B3" w:rsidP="005E29F0">
            <w:pPr>
              <w:spacing w:after="0"/>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52c. Điều dưỡng/Hộ sinh/KTV</w:t>
            </w: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p>
        </w:tc>
        <w:tc>
          <w:tcPr>
            <w:tcW w:w="1043"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0</w:t>
            </w:r>
          </w:p>
        </w:tc>
        <w:tc>
          <w:tcPr>
            <w:tcW w:w="974" w:type="dxa"/>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p>
        </w:tc>
      </w:tr>
      <w:tr w:rsidR="000867B3" w:rsidRPr="009577BF" w:rsidTr="00FF4D97">
        <w:trPr>
          <w:trHeight w:val="315"/>
        </w:trPr>
        <w:tc>
          <w:tcPr>
            <w:tcW w:w="6418" w:type="dxa"/>
            <w:gridSpan w:val="2"/>
            <w:tcBorders>
              <w:bottom w:val="single" w:sz="4" w:space="0" w:color="auto"/>
            </w:tcBorders>
            <w:shd w:val="clear" w:color="auto" w:fill="auto"/>
            <w:vAlign w:val="bottom"/>
            <w:hideMark/>
          </w:tcPr>
          <w:p w:rsidR="000867B3" w:rsidRPr="009577BF" w:rsidRDefault="000867B3" w:rsidP="005E29F0">
            <w:pPr>
              <w:spacing w:after="0"/>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52d. Quản lý bệnh viện</w:t>
            </w:r>
          </w:p>
        </w:tc>
        <w:tc>
          <w:tcPr>
            <w:tcW w:w="1043" w:type="dxa"/>
            <w:tcBorders>
              <w:bottom w:val="single" w:sz="4" w:space="0" w:color="auto"/>
            </w:tcBorders>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p>
        </w:tc>
        <w:tc>
          <w:tcPr>
            <w:tcW w:w="1043" w:type="dxa"/>
            <w:tcBorders>
              <w:bottom w:val="single" w:sz="4" w:space="0" w:color="auto"/>
            </w:tcBorders>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0</w:t>
            </w:r>
          </w:p>
        </w:tc>
        <w:tc>
          <w:tcPr>
            <w:tcW w:w="974" w:type="dxa"/>
            <w:tcBorders>
              <w:bottom w:val="single" w:sz="4" w:space="0" w:color="auto"/>
            </w:tcBorders>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p>
        </w:tc>
      </w:tr>
      <w:tr w:rsidR="000867B3" w:rsidRPr="009577BF" w:rsidTr="00FF4D97">
        <w:trPr>
          <w:trHeight w:val="315"/>
        </w:trPr>
        <w:tc>
          <w:tcPr>
            <w:tcW w:w="6418" w:type="dxa"/>
            <w:gridSpan w:val="2"/>
            <w:tcBorders>
              <w:bottom w:val="single" w:sz="4" w:space="0" w:color="auto"/>
            </w:tcBorders>
            <w:shd w:val="clear" w:color="auto" w:fill="auto"/>
            <w:vAlign w:val="bottom"/>
            <w:hideMark/>
          </w:tcPr>
          <w:p w:rsidR="000867B3" w:rsidRPr="009577BF" w:rsidRDefault="000867B3" w:rsidP="005E29F0">
            <w:pPr>
              <w:spacing w:after="0"/>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52e. Đối tượng khác</w:t>
            </w:r>
          </w:p>
        </w:tc>
        <w:tc>
          <w:tcPr>
            <w:tcW w:w="1043" w:type="dxa"/>
            <w:tcBorders>
              <w:bottom w:val="single" w:sz="4" w:space="0" w:color="auto"/>
            </w:tcBorders>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p>
        </w:tc>
        <w:tc>
          <w:tcPr>
            <w:tcW w:w="1043" w:type="dxa"/>
            <w:tcBorders>
              <w:bottom w:val="single" w:sz="4" w:space="0" w:color="auto"/>
            </w:tcBorders>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0</w:t>
            </w:r>
          </w:p>
        </w:tc>
        <w:tc>
          <w:tcPr>
            <w:tcW w:w="974" w:type="dxa"/>
            <w:tcBorders>
              <w:bottom w:val="single" w:sz="4" w:space="0" w:color="auto"/>
            </w:tcBorders>
            <w:shd w:val="clear" w:color="auto" w:fill="auto"/>
            <w:vAlign w:val="bottom"/>
            <w:hideMark/>
          </w:tcPr>
          <w:p w:rsidR="000867B3" w:rsidRPr="009577BF" w:rsidRDefault="000867B3" w:rsidP="009577BF">
            <w:pPr>
              <w:spacing w:after="0"/>
              <w:jc w:val="center"/>
              <w:rPr>
                <w:rFonts w:ascii="Times New Roman" w:eastAsia="Times New Roman" w:hAnsi="Times New Roman" w:cs="Times New Roman"/>
                <w:color w:val="000000"/>
                <w:sz w:val="26"/>
                <w:szCs w:val="26"/>
              </w:rPr>
            </w:pPr>
          </w:p>
        </w:tc>
      </w:tr>
      <w:tr w:rsidR="00781EEF" w:rsidRPr="009577BF" w:rsidTr="00FF4D97">
        <w:trPr>
          <w:trHeight w:val="315"/>
        </w:trPr>
        <w:tc>
          <w:tcPr>
            <w:tcW w:w="866" w:type="dxa"/>
            <w:tcBorders>
              <w:top w:val="single" w:sz="4" w:space="0" w:color="auto"/>
              <w:left w:val="nil"/>
              <w:bottom w:val="nil"/>
              <w:right w:val="nil"/>
            </w:tcBorders>
            <w:shd w:val="clear" w:color="auto" w:fill="auto"/>
            <w:noWrap/>
            <w:vAlign w:val="bottom"/>
            <w:hideMark/>
          </w:tcPr>
          <w:p w:rsidR="00781EEF" w:rsidRPr="009577BF" w:rsidRDefault="00781EEF" w:rsidP="005E29F0">
            <w:pPr>
              <w:spacing w:after="0"/>
              <w:jc w:val="center"/>
              <w:rPr>
                <w:rFonts w:ascii="Times New Roman" w:eastAsia="Times New Roman" w:hAnsi="Times New Roman" w:cs="Times New Roman"/>
                <w:color w:val="000000"/>
                <w:sz w:val="26"/>
                <w:szCs w:val="26"/>
              </w:rPr>
            </w:pPr>
          </w:p>
        </w:tc>
        <w:tc>
          <w:tcPr>
            <w:tcW w:w="5552" w:type="dxa"/>
            <w:tcBorders>
              <w:top w:val="single" w:sz="4" w:space="0" w:color="auto"/>
              <w:left w:val="nil"/>
              <w:bottom w:val="nil"/>
              <w:right w:val="nil"/>
            </w:tcBorders>
            <w:shd w:val="clear" w:color="auto" w:fill="auto"/>
            <w:noWrap/>
            <w:vAlign w:val="bottom"/>
            <w:hideMark/>
          </w:tcPr>
          <w:p w:rsidR="00781EEF" w:rsidRPr="009577BF" w:rsidRDefault="00781EEF" w:rsidP="005E29F0">
            <w:pPr>
              <w:spacing w:after="0"/>
              <w:rPr>
                <w:rFonts w:ascii="Times New Roman" w:eastAsia="Times New Roman" w:hAnsi="Times New Roman" w:cs="Times New Roman"/>
                <w:color w:val="000000"/>
                <w:sz w:val="26"/>
                <w:szCs w:val="26"/>
              </w:rPr>
            </w:pPr>
          </w:p>
        </w:tc>
        <w:tc>
          <w:tcPr>
            <w:tcW w:w="1043" w:type="dxa"/>
            <w:tcBorders>
              <w:top w:val="single" w:sz="4" w:space="0" w:color="auto"/>
              <w:left w:val="nil"/>
              <w:bottom w:val="nil"/>
              <w:right w:val="nil"/>
            </w:tcBorders>
            <w:shd w:val="clear" w:color="auto" w:fill="auto"/>
            <w:noWrap/>
            <w:vAlign w:val="bottom"/>
            <w:hideMark/>
          </w:tcPr>
          <w:p w:rsidR="00781EEF" w:rsidRPr="009577BF" w:rsidRDefault="00781EEF" w:rsidP="005E29F0">
            <w:pPr>
              <w:spacing w:after="0"/>
              <w:rPr>
                <w:rFonts w:ascii="Times New Roman" w:eastAsia="Times New Roman" w:hAnsi="Times New Roman" w:cs="Times New Roman"/>
                <w:color w:val="000000"/>
                <w:sz w:val="26"/>
                <w:szCs w:val="26"/>
              </w:rPr>
            </w:pPr>
          </w:p>
        </w:tc>
        <w:tc>
          <w:tcPr>
            <w:tcW w:w="1043" w:type="dxa"/>
            <w:tcBorders>
              <w:top w:val="single" w:sz="4" w:space="0" w:color="auto"/>
              <w:left w:val="nil"/>
              <w:bottom w:val="nil"/>
              <w:right w:val="nil"/>
            </w:tcBorders>
            <w:shd w:val="clear" w:color="auto" w:fill="auto"/>
            <w:noWrap/>
            <w:vAlign w:val="bottom"/>
            <w:hideMark/>
          </w:tcPr>
          <w:p w:rsidR="00781EEF" w:rsidRPr="009577BF" w:rsidRDefault="00781EEF" w:rsidP="005E29F0">
            <w:pPr>
              <w:spacing w:after="0"/>
              <w:rPr>
                <w:rFonts w:ascii="Times New Roman" w:eastAsia="Times New Roman" w:hAnsi="Times New Roman" w:cs="Times New Roman"/>
                <w:color w:val="000000"/>
                <w:sz w:val="26"/>
                <w:szCs w:val="26"/>
              </w:rPr>
            </w:pPr>
          </w:p>
        </w:tc>
        <w:tc>
          <w:tcPr>
            <w:tcW w:w="974" w:type="dxa"/>
            <w:tcBorders>
              <w:top w:val="single" w:sz="4" w:space="0" w:color="auto"/>
              <w:left w:val="nil"/>
              <w:bottom w:val="nil"/>
              <w:right w:val="nil"/>
            </w:tcBorders>
            <w:shd w:val="clear" w:color="auto" w:fill="auto"/>
            <w:noWrap/>
            <w:vAlign w:val="bottom"/>
            <w:hideMark/>
          </w:tcPr>
          <w:p w:rsidR="00781EEF" w:rsidRPr="009577BF" w:rsidRDefault="00781EEF" w:rsidP="005E29F0">
            <w:pPr>
              <w:spacing w:after="0"/>
              <w:rPr>
                <w:rFonts w:ascii="Times New Roman" w:eastAsia="Times New Roman" w:hAnsi="Times New Roman" w:cs="Times New Roman"/>
                <w:color w:val="000000"/>
                <w:sz w:val="26"/>
                <w:szCs w:val="26"/>
              </w:rPr>
            </w:pPr>
          </w:p>
        </w:tc>
      </w:tr>
      <w:tr w:rsidR="00781EEF" w:rsidRPr="009577BF" w:rsidTr="00FF4D97">
        <w:trPr>
          <w:trHeight w:val="375"/>
        </w:trPr>
        <w:tc>
          <w:tcPr>
            <w:tcW w:w="866" w:type="dxa"/>
            <w:tcBorders>
              <w:top w:val="nil"/>
              <w:left w:val="nil"/>
              <w:bottom w:val="nil"/>
              <w:right w:val="nil"/>
            </w:tcBorders>
            <w:shd w:val="clear" w:color="auto" w:fill="auto"/>
            <w:noWrap/>
            <w:vAlign w:val="bottom"/>
            <w:hideMark/>
          </w:tcPr>
          <w:p w:rsidR="00781EEF" w:rsidRPr="009577BF" w:rsidRDefault="00781EEF" w:rsidP="005E29F0">
            <w:pPr>
              <w:spacing w:after="0"/>
              <w:jc w:val="center"/>
              <w:rPr>
                <w:rFonts w:ascii="Times New Roman" w:eastAsia="Times New Roman" w:hAnsi="Times New Roman" w:cs="Times New Roman"/>
                <w:color w:val="000000"/>
                <w:sz w:val="26"/>
                <w:szCs w:val="26"/>
              </w:rPr>
            </w:pPr>
          </w:p>
        </w:tc>
        <w:tc>
          <w:tcPr>
            <w:tcW w:w="8612" w:type="dxa"/>
            <w:gridSpan w:val="4"/>
            <w:tcBorders>
              <w:top w:val="nil"/>
              <w:left w:val="nil"/>
              <w:bottom w:val="nil"/>
              <w:right w:val="nil"/>
            </w:tcBorders>
            <w:shd w:val="clear" w:color="auto" w:fill="auto"/>
            <w:noWrap/>
            <w:vAlign w:val="bottom"/>
            <w:hideMark/>
          </w:tcPr>
          <w:p w:rsidR="00781EEF" w:rsidRPr="009577BF" w:rsidRDefault="00781EEF" w:rsidP="005E29F0">
            <w:pPr>
              <w:spacing w:after="0"/>
              <w:jc w:val="center"/>
              <w:rPr>
                <w:rFonts w:ascii="Times New Roman" w:eastAsia="Times New Roman" w:hAnsi="Times New Roman" w:cs="Times New Roman"/>
                <w:b/>
                <w:bCs/>
                <w:color w:val="000000"/>
                <w:sz w:val="26"/>
                <w:szCs w:val="26"/>
              </w:rPr>
            </w:pPr>
            <w:r w:rsidRPr="009577BF">
              <w:rPr>
                <w:rFonts w:ascii="Times New Roman" w:eastAsia="Times New Roman" w:hAnsi="Times New Roman" w:cs="Times New Roman"/>
                <w:b/>
                <w:bCs/>
                <w:color w:val="000000"/>
                <w:sz w:val="26"/>
                <w:szCs w:val="26"/>
              </w:rPr>
              <w:t xml:space="preserve">                                                                  TP.KẾ HOẠCH TỔNG HỢP</w:t>
            </w:r>
          </w:p>
        </w:tc>
      </w:tr>
    </w:tbl>
    <w:p w:rsidR="00781EEF" w:rsidRDefault="00781EEF" w:rsidP="00855BDE">
      <w:pPr>
        <w:pStyle w:val="NormalWeb"/>
        <w:spacing w:after="120"/>
        <w:outlineLvl w:val="0"/>
        <w:rPr>
          <w:rFonts w:ascii="Times New Roman" w:hAnsi="Times New Roman" w:cs="Times New Roman"/>
          <w:b/>
          <w:sz w:val="28"/>
          <w:szCs w:val="28"/>
        </w:rPr>
      </w:pPr>
    </w:p>
    <w:p w:rsidR="005E29F0" w:rsidRDefault="005E29F0" w:rsidP="00855BDE">
      <w:pPr>
        <w:pStyle w:val="NormalWeb"/>
        <w:spacing w:after="120"/>
        <w:outlineLvl w:val="0"/>
        <w:rPr>
          <w:rFonts w:ascii="Times New Roman" w:hAnsi="Times New Roman" w:cs="Times New Roman"/>
          <w:b/>
          <w:sz w:val="28"/>
          <w:szCs w:val="28"/>
        </w:rPr>
      </w:pPr>
    </w:p>
    <w:p w:rsidR="005E29F0" w:rsidRDefault="005E29F0" w:rsidP="00855BDE">
      <w:pPr>
        <w:pStyle w:val="NormalWeb"/>
        <w:spacing w:after="120"/>
        <w:outlineLvl w:val="0"/>
        <w:rPr>
          <w:rFonts w:ascii="Times New Roman" w:hAnsi="Times New Roman" w:cs="Times New Roman"/>
          <w:b/>
          <w:sz w:val="28"/>
          <w:szCs w:val="28"/>
        </w:rPr>
      </w:pPr>
    </w:p>
    <w:p w:rsidR="005E29F0" w:rsidRDefault="005E29F0" w:rsidP="00855BDE">
      <w:pPr>
        <w:pStyle w:val="NormalWeb"/>
        <w:spacing w:after="120"/>
        <w:outlineLvl w:val="0"/>
        <w:rPr>
          <w:rFonts w:ascii="Times New Roman" w:hAnsi="Times New Roman" w:cs="Times New Roman"/>
          <w:b/>
          <w:sz w:val="28"/>
          <w:szCs w:val="28"/>
        </w:rPr>
      </w:pPr>
    </w:p>
    <w:p w:rsidR="005E29F0" w:rsidRDefault="005E29F0" w:rsidP="00855BDE">
      <w:pPr>
        <w:pStyle w:val="NormalWeb"/>
        <w:spacing w:after="120"/>
        <w:outlineLvl w:val="0"/>
        <w:rPr>
          <w:rFonts w:ascii="Times New Roman" w:hAnsi="Times New Roman" w:cs="Times New Roman"/>
          <w:b/>
          <w:sz w:val="28"/>
          <w:szCs w:val="28"/>
        </w:rPr>
      </w:pPr>
    </w:p>
    <w:p w:rsidR="00B56229" w:rsidRDefault="00B56229" w:rsidP="00855BDE">
      <w:pPr>
        <w:pStyle w:val="NormalWeb"/>
        <w:spacing w:after="120"/>
        <w:outlineLvl w:val="0"/>
        <w:rPr>
          <w:rFonts w:ascii="Times New Roman" w:hAnsi="Times New Roman" w:cs="Times New Roman"/>
          <w:b/>
          <w:sz w:val="28"/>
          <w:szCs w:val="28"/>
        </w:rPr>
      </w:pPr>
      <w:r>
        <w:rPr>
          <w:rFonts w:ascii="Times New Roman" w:hAnsi="Times New Roman" w:cs="Times New Roman"/>
          <w:b/>
          <w:sz w:val="28"/>
          <w:szCs w:val="28"/>
        </w:rPr>
        <w:lastRenderedPageBreak/>
        <w:t>III. THÔNG TIN VỀ HOẠT ĐỘNG TÀI CHÍNH</w:t>
      </w:r>
    </w:p>
    <w:p w:rsidR="00781EEF" w:rsidRPr="003C4BBB" w:rsidRDefault="00781EEF" w:rsidP="003C4BBB">
      <w:pPr>
        <w:spacing w:line="240" w:lineRule="auto"/>
        <w:rPr>
          <w:rFonts w:ascii="Times New Roman" w:eastAsia="Times New Roman" w:hAnsi="Times New Roman" w:cs="Times New Roman"/>
          <w:b/>
          <w:color w:val="000000"/>
          <w:sz w:val="28"/>
          <w:szCs w:val="28"/>
        </w:rPr>
      </w:pPr>
      <w:r w:rsidRPr="003C4BBB">
        <w:rPr>
          <w:rFonts w:ascii="Times New Roman" w:eastAsia="Times New Roman" w:hAnsi="Times New Roman" w:cs="Times New Roman"/>
          <w:b/>
          <w:color w:val="000000"/>
          <w:sz w:val="28"/>
          <w:szCs w:val="28"/>
        </w:rPr>
        <w:t>Căn cứ theo số liệu thực hiện của đơn vị [quý 4/2013 - quý 1, 2, 3/2014]</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
        <w:gridCol w:w="5097"/>
        <w:gridCol w:w="1633"/>
        <w:gridCol w:w="1408"/>
        <w:gridCol w:w="1270"/>
      </w:tblGrid>
      <w:tr w:rsidR="00781EEF" w:rsidRPr="009577BF" w:rsidTr="002A4821">
        <w:trPr>
          <w:trHeight w:val="370"/>
        </w:trPr>
        <w:tc>
          <w:tcPr>
            <w:tcW w:w="5612" w:type="dxa"/>
            <w:gridSpan w:val="2"/>
            <w:vMerge w:val="restart"/>
            <w:shd w:val="clear" w:color="auto" w:fill="auto"/>
            <w:vAlign w:val="center"/>
            <w:hideMark/>
          </w:tcPr>
          <w:p w:rsidR="00781EEF" w:rsidRPr="009577BF" w:rsidRDefault="00781EEF" w:rsidP="005E29F0">
            <w:pPr>
              <w:spacing w:after="0"/>
              <w:jc w:val="center"/>
              <w:rPr>
                <w:rFonts w:ascii="Times New Roman" w:eastAsia="Times New Roman" w:hAnsi="Times New Roman" w:cs="Times New Roman"/>
                <w:b/>
                <w:color w:val="000000"/>
                <w:sz w:val="26"/>
                <w:szCs w:val="26"/>
              </w:rPr>
            </w:pPr>
            <w:r w:rsidRPr="009577BF">
              <w:rPr>
                <w:rFonts w:ascii="Times New Roman" w:eastAsia="Times New Roman" w:hAnsi="Times New Roman" w:cs="Times New Roman"/>
                <w:b/>
                <w:color w:val="000000"/>
                <w:sz w:val="26"/>
                <w:szCs w:val="26"/>
              </w:rPr>
              <w:t>Chỉ số hoạt động</w:t>
            </w:r>
          </w:p>
        </w:tc>
        <w:tc>
          <w:tcPr>
            <w:tcW w:w="1633" w:type="dxa"/>
            <w:vMerge w:val="restart"/>
            <w:shd w:val="clear" w:color="auto" w:fill="auto"/>
            <w:vAlign w:val="center"/>
            <w:hideMark/>
          </w:tcPr>
          <w:p w:rsidR="00781EEF" w:rsidRPr="009577BF" w:rsidRDefault="00781EEF" w:rsidP="005E29F0">
            <w:pPr>
              <w:spacing w:after="0"/>
              <w:jc w:val="center"/>
              <w:rPr>
                <w:rFonts w:ascii="Times New Roman" w:eastAsia="Times New Roman" w:hAnsi="Times New Roman" w:cs="Times New Roman"/>
                <w:b/>
                <w:color w:val="000000"/>
                <w:sz w:val="26"/>
                <w:szCs w:val="26"/>
              </w:rPr>
            </w:pPr>
            <w:r w:rsidRPr="009577BF">
              <w:rPr>
                <w:rFonts w:ascii="Times New Roman" w:eastAsia="Times New Roman" w:hAnsi="Times New Roman" w:cs="Times New Roman"/>
                <w:b/>
                <w:color w:val="000000"/>
                <w:sz w:val="26"/>
                <w:szCs w:val="26"/>
              </w:rPr>
              <w:t>2013</w:t>
            </w:r>
          </w:p>
        </w:tc>
        <w:tc>
          <w:tcPr>
            <w:tcW w:w="1408" w:type="dxa"/>
            <w:vMerge w:val="restart"/>
            <w:shd w:val="clear" w:color="auto" w:fill="auto"/>
            <w:vAlign w:val="center"/>
            <w:hideMark/>
          </w:tcPr>
          <w:p w:rsidR="00781EEF" w:rsidRPr="009577BF" w:rsidRDefault="00781EEF" w:rsidP="005E29F0">
            <w:pPr>
              <w:spacing w:after="0"/>
              <w:jc w:val="center"/>
              <w:rPr>
                <w:rFonts w:ascii="Times New Roman" w:eastAsia="Times New Roman" w:hAnsi="Times New Roman" w:cs="Times New Roman"/>
                <w:b/>
                <w:color w:val="000000"/>
                <w:sz w:val="26"/>
                <w:szCs w:val="26"/>
              </w:rPr>
            </w:pPr>
            <w:r w:rsidRPr="009577BF">
              <w:rPr>
                <w:rFonts w:ascii="Times New Roman" w:eastAsia="Times New Roman" w:hAnsi="Times New Roman" w:cs="Times New Roman"/>
                <w:b/>
                <w:color w:val="000000"/>
                <w:sz w:val="26"/>
                <w:szCs w:val="26"/>
              </w:rPr>
              <w:t>2014</w:t>
            </w:r>
          </w:p>
        </w:tc>
        <w:tc>
          <w:tcPr>
            <w:tcW w:w="1270" w:type="dxa"/>
            <w:vMerge w:val="restart"/>
            <w:shd w:val="clear" w:color="auto" w:fill="auto"/>
            <w:vAlign w:val="center"/>
            <w:hideMark/>
          </w:tcPr>
          <w:p w:rsidR="00781EEF" w:rsidRPr="009577BF" w:rsidRDefault="00781EEF" w:rsidP="005E29F0">
            <w:pPr>
              <w:spacing w:after="0"/>
              <w:jc w:val="center"/>
              <w:rPr>
                <w:rFonts w:ascii="Times New Roman" w:eastAsia="Times New Roman" w:hAnsi="Times New Roman" w:cs="Times New Roman"/>
                <w:b/>
                <w:color w:val="000000"/>
                <w:sz w:val="26"/>
                <w:szCs w:val="26"/>
              </w:rPr>
            </w:pPr>
            <w:r w:rsidRPr="009577BF">
              <w:rPr>
                <w:rFonts w:ascii="Times New Roman" w:eastAsia="Times New Roman" w:hAnsi="Times New Roman" w:cs="Times New Roman"/>
                <w:b/>
                <w:color w:val="000000"/>
                <w:sz w:val="26"/>
                <w:szCs w:val="26"/>
              </w:rPr>
              <w:t>So sánh (%)</w:t>
            </w:r>
          </w:p>
        </w:tc>
      </w:tr>
      <w:tr w:rsidR="00781EEF" w:rsidRPr="009577BF" w:rsidTr="002A4821">
        <w:trPr>
          <w:trHeight w:val="370"/>
        </w:trPr>
        <w:tc>
          <w:tcPr>
            <w:tcW w:w="5612" w:type="dxa"/>
            <w:gridSpan w:val="2"/>
            <w:vMerge/>
            <w:vAlign w:val="center"/>
            <w:hideMark/>
          </w:tcPr>
          <w:p w:rsidR="00781EEF" w:rsidRPr="009577BF" w:rsidRDefault="00781EEF" w:rsidP="005E29F0">
            <w:pPr>
              <w:spacing w:after="0"/>
              <w:rPr>
                <w:rFonts w:ascii="Times New Roman" w:eastAsia="Times New Roman" w:hAnsi="Times New Roman" w:cs="Times New Roman"/>
                <w:color w:val="000000"/>
                <w:sz w:val="26"/>
                <w:szCs w:val="26"/>
              </w:rPr>
            </w:pPr>
          </w:p>
        </w:tc>
        <w:tc>
          <w:tcPr>
            <w:tcW w:w="1633" w:type="dxa"/>
            <w:vMerge/>
            <w:vAlign w:val="center"/>
            <w:hideMark/>
          </w:tcPr>
          <w:p w:rsidR="00781EEF" w:rsidRPr="009577BF" w:rsidRDefault="00781EEF" w:rsidP="005E29F0">
            <w:pPr>
              <w:spacing w:after="0"/>
              <w:rPr>
                <w:rFonts w:ascii="Times New Roman" w:eastAsia="Times New Roman" w:hAnsi="Times New Roman" w:cs="Times New Roman"/>
                <w:color w:val="000000"/>
                <w:sz w:val="26"/>
                <w:szCs w:val="26"/>
              </w:rPr>
            </w:pPr>
          </w:p>
        </w:tc>
        <w:tc>
          <w:tcPr>
            <w:tcW w:w="1408" w:type="dxa"/>
            <w:vMerge/>
            <w:vAlign w:val="center"/>
            <w:hideMark/>
          </w:tcPr>
          <w:p w:rsidR="00781EEF" w:rsidRPr="009577BF" w:rsidRDefault="00781EEF" w:rsidP="005E29F0">
            <w:pPr>
              <w:spacing w:after="0"/>
              <w:rPr>
                <w:rFonts w:ascii="Times New Roman" w:eastAsia="Times New Roman" w:hAnsi="Times New Roman" w:cs="Times New Roman"/>
                <w:color w:val="000000"/>
                <w:sz w:val="26"/>
                <w:szCs w:val="26"/>
              </w:rPr>
            </w:pPr>
          </w:p>
        </w:tc>
        <w:tc>
          <w:tcPr>
            <w:tcW w:w="1270" w:type="dxa"/>
            <w:vMerge/>
            <w:vAlign w:val="center"/>
            <w:hideMark/>
          </w:tcPr>
          <w:p w:rsidR="00781EEF" w:rsidRPr="009577BF" w:rsidRDefault="00781EEF" w:rsidP="005E29F0">
            <w:pPr>
              <w:spacing w:after="0"/>
              <w:rPr>
                <w:rFonts w:ascii="Times New Roman" w:eastAsia="Times New Roman" w:hAnsi="Times New Roman" w:cs="Times New Roman"/>
                <w:color w:val="000000"/>
                <w:sz w:val="26"/>
                <w:szCs w:val="26"/>
              </w:rPr>
            </w:pPr>
          </w:p>
        </w:tc>
      </w:tr>
      <w:tr w:rsidR="003C4BBB" w:rsidRPr="009577BF" w:rsidTr="002A4821">
        <w:trPr>
          <w:trHeight w:val="945"/>
        </w:trPr>
        <w:tc>
          <w:tcPr>
            <w:tcW w:w="5612" w:type="dxa"/>
            <w:gridSpan w:val="2"/>
            <w:shd w:val="clear" w:color="auto" w:fill="auto"/>
            <w:vAlign w:val="bottom"/>
            <w:hideMark/>
          </w:tcPr>
          <w:p w:rsidR="003C4BBB" w:rsidRPr="009577BF" w:rsidRDefault="003C4BBB" w:rsidP="005E29F0">
            <w:pPr>
              <w:spacing w:after="0"/>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1. Tổng các khoản thu (không bao gồm ngân sách nhà nước cấp cho xây dựng cơ bản: (1=1a+1b+1c+1d+1đ)</w:t>
            </w:r>
          </w:p>
        </w:tc>
        <w:tc>
          <w:tcPr>
            <w:tcW w:w="1633" w:type="dxa"/>
            <w:shd w:val="clear" w:color="auto" w:fill="auto"/>
            <w:vAlign w:val="center"/>
            <w:hideMark/>
          </w:tcPr>
          <w:p w:rsidR="003C4BBB" w:rsidRPr="009577BF" w:rsidRDefault="003C4BBB" w:rsidP="005E29F0">
            <w:pPr>
              <w:spacing w:after="0"/>
              <w:jc w:val="right"/>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58732000</w:t>
            </w:r>
          </w:p>
        </w:tc>
        <w:tc>
          <w:tcPr>
            <w:tcW w:w="1408" w:type="dxa"/>
            <w:shd w:val="clear" w:color="auto" w:fill="auto"/>
            <w:vAlign w:val="center"/>
            <w:hideMark/>
          </w:tcPr>
          <w:p w:rsidR="003C4BBB" w:rsidRPr="009577BF" w:rsidRDefault="003C4BBB" w:rsidP="005E29F0">
            <w:pPr>
              <w:spacing w:after="0"/>
              <w:jc w:val="right"/>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102982722</w:t>
            </w:r>
          </w:p>
        </w:tc>
        <w:tc>
          <w:tcPr>
            <w:tcW w:w="1270" w:type="dxa"/>
            <w:shd w:val="clear" w:color="auto" w:fill="auto"/>
            <w:vAlign w:val="center"/>
            <w:hideMark/>
          </w:tcPr>
          <w:p w:rsidR="003C4BBB" w:rsidRPr="009577BF" w:rsidRDefault="003C4BBB" w:rsidP="005E29F0">
            <w:pPr>
              <w:spacing w:after="0"/>
              <w:jc w:val="right"/>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175.34</w:t>
            </w:r>
          </w:p>
        </w:tc>
      </w:tr>
      <w:tr w:rsidR="003C4BBB" w:rsidRPr="009577BF" w:rsidTr="002A4821">
        <w:trPr>
          <w:trHeight w:val="315"/>
        </w:trPr>
        <w:tc>
          <w:tcPr>
            <w:tcW w:w="5612" w:type="dxa"/>
            <w:gridSpan w:val="2"/>
            <w:shd w:val="clear" w:color="auto" w:fill="auto"/>
            <w:vAlign w:val="bottom"/>
            <w:hideMark/>
          </w:tcPr>
          <w:p w:rsidR="003C4BBB" w:rsidRPr="009577BF" w:rsidRDefault="003C4BBB" w:rsidP="005E29F0">
            <w:pPr>
              <w:spacing w:after="0"/>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1a. Ngân sách Nhà nước cấp</w:t>
            </w:r>
          </w:p>
        </w:tc>
        <w:tc>
          <w:tcPr>
            <w:tcW w:w="1633" w:type="dxa"/>
            <w:shd w:val="clear" w:color="auto" w:fill="auto"/>
            <w:vAlign w:val="center"/>
            <w:hideMark/>
          </w:tcPr>
          <w:p w:rsidR="003C4BBB" w:rsidRPr="009577BF" w:rsidRDefault="003C4BBB" w:rsidP="005E29F0">
            <w:pPr>
              <w:spacing w:after="0"/>
              <w:jc w:val="right"/>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23576000</w:t>
            </w:r>
          </w:p>
        </w:tc>
        <w:tc>
          <w:tcPr>
            <w:tcW w:w="1408" w:type="dxa"/>
            <w:shd w:val="clear" w:color="auto" w:fill="auto"/>
            <w:vAlign w:val="center"/>
            <w:hideMark/>
          </w:tcPr>
          <w:p w:rsidR="003C4BBB" w:rsidRPr="009577BF" w:rsidRDefault="003C4BBB" w:rsidP="005E29F0">
            <w:pPr>
              <w:spacing w:after="0"/>
              <w:jc w:val="right"/>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22542806</w:t>
            </w:r>
          </w:p>
        </w:tc>
        <w:tc>
          <w:tcPr>
            <w:tcW w:w="1270" w:type="dxa"/>
            <w:shd w:val="clear" w:color="auto" w:fill="auto"/>
            <w:vAlign w:val="center"/>
            <w:hideMark/>
          </w:tcPr>
          <w:p w:rsidR="003C4BBB" w:rsidRPr="009577BF" w:rsidRDefault="003C4BBB" w:rsidP="005E29F0">
            <w:pPr>
              <w:spacing w:after="0"/>
              <w:jc w:val="right"/>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95.62</w:t>
            </w:r>
          </w:p>
        </w:tc>
      </w:tr>
      <w:tr w:rsidR="003C4BBB" w:rsidRPr="009577BF" w:rsidTr="002A4821">
        <w:trPr>
          <w:trHeight w:val="315"/>
        </w:trPr>
        <w:tc>
          <w:tcPr>
            <w:tcW w:w="5612" w:type="dxa"/>
            <w:gridSpan w:val="2"/>
            <w:shd w:val="clear" w:color="auto" w:fill="auto"/>
            <w:vAlign w:val="bottom"/>
            <w:hideMark/>
          </w:tcPr>
          <w:p w:rsidR="003C4BBB" w:rsidRPr="009577BF" w:rsidRDefault="003C4BBB" w:rsidP="005E29F0">
            <w:pPr>
              <w:spacing w:after="0"/>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1b. Thu từ viện phí trực tiếp</w:t>
            </w:r>
          </w:p>
        </w:tc>
        <w:tc>
          <w:tcPr>
            <w:tcW w:w="1633" w:type="dxa"/>
            <w:shd w:val="clear" w:color="auto" w:fill="auto"/>
            <w:vAlign w:val="center"/>
            <w:hideMark/>
          </w:tcPr>
          <w:p w:rsidR="003C4BBB" w:rsidRPr="009577BF" w:rsidRDefault="003C4BBB" w:rsidP="005E29F0">
            <w:pPr>
              <w:spacing w:after="0"/>
              <w:jc w:val="right"/>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14814000</w:t>
            </w:r>
          </w:p>
        </w:tc>
        <w:tc>
          <w:tcPr>
            <w:tcW w:w="1408" w:type="dxa"/>
            <w:shd w:val="clear" w:color="auto" w:fill="auto"/>
            <w:vAlign w:val="center"/>
            <w:hideMark/>
          </w:tcPr>
          <w:p w:rsidR="003C4BBB" w:rsidRPr="009577BF" w:rsidRDefault="003C4BBB" w:rsidP="005E29F0">
            <w:pPr>
              <w:spacing w:after="0"/>
              <w:jc w:val="right"/>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12527412</w:t>
            </w:r>
          </w:p>
        </w:tc>
        <w:tc>
          <w:tcPr>
            <w:tcW w:w="1270" w:type="dxa"/>
            <w:shd w:val="clear" w:color="auto" w:fill="auto"/>
            <w:vAlign w:val="center"/>
            <w:hideMark/>
          </w:tcPr>
          <w:p w:rsidR="003C4BBB" w:rsidRPr="009577BF" w:rsidRDefault="003C4BBB" w:rsidP="005E29F0">
            <w:pPr>
              <w:spacing w:after="0"/>
              <w:jc w:val="right"/>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84.56</w:t>
            </w:r>
          </w:p>
        </w:tc>
      </w:tr>
      <w:tr w:rsidR="003C4BBB" w:rsidRPr="009577BF" w:rsidTr="002A4821">
        <w:trPr>
          <w:trHeight w:val="315"/>
        </w:trPr>
        <w:tc>
          <w:tcPr>
            <w:tcW w:w="5612" w:type="dxa"/>
            <w:gridSpan w:val="2"/>
            <w:shd w:val="clear" w:color="auto" w:fill="auto"/>
            <w:vAlign w:val="bottom"/>
            <w:hideMark/>
          </w:tcPr>
          <w:p w:rsidR="003C4BBB" w:rsidRPr="009577BF" w:rsidRDefault="003C4BBB" w:rsidP="005E29F0">
            <w:pPr>
              <w:spacing w:after="0"/>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1c. Thu từ Bảo hiểm Y tế</w:t>
            </w:r>
          </w:p>
        </w:tc>
        <w:tc>
          <w:tcPr>
            <w:tcW w:w="1633" w:type="dxa"/>
            <w:shd w:val="clear" w:color="auto" w:fill="auto"/>
            <w:vAlign w:val="center"/>
            <w:hideMark/>
          </w:tcPr>
          <w:p w:rsidR="003C4BBB" w:rsidRPr="009577BF" w:rsidRDefault="003C4BBB" w:rsidP="005E29F0">
            <w:pPr>
              <w:spacing w:after="0"/>
              <w:jc w:val="right"/>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19200000</w:t>
            </w:r>
          </w:p>
        </w:tc>
        <w:tc>
          <w:tcPr>
            <w:tcW w:w="1408" w:type="dxa"/>
            <w:shd w:val="clear" w:color="auto" w:fill="auto"/>
            <w:vAlign w:val="center"/>
            <w:hideMark/>
          </w:tcPr>
          <w:p w:rsidR="003C4BBB" w:rsidRPr="009577BF" w:rsidRDefault="003C4BBB" w:rsidP="005E29F0">
            <w:pPr>
              <w:spacing w:after="0"/>
              <w:jc w:val="right"/>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66585724</w:t>
            </w:r>
          </w:p>
        </w:tc>
        <w:tc>
          <w:tcPr>
            <w:tcW w:w="1270" w:type="dxa"/>
            <w:shd w:val="clear" w:color="auto" w:fill="auto"/>
            <w:vAlign w:val="center"/>
            <w:hideMark/>
          </w:tcPr>
          <w:p w:rsidR="003C4BBB" w:rsidRPr="009577BF" w:rsidRDefault="003C4BBB" w:rsidP="005E29F0">
            <w:pPr>
              <w:spacing w:after="0"/>
              <w:jc w:val="right"/>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346.80</w:t>
            </w:r>
          </w:p>
        </w:tc>
      </w:tr>
      <w:tr w:rsidR="003C4BBB" w:rsidRPr="009577BF" w:rsidTr="002A4821">
        <w:trPr>
          <w:trHeight w:val="315"/>
        </w:trPr>
        <w:tc>
          <w:tcPr>
            <w:tcW w:w="5612" w:type="dxa"/>
            <w:gridSpan w:val="2"/>
            <w:shd w:val="clear" w:color="auto" w:fill="auto"/>
            <w:vAlign w:val="bottom"/>
            <w:hideMark/>
          </w:tcPr>
          <w:p w:rsidR="003C4BBB" w:rsidRPr="009577BF" w:rsidRDefault="003C4BBB" w:rsidP="005E29F0">
            <w:pPr>
              <w:spacing w:after="0"/>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1d. Thu từ nguồn xã hội hóa công tác y tế</w:t>
            </w:r>
          </w:p>
        </w:tc>
        <w:tc>
          <w:tcPr>
            <w:tcW w:w="1633" w:type="dxa"/>
            <w:shd w:val="clear" w:color="auto" w:fill="auto"/>
            <w:vAlign w:val="center"/>
            <w:hideMark/>
          </w:tcPr>
          <w:p w:rsidR="003C4BBB" w:rsidRPr="009577BF" w:rsidRDefault="003C4BBB" w:rsidP="005E29F0">
            <w:pPr>
              <w:spacing w:after="0"/>
              <w:jc w:val="right"/>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 </w:t>
            </w:r>
          </w:p>
        </w:tc>
        <w:tc>
          <w:tcPr>
            <w:tcW w:w="1408" w:type="dxa"/>
            <w:shd w:val="clear" w:color="auto" w:fill="auto"/>
            <w:vAlign w:val="center"/>
            <w:hideMark/>
          </w:tcPr>
          <w:p w:rsidR="003C4BBB" w:rsidRPr="009577BF" w:rsidRDefault="003C4BBB" w:rsidP="005E29F0">
            <w:pPr>
              <w:spacing w:after="0"/>
              <w:jc w:val="right"/>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 </w:t>
            </w:r>
          </w:p>
        </w:tc>
        <w:tc>
          <w:tcPr>
            <w:tcW w:w="1270" w:type="dxa"/>
            <w:shd w:val="clear" w:color="auto" w:fill="auto"/>
            <w:vAlign w:val="center"/>
            <w:hideMark/>
          </w:tcPr>
          <w:p w:rsidR="003C4BBB" w:rsidRPr="009577BF" w:rsidRDefault="003C4BBB" w:rsidP="005E29F0">
            <w:pPr>
              <w:spacing w:after="0"/>
              <w:jc w:val="right"/>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#DIV/0!</w:t>
            </w:r>
          </w:p>
        </w:tc>
      </w:tr>
      <w:tr w:rsidR="003C4BBB" w:rsidRPr="009577BF" w:rsidTr="002A4821">
        <w:trPr>
          <w:trHeight w:val="630"/>
        </w:trPr>
        <w:tc>
          <w:tcPr>
            <w:tcW w:w="5612" w:type="dxa"/>
            <w:gridSpan w:val="2"/>
            <w:shd w:val="clear" w:color="auto" w:fill="auto"/>
            <w:vAlign w:val="bottom"/>
            <w:hideMark/>
          </w:tcPr>
          <w:p w:rsidR="003C4BBB" w:rsidRPr="009577BF" w:rsidRDefault="003C4BBB" w:rsidP="005E29F0">
            <w:pPr>
              <w:spacing w:after="0"/>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1đ. Thu từ các nguồn khác (không thuộc các nguồn trên)</w:t>
            </w:r>
          </w:p>
        </w:tc>
        <w:tc>
          <w:tcPr>
            <w:tcW w:w="1633" w:type="dxa"/>
            <w:shd w:val="clear" w:color="auto" w:fill="auto"/>
            <w:vAlign w:val="center"/>
            <w:hideMark/>
          </w:tcPr>
          <w:p w:rsidR="003C4BBB" w:rsidRPr="009577BF" w:rsidRDefault="003C4BBB" w:rsidP="005E29F0">
            <w:pPr>
              <w:spacing w:after="0"/>
              <w:jc w:val="right"/>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1142000</w:t>
            </w:r>
          </w:p>
        </w:tc>
        <w:tc>
          <w:tcPr>
            <w:tcW w:w="1408" w:type="dxa"/>
            <w:shd w:val="clear" w:color="auto" w:fill="auto"/>
            <w:vAlign w:val="center"/>
            <w:hideMark/>
          </w:tcPr>
          <w:p w:rsidR="003C4BBB" w:rsidRPr="009577BF" w:rsidRDefault="003C4BBB" w:rsidP="005E29F0">
            <w:pPr>
              <w:spacing w:after="0"/>
              <w:jc w:val="right"/>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1326780</w:t>
            </w:r>
          </w:p>
        </w:tc>
        <w:tc>
          <w:tcPr>
            <w:tcW w:w="1270" w:type="dxa"/>
            <w:shd w:val="clear" w:color="auto" w:fill="auto"/>
            <w:vAlign w:val="center"/>
            <w:hideMark/>
          </w:tcPr>
          <w:p w:rsidR="003C4BBB" w:rsidRPr="009577BF" w:rsidRDefault="003C4BBB" w:rsidP="005E29F0">
            <w:pPr>
              <w:spacing w:after="0"/>
              <w:jc w:val="right"/>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116.18</w:t>
            </w:r>
          </w:p>
        </w:tc>
      </w:tr>
      <w:tr w:rsidR="003C4BBB" w:rsidRPr="009577BF" w:rsidTr="002A4821">
        <w:trPr>
          <w:trHeight w:val="630"/>
        </w:trPr>
        <w:tc>
          <w:tcPr>
            <w:tcW w:w="5612" w:type="dxa"/>
            <w:gridSpan w:val="2"/>
            <w:shd w:val="clear" w:color="auto" w:fill="auto"/>
            <w:vAlign w:val="bottom"/>
            <w:hideMark/>
          </w:tcPr>
          <w:p w:rsidR="003C4BBB" w:rsidRPr="009577BF" w:rsidRDefault="003C4BBB" w:rsidP="005E29F0">
            <w:pPr>
              <w:spacing w:after="0"/>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2. Phân tích chi tiết Các nguồn thu viện phí (2=2a + 2b):</w:t>
            </w:r>
          </w:p>
        </w:tc>
        <w:tc>
          <w:tcPr>
            <w:tcW w:w="1633" w:type="dxa"/>
            <w:shd w:val="clear" w:color="auto" w:fill="auto"/>
            <w:vAlign w:val="center"/>
            <w:hideMark/>
          </w:tcPr>
          <w:p w:rsidR="003C4BBB" w:rsidRPr="009577BF" w:rsidRDefault="003C4BBB" w:rsidP="005E29F0">
            <w:pPr>
              <w:spacing w:after="0"/>
              <w:jc w:val="right"/>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34014000</w:t>
            </w:r>
          </w:p>
        </w:tc>
        <w:tc>
          <w:tcPr>
            <w:tcW w:w="1408" w:type="dxa"/>
            <w:shd w:val="clear" w:color="auto" w:fill="auto"/>
            <w:vAlign w:val="center"/>
            <w:hideMark/>
          </w:tcPr>
          <w:p w:rsidR="003C4BBB" w:rsidRPr="009577BF" w:rsidRDefault="003C4BBB" w:rsidP="005E29F0">
            <w:pPr>
              <w:spacing w:after="0"/>
              <w:jc w:val="right"/>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79113136</w:t>
            </w:r>
          </w:p>
        </w:tc>
        <w:tc>
          <w:tcPr>
            <w:tcW w:w="1270" w:type="dxa"/>
            <w:shd w:val="clear" w:color="auto" w:fill="auto"/>
            <w:vAlign w:val="center"/>
            <w:hideMark/>
          </w:tcPr>
          <w:p w:rsidR="003C4BBB" w:rsidRPr="009577BF" w:rsidRDefault="003C4BBB" w:rsidP="005E29F0">
            <w:pPr>
              <w:spacing w:after="0"/>
              <w:jc w:val="right"/>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232.59</w:t>
            </w:r>
          </w:p>
        </w:tc>
      </w:tr>
      <w:tr w:rsidR="003C4BBB" w:rsidRPr="009577BF" w:rsidTr="002A4821">
        <w:trPr>
          <w:trHeight w:val="630"/>
        </w:trPr>
        <w:tc>
          <w:tcPr>
            <w:tcW w:w="5612" w:type="dxa"/>
            <w:gridSpan w:val="2"/>
            <w:shd w:val="clear" w:color="auto" w:fill="auto"/>
            <w:vAlign w:val="bottom"/>
            <w:hideMark/>
          </w:tcPr>
          <w:p w:rsidR="003C4BBB" w:rsidRPr="009577BF" w:rsidRDefault="003C4BBB" w:rsidP="005E29F0">
            <w:pPr>
              <w:spacing w:after="0"/>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2a. Viện phí ngoại trú (khám, điều trị ngoại trú các đối tượng)</w:t>
            </w:r>
          </w:p>
        </w:tc>
        <w:tc>
          <w:tcPr>
            <w:tcW w:w="1633" w:type="dxa"/>
            <w:shd w:val="clear" w:color="auto" w:fill="auto"/>
            <w:vAlign w:val="center"/>
            <w:hideMark/>
          </w:tcPr>
          <w:p w:rsidR="003C4BBB" w:rsidRPr="009577BF" w:rsidRDefault="003C4BBB" w:rsidP="005E29F0">
            <w:pPr>
              <w:spacing w:after="0"/>
              <w:jc w:val="right"/>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14334000</w:t>
            </w:r>
          </w:p>
        </w:tc>
        <w:tc>
          <w:tcPr>
            <w:tcW w:w="1408" w:type="dxa"/>
            <w:shd w:val="clear" w:color="auto" w:fill="auto"/>
            <w:vAlign w:val="center"/>
            <w:hideMark/>
          </w:tcPr>
          <w:p w:rsidR="003C4BBB" w:rsidRPr="009577BF" w:rsidRDefault="003C4BBB" w:rsidP="005E29F0">
            <w:pPr>
              <w:spacing w:after="0"/>
              <w:jc w:val="right"/>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3299614</w:t>
            </w:r>
          </w:p>
        </w:tc>
        <w:tc>
          <w:tcPr>
            <w:tcW w:w="1270" w:type="dxa"/>
            <w:shd w:val="clear" w:color="auto" w:fill="auto"/>
            <w:vAlign w:val="center"/>
            <w:hideMark/>
          </w:tcPr>
          <w:p w:rsidR="003C4BBB" w:rsidRPr="009577BF" w:rsidRDefault="003C4BBB" w:rsidP="005E29F0">
            <w:pPr>
              <w:spacing w:after="0"/>
              <w:jc w:val="right"/>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23.02</w:t>
            </w:r>
          </w:p>
        </w:tc>
      </w:tr>
      <w:tr w:rsidR="003C4BBB" w:rsidRPr="009577BF" w:rsidTr="002A4821">
        <w:trPr>
          <w:trHeight w:val="315"/>
        </w:trPr>
        <w:tc>
          <w:tcPr>
            <w:tcW w:w="5612" w:type="dxa"/>
            <w:gridSpan w:val="2"/>
            <w:shd w:val="clear" w:color="auto" w:fill="auto"/>
            <w:vAlign w:val="bottom"/>
            <w:hideMark/>
          </w:tcPr>
          <w:p w:rsidR="003C4BBB" w:rsidRPr="009577BF" w:rsidRDefault="003C4BBB" w:rsidP="005E29F0">
            <w:pPr>
              <w:spacing w:after="0"/>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2b. Viện phí nội trú (điều trị nội trú các đối tượng)</w:t>
            </w:r>
          </w:p>
        </w:tc>
        <w:tc>
          <w:tcPr>
            <w:tcW w:w="1633" w:type="dxa"/>
            <w:shd w:val="clear" w:color="auto" w:fill="auto"/>
            <w:vAlign w:val="center"/>
            <w:hideMark/>
          </w:tcPr>
          <w:p w:rsidR="003C4BBB" w:rsidRPr="009577BF" w:rsidRDefault="003C4BBB" w:rsidP="005E29F0">
            <w:pPr>
              <w:spacing w:after="0"/>
              <w:jc w:val="right"/>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19680000</w:t>
            </w:r>
          </w:p>
        </w:tc>
        <w:tc>
          <w:tcPr>
            <w:tcW w:w="1408" w:type="dxa"/>
            <w:shd w:val="clear" w:color="auto" w:fill="auto"/>
            <w:vAlign w:val="center"/>
            <w:hideMark/>
          </w:tcPr>
          <w:p w:rsidR="003C4BBB" w:rsidRPr="009577BF" w:rsidRDefault="003C4BBB" w:rsidP="005E29F0">
            <w:pPr>
              <w:spacing w:after="0"/>
              <w:jc w:val="right"/>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75813522</w:t>
            </w:r>
          </w:p>
        </w:tc>
        <w:tc>
          <w:tcPr>
            <w:tcW w:w="1270" w:type="dxa"/>
            <w:shd w:val="clear" w:color="auto" w:fill="auto"/>
            <w:vAlign w:val="center"/>
            <w:hideMark/>
          </w:tcPr>
          <w:p w:rsidR="003C4BBB" w:rsidRPr="009577BF" w:rsidRDefault="003C4BBB" w:rsidP="005E29F0">
            <w:pPr>
              <w:spacing w:after="0"/>
              <w:jc w:val="right"/>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385.23</w:t>
            </w:r>
          </w:p>
        </w:tc>
      </w:tr>
      <w:tr w:rsidR="003C4BBB" w:rsidRPr="009577BF" w:rsidTr="002A4821">
        <w:trPr>
          <w:trHeight w:val="945"/>
        </w:trPr>
        <w:tc>
          <w:tcPr>
            <w:tcW w:w="5612" w:type="dxa"/>
            <w:gridSpan w:val="2"/>
            <w:shd w:val="clear" w:color="auto" w:fill="auto"/>
            <w:vAlign w:val="bottom"/>
            <w:hideMark/>
          </w:tcPr>
          <w:p w:rsidR="003C4BBB" w:rsidRPr="009577BF" w:rsidRDefault="003C4BBB" w:rsidP="005E29F0">
            <w:pPr>
              <w:spacing w:after="0"/>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3. Ngân sách nhà nước cấp cho Xây dựng cơ bản (không phụ thuộc BV là chủ đầu tư hay không là chủ đầu tư)</w:t>
            </w:r>
          </w:p>
        </w:tc>
        <w:tc>
          <w:tcPr>
            <w:tcW w:w="1633" w:type="dxa"/>
            <w:shd w:val="clear" w:color="auto" w:fill="auto"/>
            <w:vAlign w:val="center"/>
            <w:hideMark/>
          </w:tcPr>
          <w:p w:rsidR="003C4BBB" w:rsidRPr="009577BF" w:rsidRDefault="003C4BBB" w:rsidP="005E29F0">
            <w:pPr>
              <w:spacing w:after="0"/>
              <w:jc w:val="right"/>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 </w:t>
            </w:r>
          </w:p>
        </w:tc>
        <w:tc>
          <w:tcPr>
            <w:tcW w:w="1408" w:type="dxa"/>
            <w:shd w:val="clear" w:color="auto" w:fill="auto"/>
            <w:vAlign w:val="center"/>
            <w:hideMark/>
          </w:tcPr>
          <w:p w:rsidR="003C4BBB" w:rsidRPr="009577BF" w:rsidRDefault="003C4BBB" w:rsidP="005E29F0">
            <w:pPr>
              <w:spacing w:after="0"/>
              <w:jc w:val="right"/>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 </w:t>
            </w:r>
          </w:p>
        </w:tc>
        <w:tc>
          <w:tcPr>
            <w:tcW w:w="1270" w:type="dxa"/>
            <w:shd w:val="clear" w:color="auto" w:fill="auto"/>
            <w:vAlign w:val="center"/>
            <w:hideMark/>
          </w:tcPr>
          <w:p w:rsidR="003C4BBB" w:rsidRPr="009577BF" w:rsidRDefault="003C4BBB" w:rsidP="005E29F0">
            <w:pPr>
              <w:spacing w:after="0"/>
              <w:jc w:val="right"/>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#DIV/0!</w:t>
            </w:r>
          </w:p>
        </w:tc>
      </w:tr>
      <w:tr w:rsidR="003C4BBB" w:rsidRPr="009577BF" w:rsidTr="002A4821">
        <w:trPr>
          <w:trHeight w:val="945"/>
        </w:trPr>
        <w:tc>
          <w:tcPr>
            <w:tcW w:w="5612" w:type="dxa"/>
            <w:gridSpan w:val="2"/>
            <w:shd w:val="clear" w:color="auto" w:fill="auto"/>
            <w:vAlign w:val="bottom"/>
            <w:hideMark/>
          </w:tcPr>
          <w:p w:rsidR="003C4BBB" w:rsidRPr="009577BF" w:rsidRDefault="003C4BBB" w:rsidP="005E29F0">
            <w:pPr>
              <w:spacing w:after="0"/>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4. Tổng số các khoản chi: (x1.000 đồng) (4a+4b+4c+4d+4e+4g) (bao gồm cả số đơn vị đã chi nhưng cơ quan tài chính chưa ghi thu, ghi chi):</w:t>
            </w:r>
          </w:p>
        </w:tc>
        <w:tc>
          <w:tcPr>
            <w:tcW w:w="1633" w:type="dxa"/>
            <w:shd w:val="clear" w:color="auto" w:fill="auto"/>
            <w:vAlign w:val="center"/>
            <w:hideMark/>
          </w:tcPr>
          <w:p w:rsidR="003C4BBB" w:rsidRPr="009577BF" w:rsidRDefault="003C4BBB" w:rsidP="005E29F0">
            <w:pPr>
              <w:spacing w:after="0"/>
              <w:jc w:val="right"/>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57244981</w:t>
            </w:r>
          </w:p>
        </w:tc>
        <w:tc>
          <w:tcPr>
            <w:tcW w:w="1408" w:type="dxa"/>
            <w:shd w:val="clear" w:color="auto" w:fill="auto"/>
            <w:vAlign w:val="center"/>
            <w:hideMark/>
          </w:tcPr>
          <w:p w:rsidR="003C4BBB" w:rsidRPr="009577BF" w:rsidRDefault="003C4BBB" w:rsidP="005E29F0">
            <w:pPr>
              <w:spacing w:after="0"/>
              <w:jc w:val="right"/>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100020564</w:t>
            </w:r>
          </w:p>
        </w:tc>
        <w:tc>
          <w:tcPr>
            <w:tcW w:w="1270" w:type="dxa"/>
            <w:shd w:val="clear" w:color="auto" w:fill="auto"/>
            <w:vAlign w:val="center"/>
            <w:hideMark/>
          </w:tcPr>
          <w:p w:rsidR="003C4BBB" w:rsidRPr="009577BF" w:rsidRDefault="003C4BBB" w:rsidP="005E29F0">
            <w:pPr>
              <w:spacing w:after="0"/>
              <w:jc w:val="right"/>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174.72</w:t>
            </w:r>
          </w:p>
        </w:tc>
      </w:tr>
      <w:tr w:rsidR="003C4BBB" w:rsidRPr="009577BF" w:rsidTr="002A4821">
        <w:trPr>
          <w:trHeight w:val="630"/>
        </w:trPr>
        <w:tc>
          <w:tcPr>
            <w:tcW w:w="5612" w:type="dxa"/>
            <w:gridSpan w:val="2"/>
            <w:shd w:val="clear" w:color="auto" w:fill="auto"/>
            <w:vAlign w:val="bottom"/>
            <w:hideMark/>
          </w:tcPr>
          <w:p w:rsidR="003C4BBB" w:rsidRPr="009577BF" w:rsidRDefault="003C4BBB" w:rsidP="005E29F0">
            <w:pPr>
              <w:spacing w:after="0"/>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4a. Chi thanh toán cho cá nhân (6000, 6050, 6100, 6200, 6250, 6300, 6400 (không tính tiểu mục 6404):</w:t>
            </w:r>
          </w:p>
        </w:tc>
        <w:tc>
          <w:tcPr>
            <w:tcW w:w="1633" w:type="dxa"/>
            <w:shd w:val="clear" w:color="auto" w:fill="auto"/>
            <w:vAlign w:val="center"/>
            <w:hideMark/>
          </w:tcPr>
          <w:p w:rsidR="003C4BBB" w:rsidRPr="009577BF" w:rsidRDefault="003C4BBB" w:rsidP="005E29F0">
            <w:pPr>
              <w:spacing w:after="0"/>
              <w:jc w:val="right"/>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22308000</w:t>
            </w:r>
          </w:p>
        </w:tc>
        <w:tc>
          <w:tcPr>
            <w:tcW w:w="1408" w:type="dxa"/>
            <w:shd w:val="clear" w:color="auto" w:fill="auto"/>
            <w:vAlign w:val="center"/>
            <w:hideMark/>
          </w:tcPr>
          <w:p w:rsidR="003C4BBB" w:rsidRPr="009577BF" w:rsidRDefault="003C4BBB" w:rsidP="005E29F0">
            <w:pPr>
              <w:spacing w:after="0"/>
              <w:jc w:val="right"/>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29647869</w:t>
            </w:r>
          </w:p>
        </w:tc>
        <w:tc>
          <w:tcPr>
            <w:tcW w:w="1270" w:type="dxa"/>
            <w:shd w:val="clear" w:color="auto" w:fill="auto"/>
            <w:vAlign w:val="center"/>
            <w:hideMark/>
          </w:tcPr>
          <w:p w:rsidR="003C4BBB" w:rsidRPr="009577BF" w:rsidRDefault="003C4BBB" w:rsidP="005E29F0">
            <w:pPr>
              <w:spacing w:after="0"/>
              <w:jc w:val="right"/>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132.90</w:t>
            </w:r>
          </w:p>
        </w:tc>
      </w:tr>
      <w:tr w:rsidR="003C4BBB" w:rsidRPr="009577BF" w:rsidTr="002A4821">
        <w:trPr>
          <w:trHeight w:val="945"/>
        </w:trPr>
        <w:tc>
          <w:tcPr>
            <w:tcW w:w="5612" w:type="dxa"/>
            <w:gridSpan w:val="2"/>
            <w:shd w:val="clear" w:color="auto" w:fill="auto"/>
            <w:vAlign w:val="bottom"/>
            <w:hideMark/>
          </w:tcPr>
          <w:p w:rsidR="003C4BBB" w:rsidRPr="009577BF" w:rsidRDefault="003C4BBB" w:rsidP="005E29F0">
            <w:pPr>
              <w:spacing w:after="0"/>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4b. Chi cho hành chính (gồm các mục gồm các mục 6500, 6550, 6600, 6650, 6700, 6750, 6800, 6850, 6900 trong mục lục ngân sách nhà nước).</w:t>
            </w:r>
          </w:p>
        </w:tc>
        <w:tc>
          <w:tcPr>
            <w:tcW w:w="1633" w:type="dxa"/>
            <w:shd w:val="clear" w:color="auto" w:fill="auto"/>
            <w:vAlign w:val="center"/>
            <w:hideMark/>
          </w:tcPr>
          <w:p w:rsidR="003C4BBB" w:rsidRPr="009577BF" w:rsidRDefault="003C4BBB" w:rsidP="005E29F0">
            <w:pPr>
              <w:spacing w:after="0"/>
              <w:jc w:val="right"/>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4005000</w:t>
            </w:r>
          </w:p>
        </w:tc>
        <w:tc>
          <w:tcPr>
            <w:tcW w:w="1408" w:type="dxa"/>
            <w:shd w:val="clear" w:color="auto" w:fill="auto"/>
            <w:vAlign w:val="center"/>
            <w:hideMark/>
          </w:tcPr>
          <w:p w:rsidR="003C4BBB" w:rsidRPr="009577BF" w:rsidRDefault="003C4BBB" w:rsidP="005E29F0">
            <w:pPr>
              <w:spacing w:after="0"/>
              <w:jc w:val="right"/>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4068369</w:t>
            </w:r>
          </w:p>
        </w:tc>
        <w:tc>
          <w:tcPr>
            <w:tcW w:w="1270" w:type="dxa"/>
            <w:shd w:val="clear" w:color="auto" w:fill="auto"/>
            <w:vAlign w:val="center"/>
            <w:hideMark/>
          </w:tcPr>
          <w:p w:rsidR="003C4BBB" w:rsidRPr="009577BF" w:rsidRDefault="003C4BBB" w:rsidP="005E29F0">
            <w:pPr>
              <w:spacing w:after="0"/>
              <w:jc w:val="right"/>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101.58</w:t>
            </w:r>
          </w:p>
        </w:tc>
      </w:tr>
      <w:tr w:rsidR="003C4BBB" w:rsidRPr="009577BF" w:rsidTr="002A4821">
        <w:trPr>
          <w:trHeight w:val="315"/>
        </w:trPr>
        <w:tc>
          <w:tcPr>
            <w:tcW w:w="5612" w:type="dxa"/>
            <w:gridSpan w:val="2"/>
            <w:shd w:val="clear" w:color="auto" w:fill="auto"/>
            <w:vAlign w:val="bottom"/>
            <w:hideMark/>
          </w:tcPr>
          <w:p w:rsidR="003C4BBB" w:rsidRPr="009577BF" w:rsidRDefault="003C4BBB" w:rsidP="005E29F0">
            <w:pPr>
              <w:spacing w:after="0"/>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4b1. Chi cho duy tu, bảo dưỡng trang thiết bị</w:t>
            </w:r>
          </w:p>
        </w:tc>
        <w:tc>
          <w:tcPr>
            <w:tcW w:w="1633" w:type="dxa"/>
            <w:shd w:val="clear" w:color="auto" w:fill="auto"/>
            <w:vAlign w:val="center"/>
            <w:hideMark/>
          </w:tcPr>
          <w:p w:rsidR="003C4BBB" w:rsidRPr="009577BF" w:rsidRDefault="003C4BBB" w:rsidP="005E29F0">
            <w:pPr>
              <w:spacing w:after="0"/>
              <w:jc w:val="right"/>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 </w:t>
            </w:r>
          </w:p>
        </w:tc>
        <w:tc>
          <w:tcPr>
            <w:tcW w:w="1408" w:type="dxa"/>
            <w:shd w:val="clear" w:color="auto" w:fill="auto"/>
            <w:vAlign w:val="center"/>
            <w:hideMark/>
          </w:tcPr>
          <w:p w:rsidR="003C4BBB" w:rsidRPr="009577BF" w:rsidRDefault="003C4BBB" w:rsidP="005E29F0">
            <w:pPr>
              <w:spacing w:after="0"/>
              <w:jc w:val="right"/>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 </w:t>
            </w:r>
          </w:p>
        </w:tc>
        <w:tc>
          <w:tcPr>
            <w:tcW w:w="1270" w:type="dxa"/>
            <w:shd w:val="clear" w:color="auto" w:fill="auto"/>
            <w:vAlign w:val="center"/>
            <w:hideMark/>
          </w:tcPr>
          <w:p w:rsidR="003C4BBB" w:rsidRPr="009577BF" w:rsidRDefault="003C4BBB" w:rsidP="005E29F0">
            <w:pPr>
              <w:spacing w:after="0"/>
              <w:jc w:val="right"/>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#DIV/0!</w:t>
            </w:r>
          </w:p>
        </w:tc>
      </w:tr>
      <w:tr w:rsidR="003C4BBB" w:rsidRPr="009577BF" w:rsidTr="002A4821">
        <w:trPr>
          <w:trHeight w:val="315"/>
        </w:trPr>
        <w:tc>
          <w:tcPr>
            <w:tcW w:w="5612" w:type="dxa"/>
            <w:gridSpan w:val="2"/>
            <w:shd w:val="clear" w:color="auto" w:fill="auto"/>
            <w:vAlign w:val="bottom"/>
            <w:hideMark/>
          </w:tcPr>
          <w:p w:rsidR="003C4BBB" w:rsidRPr="009577BF" w:rsidRDefault="003C4BBB" w:rsidP="005E29F0">
            <w:pPr>
              <w:spacing w:after="0"/>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4b2. Chi cho kiểm chuẩn trang thiết bị</w:t>
            </w:r>
          </w:p>
        </w:tc>
        <w:tc>
          <w:tcPr>
            <w:tcW w:w="1633" w:type="dxa"/>
            <w:shd w:val="clear" w:color="auto" w:fill="auto"/>
            <w:vAlign w:val="center"/>
            <w:hideMark/>
          </w:tcPr>
          <w:p w:rsidR="003C4BBB" w:rsidRPr="009577BF" w:rsidRDefault="003C4BBB" w:rsidP="005E29F0">
            <w:pPr>
              <w:spacing w:after="0"/>
              <w:jc w:val="right"/>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419019</w:t>
            </w:r>
          </w:p>
        </w:tc>
        <w:tc>
          <w:tcPr>
            <w:tcW w:w="1408" w:type="dxa"/>
            <w:shd w:val="clear" w:color="auto" w:fill="auto"/>
            <w:vAlign w:val="center"/>
            <w:hideMark/>
          </w:tcPr>
          <w:p w:rsidR="003C4BBB" w:rsidRPr="009577BF" w:rsidRDefault="003C4BBB" w:rsidP="005E29F0">
            <w:pPr>
              <w:spacing w:after="0"/>
              <w:jc w:val="right"/>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 </w:t>
            </w:r>
          </w:p>
        </w:tc>
        <w:tc>
          <w:tcPr>
            <w:tcW w:w="1270" w:type="dxa"/>
            <w:shd w:val="clear" w:color="auto" w:fill="auto"/>
            <w:vAlign w:val="center"/>
            <w:hideMark/>
          </w:tcPr>
          <w:p w:rsidR="003C4BBB" w:rsidRPr="009577BF" w:rsidRDefault="003C4BBB" w:rsidP="005E29F0">
            <w:pPr>
              <w:spacing w:after="0"/>
              <w:jc w:val="right"/>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0.00</w:t>
            </w:r>
          </w:p>
        </w:tc>
      </w:tr>
      <w:tr w:rsidR="003C4BBB" w:rsidRPr="009577BF" w:rsidTr="002A4821">
        <w:trPr>
          <w:trHeight w:val="315"/>
        </w:trPr>
        <w:tc>
          <w:tcPr>
            <w:tcW w:w="5612" w:type="dxa"/>
            <w:gridSpan w:val="2"/>
            <w:shd w:val="clear" w:color="auto" w:fill="auto"/>
            <w:vAlign w:val="bottom"/>
            <w:hideMark/>
          </w:tcPr>
          <w:p w:rsidR="003C4BBB" w:rsidRPr="009577BF" w:rsidRDefault="003C4BBB" w:rsidP="005E29F0">
            <w:pPr>
              <w:spacing w:after="0"/>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4b3. Chi cho sửa chữa trang thiết bị</w:t>
            </w:r>
          </w:p>
        </w:tc>
        <w:tc>
          <w:tcPr>
            <w:tcW w:w="1633" w:type="dxa"/>
            <w:shd w:val="clear" w:color="auto" w:fill="auto"/>
            <w:vAlign w:val="center"/>
            <w:hideMark/>
          </w:tcPr>
          <w:p w:rsidR="003C4BBB" w:rsidRPr="009577BF" w:rsidRDefault="003C4BBB" w:rsidP="005E29F0">
            <w:pPr>
              <w:spacing w:after="0"/>
              <w:jc w:val="right"/>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419019</w:t>
            </w:r>
          </w:p>
        </w:tc>
        <w:tc>
          <w:tcPr>
            <w:tcW w:w="1408" w:type="dxa"/>
            <w:shd w:val="clear" w:color="auto" w:fill="auto"/>
            <w:vAlign w:val="center"/>
            <w:hideMark/>
          </w:tcPr>
          <w:p w:rsidR="003C4BBB" w:rsidRPr="009577BF" w:rsidRDefault="003C4BBB" w:rsidP="005E29F0">
            <w:pPr>
              <w:spacing w:after="0"/>
              <w:jc w:val="right"/>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 </w:t>
            </w:r>
          </w:p>
        </w:tc>
        <w:tc>
          <w:tcPr>
            <w:tcW w:w="1270" w:type="dxa"/>
            <w:shd w:val="clear" w:color="auto" w:fill="auto"/>
            <w:vAlign w:val="center"/>
            <w:hideMark/>
          </w:tcPr>
          <w:p w:rsidR="003C4BBB" w:rsidRPr="009577BF" w:rsidRDefault="003C4BBB" w:rsidP="005E29F0">
            <w:pPr>
              <w:spacing w:after="0"/>
              <w:jc w:val="right"/>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0.00</w:t>
            </w:r>
          </w:p>
        </w:tc>
      </w:tr>
      <w:tr w:rsidR="003C4BBB" w:rsidRPr="009577BF" w:rsidTr="002A4821">
        <w:trPr>
          <w:trHeight w:val="630"/>
        </w:trPr>
        <w:tc>
          <w:tcPr>
            <w:tcW w:w="5612" w:type="dxa"/>
            <w:gridSpan w:val="2"/>
            <w:shd w:val="clear" w:color="auto" w:fill="auto"/>
            <w:vAlign w:val="bottom"/>
            <w:hideMark/>
          </w:tcPr>
          <w:p w:rsidR="003C4BBB" w:rsidRPr="009577BF" w:rsidRDefault="003C4BBB" w:rsidP="005E29F0">
            <w:pPr>
              <w:spacing w:after="0"/>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4c. Chi cho nghiệp vụ chuyên môn (mục 7000 trong mục lục ngân sách nhà nước)</w:t>
            </w:r>
          </w:p>
        </w:tc>
        <w:tc>
          <w:tcPr>
            <w:tcW w:w="1633" w:type="dxa"/>
            <w:shd w:val="clear" w:color="auto" w:fill="auto"/>
            <w:vAlign w:val="center"/>
            <w:hideMark/>
          </w:tcPr>
          <w:p w:rsidR="003C4BBB" w:rsidRPr="009577BF" w:rsidRDefault="003C4BBB" w:rsidP="005E29F0">
            <w:pPr>
              <w:spacing w:after="0"/>
              <w:jc w:val="right"/>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28000000</w:t>
            </w:r>
          </w:p>
        </w:tc>
        <w:tc>
          <w:tcPr>
            <w:tcW w:w="1408" w:type="dxa"/>
            <w:shd w:val="clear" w:color="auto" w:fill="auto"/>
            <w:vAlign w:val="center"/>
            <w:hideMark/>
          </w:tcPr>
          <w:p w:rsidR="003C4BBB" w:rsidRPr="009577BF" w:rsidRDefault="003C4BBB" w:rsidP="005E29F0">
            <w:pPr>
              <w:spacing w:after="0"/>
              <w:jc w:val="right"/>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65135821</w:t>
            </w:r>
          </w:p>
        </w:tc>
        <w:tc>
          <w:tcPr>
            <w:tcW w:w="1270" w:type="dxa"/>
            <w:shd w:val="clear" w:color="auto" w:fill="auto"/>
            <w:vAlign w:val="center"/>
            <w:hideMark/>
          </w:tcPr>
          <w:p w:rsidR="003C4BBB" w:rsidRPr="009577BF" w:rsidRDefault="003C4BBB" w:rsidP="005E29F0">
            <w:pPr>
              <w:spacing w:after="0"/>
              <w:jc w:val="right"/>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232.63</w:t>
            </w:r>
          </w:p>
        </w:tc>
      </w:tr>
      <w:tr w:rsidR="003C4BBB" w:rsidRPr="009577BF" w:rsidTr="002A4821">
        <w:trPr>
          <w:trHeight w:val="945"/>
        </w:trPr>
        <w:tc>
          <w:tcPr>
            <w:tcW w:w="5612" w:type="dxa"/>
            <w:gridSpan w:val="2"/>
            <w:shd w:val="clear" w:color="auto" w:fill="auto"/>
            <w:vAlign w:val="bottom"/>
            <w:hideMark/>
          </w:tcPr>
          <w:p w:rsidR="003C4BBB" w:rsidRPr="009577BF" w:rsidRDefault="003C4BBB" w:rsidP="005E29F0">
            <w:pPr>
              <w:spacing w:after="0"/>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4d. Chi cho mua sắm trang thiết bị: (chi phản ánh mục 9050: tiểu mục 9053 (xe cứu thương), 9055 (trang thiết kỹ thuật chuyên chuyên dụng).</w:t>
            </w:r>
          </w:p>
        </w:tc>
        <w:tc>
          <w:tcPr>
            <w:tcW w:w="1633" w:type="dxa"/>
            <w:shd w:val="clear" w:color="auto" w:fill="auto"/>
            <w:vAlign w:val="center"/>
            <w:hideMark/>
          </w:tcPr>
          <w:p w:rsidR="003C4BBB" w:rsidRPr="009577BF" w:rsidRDefault="003C4BBB" w:rsidP="005E29F0">
            <w:pPr>
              <w:spacing w:after="0"/>
              <w:jc w:val="right"/>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98000</w:t>
            </w:r>
          </w:p>
        </w:tc>
        <w:tc>
          <w:tcPr>
            <w:tcW w:w="1408" w:type="dxa"/>
            <w:shd w:val="clear" w:color="auto" w:fill="auto"/>
            <w:vAlign w:val="center"/>
            <w:hideMark/>
          </w:tcPr>
          <w:p w:rsidR="003C4BBB" w:rsidRPr="009577BF" w:rsidRDefault="003C4BBB" w:rsidP="005E29F0">
            <w:pPr>
              <w:spacing w:after="0"/>
              <w:jc w:val="right"/>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9990</w:t>
            </w:r>
          </w:p>
        </w:tc>
        <w:tc>
          <w:tcPr>
            <w:tcW w:w="1270" w:type="dxa"/>
            <w:shd w:val="clear" w:color="auto" w:fill="auto"/>
            <w:vAlign w:val="center"/>
            <w:hideMark/>
          </w:tcPr>
          <w:p w:rsidR="003C4BBB" w:rsidRPr="009577BF" w:rsidRDefault="003C4BBB" w:rsidP="005E29F0">
            <w:pPr>
              <w:spacing w:after="0"/>
              <w:jc w:val="right"/>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10.19</w:t>
            </w:r>
          </w:p>
        </w:tc>
      </w:tr>
      <w:tr w:rsidR="003C4BBB" w:rsidRPr="009577BF" w:rsidTr="002A4821">
        <w:trPr>
          <w:trHeight w:val="315"/>
        </w:trPr>
        <w:tc>
          <w:tcPr>
            <w:tcW w:w="5612" w:type="dxa"/>
            <w:gridSpan w:val="2"/>
            <w:shd w:val="clear" w:color="auto" w:fill="auto"/>
            <w:vAlign w:val="bottom"/>
            <w:hideMark/>
          </w:tcPr>
          <w:p w:rsidR="003C4BBB" w:rsidRPr="009577BF" w:rsidRDefault="003C4BBB" w:rsidP="005E29F0">
            <w:pPr>
              <w:spacing w:after="0"/>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4e. Chi tiền lương tăng thêm (Tiểu mục 6404):</w:t>
            </w:r>
          </w:p>
        </w:tc>
        <w:tc>
          <w:tcPr>
            <w:tcW w:w="1633" w:type="dxa"/>
            <w:shd w:val="clear" w:color="auto" w:fill="auto"/>
            <w:vAlign w:val="center"/>
            <w:hideMark/>
          </w:tcPr>
          <w:p w:rsidR="003C4BBB" w:rsidRPr="009577BF" w:rsidRDefault="003C4BBB" w:rsidP="005E29F0">
            <w:pPr>
              <w:spacing w:after="0"/>
              <w:jc w:val="right"/>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2040000</w:t>
            </w:r>
          </w:p>
        </w:tc>
        <w:tc>
          <w:tcPr>
            <w:tcW w:w="1408" w:type="dxa"/>
            <w:shd w:val="clear" w:color="auto" w:fill="auto"/>
            <w:vAlign w:val="center"/>
            <w:hideMark/>
          </w:tcPr>
          <w:p w:rsidR="003C4BBB" w:rsidRPr="009577BF" w:rsidRDefault="003C4BBB" w:rsidP="005E29F0">
            <w:pPr>
              <w:spacing w:after="0"/>
              <w:jc w:val="right"/>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382167</w:t>
            </w:r>
          </w:p>
        </w:tc>
        <w:tc>
          <w:tcPr>
            <w:tcW w:w="1270" w:type="dxa"/>
            <w:shd w:val="clear" w:color="auto" w:fill="auto"/>
            <w:vAlign w:val="center"/>
            <w:hideMark/>
          </w:tcPr>
          <w:p w:rsidR="003C4BBB" w:rsidRPr="009577BF" w:rsidRDefault="003C4BBB" w:rsidP="005E29F0">
            <w:pPr>
              <w:spacing w:after="0"/>
              <w:jc w:val="right"/>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18.73</w:t>
            </w:r>
          </w:p>
        </w:tc>
      </w:tr>
      <w:tr w:rsidR="003C4BBB" w:rsidRPr="009577BF" w:rsidTr="002A4821">
        <w:trPr>
          <w:trHeight w:val="315"/>
        </w:trPr>
        <w:tc>
          <w:tcPr>
            <w:tcW w:w="5612" w:type="dxa"/>
            <w:gridSpan w:val="2"/>
            <w:shd w:val="clear" w:color="auto" w:fill="auto"/>
            <w:vAlign w:val="bottom"/>
            <w:hideMark/>
          </w:tcPr>
          <w:p w:rsidR="003C4BBB" w:rsidRPr="009577BF" w:rsidRDefault="003C4BBB" w:rsidP="005E29F0">
            <w:pPr>
              <w:spacing w:after="0"/>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 Bình quân (nghìn đồng/người/tháng):</w:t>
            </w:r>
          </w:p>
        </w:tc>
        <w:tc>
          <w:tcPr>
            <w:tcW w:w="1633" w:type="dxa"/>
            <w:shd w:val="clear" w:color="auto" w:fill="auto"/>
            <w:vAlign w:val="center"/>
            <w:hideMark/>
          </w:tcPr>
          <w:p w:rsidR="003C4BBB" w:rsidRPr="009577BF" w:rsidRDefault="003C4BBB" w:rsidP="005E29F0">
            <w:pPr>
              <w:spacing w:after="0"/>
              <w:jc w:val="right"/>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426</w:t>
            </w:r>
          </w:p>
        </w:tc>
        <w:tc>
          <w:tcPr>
            <w:tcW w:w="1408" w:type="dxa"/>
            <w:shd w:val="clear" w:color="auto" w:fill="auto"/>
            <w:vAlign w:val="center"/>
            <w:hideMark/>
          </w:tcPr>
          <w:p w:rsidR="003C4BBB" w:rsidRPr="009577BF" w:rsidRDefault="003C4BBB" w:rsidP="005E29F0">
            <w:pPr>
              <w:spacing w:after="0"/>
              <w:jc w:val="right"/>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816</w:t>
            </w:r>
          </w:p>
        </w:tc>
        <w:tc>
          <w:tcPr>
            <w:tcW w:w="1270" w:type="dxa"/>
            <w:shd w:val="clear" w:color="auto" w:fill="auto"/>
            <w:vAlign w:val="center"/>
            <w:hideMark/>
          </w:tcPr>
          <w:p w:rsidR="003C4BBB" w:rsidRPr="009577BF" w:rsidRDefault="003C4BBB" w:rsidP="005E29F0">
            <w:pPr>
              <w:spacing w:after="0"/>
              <w:jc w:val="right"/>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191.55</w:t>
            </w:r>
          </w:p>
        </w:tc>
      </w:tr>
      <w:tr w:rsidR="003C4BBB" w:rsidRPr="009577BF" w:rsidTr="002A4821">
        <w:trPr>
          <w:trHeight w:val="315"/>
        </w:trPr>
        <w:tc>
          <w:tcPr>
            <w:tcW w:w="5612" w:type="dxa"/>
            <w:gridSpan w:val="2"/>
            <w:shd w:val="clear" w:color="auto" w:fill="auto"/>
            <w:vAlign w:val="bottom"/>
            <w:hideMark/>
          </w:tcPr>
          <w:p w:rsidR="003C4BBB" w:rsidRPr="009577BF" w:rsidRDefault="003C4BBB" w:rsidP="005E29F0">
            <w:pPr>
              <w:spacing w:after="0"/>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lastRenderedPageBreak/>
              <w:t>- Đạt hệ số lương tăng thêm (lần):</w:t>
            </w:r>
          </w:p>
        </w:tc>
        <w:tc>
          <w:tcPr>
            <w:tcW w:w="1633" w:type="dxa"/>
            <w:shd w:val="clear" w:color="auto" w:fill="auto"/>
            <w:vAlign w:val="center"/>
            <w:hideMark/>
          </w:tcPr>
          <w:p w:rsidR="003C4BBB" w:rsidRPr="009577BF" w:rsidRDefault="003C4BBB" w:rsidP="005E29F0">
            <w:pPr>
              <w:spacing w:after="0"/>
              <w:jc w:val="right"/>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0</w:t>
            </w:r>
          </w:p>
        </w:tc>
        <w:tc>
          <w:tcPr>
            <w:tcW w:w="1408" w:type="dxa"/>
            <w:shd w:val="clear" w:color="auto" w:fill="auto"/>
            <w:vAlign w:val="center"/>
            <w:hideMark/>
          </w:tcPr>
          <w:p w:rsidR="003C4BBB" w:rsidRPr="009577BF" w:rsidRDefault="003C4BBB" w:rsidP="005E29F0">
            <w:pPr>
              <w:spacing w:after="0"/>
              <w:jc w:val="right"/>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0</w:t>
            </w:r>
          </w:p>
        </w:tc>
        <w:tc>
          <w:tcPr>
            <w:tcW w:w="1270" w:type="dxa"/>
            <w:shd w:val="clear" w:color="auto" w:fill="auto"/>
            <w:vAlign w:val="center"/>
            <w:hideMark/>
          </w:tcPr>
          <w:p w:rsidR="003C4BBB" w:rsidRPr="009577BF" w:rsidRDefault="003C4BBB" w:rsidP="005E29F0">
            <w:pPr>
              <w:spacing w:after="0"/>
              <w:jc w:val="right"/>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#DIV/0!</w:t>
            </w:r>
          </w:p>
        </w:tc>
      </w:tr>
      <w:tr w:rsidR="003C4BBB" w:rsidRPr="009577BF" w:rsidTr="002A4821">
        <w:trPr>
          <w:trHeight w:val="315"/>
        </w:trPr>
        <w:tc>
          <w:tcPr>
            <w:tcW w:w="5612" w:type="dxa"/>
            <w:gridSpan w:val="2"/>
            <w:shd w:val="clear" w:color="auto" w:fill="auto"/>
            <w:vAlign w:val="bottom"/>
            <w:hideMark/>
          </w:tcPr>
          <w:p w:rsidR="003C4BBB" w:rsidRPr="009577BF" w:rsidRDefault="003C4BBB" w:rsidP="005E29F0">
            <w:pPr>
              <w:spacing w:after="0"/>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4g. Các khoản chi khác còn lại</w:t>
            </w:r>
          </w:p>
        </w:tc>
        <w:tc>
          <w:tcPr>
            <w:tcW w:w="1633" w:type="dxa"/>
            <w:shd w:val="clear" w:color="auto" w:fill="auto"/>
            <w:vAlign w:val="center"/>
            <w:hideMark/>
          </w:tcPr>
          <w:p w:rsidR="003C4BBB" w:rsidRPr="009577BF" w:rsidRDefault="003C4BBB" w:rsidP="005E29F0">
            <w:pPr>
              <w:spacing w:after="0"/>
              <w:jc w:val="right"/>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793981</w:t>
            </w:r>
          </w:p>
        </w:tc>
        <w:tc>
          <w:tcPr>
            <w:tcW w:w="1408" w:type="dxa"/>
            <w:shd w:val="clear" w:color="auto" w:fill="auto"/>
            <w:vAlign w:val="center"/>
            <w:hideMark/>
          </w:tcPr>
          <w:p w:rsidR="003C4BBB" w:rsidRPr="009577BF" w:rsidRDefault="003C4BBB" w:rsidP="005E29F0">
            <w:pPr>
              <w:spacing w:after="0"/>
              <w:jc w:val="right"/>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776348</w:t>
            </w:r>
          </w:p>
        </w:tc>
        <w:tc>
          <w:tcPr>
            <w:tcW w:w="1270" w:type="dxa"/>
            <w:shd w:val="clear" w:color="auto" w:fill="auto"/>
            <w:vAlign w:val="center"/>
            <w:hideMark/>
          </w:tcPr>
          <w:p w:rsidR="003C4BBB" w:rsidRPr="009577BF" w:rsidRDefault="003C4BBB" w:rsidP="005E29F0">
            <w:pPr>
              <w:spacing w:after="0"/>
              <w:jc w:val="right"/>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97.78</w:t>
            </w:r>
          </w:p>
        </w:tc>
      </w:tr>
      <w:tr w:rsidR="003C4BBB" w:rsidRPr="009577BF" w:rsidTr="002A4821">
        <w:trPr>
          <w:trHeight w:val="315"/>
        </w:trPr>
        <w:tc>
          <w:tcPr>
            <w:tcW w:w="5612" w:type="dxa"/>
            <w:gridSpan w:val="2"/>
            <w:shd w:val="clear" w:color="auto" w:fill="auto"/>
            <w:vAlign w:val="bottom"/>
            <w:hideMark/>
          </w:tcPr>
          <w:p w:rsidR="003C4BBB" w:rsidRPr="009577BF" w:rsidRDefault="003C4BBB" w:rsidP="005E29F0">
            <w:pPr>
              <w:spacing w:after="0"/>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5. Chênh lệch thu chi (5= 1-4)</w:t>
            </w:r>
          </w:p>
        </w:tc>
        <w:tc>
          <w:tcPr>
            <w:tcW w:w="1633" w:type="dxa"/>
            <w:shd w:val="clear" w:color="auto" w:fill="auto"/>
            <w:vAlign w:val="center"/>
            <w:hideMark/>
          </w:tcPr>
          <w:p w:rsidR="003C4BBB" w:rsidRPr="009577BF" w:rsidRDefault="003C4BBB" w:rsidP="005E29F0">
            <w:pPr>
              <w:spacing w:after="0"/>
              <w:jc w:val="right"/>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 </w:t>
            </w:r>
          </w:p>
        </w:tc>
        <w:tc>
          <w:tcPr>
            <w:tcW w:w="1408" w:type="dxa"/>
            <w:shd w:val="clear" w:color="auto" w:fill="auto"/>
            <w:vAlign w:val="center"/>
            <w:hideMark/>
          </w:tcPr>
          <w:p w:rsidR="003C4BBB" w:rsidRPr="009577BF" w:rsidRDefault="003C4BBB" w:rsidP="005E29F0">
            <w:pPr>
              <w:spacing w:after="0"/>
              <w:jc w:val="right"/>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2963158</w:t>
            </w:r>
          </w:p>
        </w:tc>
        <w:tc>
          <w:tcPr>
            <w:tcW w:w="1270" w:type="dxa"/>
            <w:shd w:val="clear" w:color="auto" w:fill="auto"/>
            <w:vAlign w:val="center"/>
            <w:hideMark/>
          </w:tcPr>
          <w:p w:rsidR="003C4BBB" w:rsidRPr="009577BF" w:rsidRDefault="003C4BBB" w:rsidP="005E29F0">
            <w:pPr>
              <w:spacing w:after="0"/>
              <w:jc w:val="right"/>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#DIV/0!</w:t>
            </w:r>
          </w:p>
        </w:tc>
      </w:tr>
      <w:tr w:rsidR="003C4BBB" w:rsidRPr="009577BF" w:rsidTr="002A4821">
        <w:trPr>
          <w:trHeight w:val="315"/>
        </w:trPr>
        <w:tc>
          <w:tcPr>
            <w:tcW w:w="5612" w:type="dxa"/>
            <w:gridSpan w:val="2"/>
            <w:shd w:val="clear" w:color="auto" w:fill="auto"/>
            <w:vAlign w:val="bottom"/>
            <w:hideMark/>
          </w:tcPr>
          <w:p w:rsidR="003C4BBB" w:rsidRPr="009577BF" w:rsidRDefault="003C4BBB" w:rsidP="005E29F0">
            <w:pPr>
              <w:spacing w:after="0"/>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 Số liệu các Quỹ của đơn vị:</w:t>
            </w:r>
          </w:p>
        </w:tc>
        <w:tc>
          <w:tcPr>
            <w:tcW w:w="1633" w:type="dxa"/>
            <w:shd w:val="clear" w:color="auto" w:fill="auto"/>
            <w:vAlign w:val="center"/>
            <w:hideMark/>
          </w:tcPr>
          <w:p w:rsidR="003C4BBB" w:rsidRPr="009577BF" w:rsidRDefault="003C4BBB" w:rsidP="005E29F0">
            <w:pPr>
              <w:spacing w:after="0"/>
              <w:jc w:val="right"/>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 </w:t>
            </w:r>
          </w:p>
        </w:tc>
        <w:tc>
          <w:tcPr>
            <w:tcW w:w="1408" w:type="dxa"/>
            <w:shd w:val="clear" w:color="auto" w:fill="auto"/>
            <w:vAlign w:val="center"/>
            <w:hideMark/>
          </w:tcPr>
          <w:p w:rsidR="003C4BBB" w:rsidRPr="009577BF" w:rsidRDefault="003C4BBB" w:rsidP="005E29F0">
            <w:pPr>
              <w:spacing w:after="0"/>
              <w:jc w:val="right"/>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 </w:t>
            </w:r>
          </w:p>
        </w:tc>
        <w:tc>
          <w:tcPr>
            <w:tcW w:w="1270" w:type="dxa"/>
            <w:shd w:val="clear" w:color="auto" w:fill="auto"/>
            <w:vAlign w:val="center"/>
            <w:hideMark/>
          </w:tcPr>
          <w:p w:rsidR="003C4BBB" w:rsidRPr="009577BF" w:rsidRDefault="003C4BBB" w:rsidP="005E29F0">
            <w:pPr>
              <w:spacing w:after="0"/>
              <w:jc w:val="right"/>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#DIV/0!</w:t>
            </w:r>
          </w:p>
        </w:tc>
      </w:tr>
      <w:tr w:rsidR="003C4BBB" w:rsidRPr="009577BF" w:rsidTr="002A4821">
        <w:trPr>
          <w:trHeight w:val="945"/>
        </w:trPr>
        <w:tc>
          <w:tcPr>
            <w:tcW w:w="5612" w:type="dxa"/>
            <w:gridSpan w:val="2"/>
            <w:shd w:val="clear" w:color="auto" w:fill="auto"/>
            <w:vAlign w:val="bottom"/>
            <w:hideMark/>
          </w:tcPr>
          <w:p w:rsidR="003C4BBB" w:rsidRPr="009577BF" w:rsidRDefault="003C4BBB" w:rsidP="005E29F0">
            <w:pPr>
              <w:spacing w:after="0"/>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6. Dự toán bổ sung các quỹ (6= 6a+6b+6c+6d) (tạm tính các quý 4/2012 + quý 1+2+3/2013) (đơn vị tính: 1000đ)</w:t>
            </w:r>
          </w:p>
        </w:tc>
        <w:tc>
          <w:tcPr>
            <w:tcW w:w="1633" w:type="dxa"/>
            <w:shd w:val="clear" w:color="auto" w:fill="auto"/>
            <w:vAlign w:val="center"/>
            <w:hideMark/>
          </w:tcPr>
          <w:p w:rsidR="003C4BBB" w:rsidRPr="009577BF" w:rsidRDefault="003C4BBB" w:rsidP="005E29F0">
            <w:pPr>
              <w:spacing w:after="0"/>
              <w:jc w:val="right"/>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 </w:t>
            </w:r>
          </w:p>
        </w:tc>
        <w:tc>
          <w:tcPr>
            <w:tcW w:w="1408" w:type="dxa"/>
            <w:shd w:val="clear" w:color="auto" w:fill="auto"/>
            <w:vAlign w:val="center"/>
            <w:hideMark/>
          </w:tcPr>
          <w:p w:rsidR="003C4BBB" w:rsidRPr="009577BF" w:rsidRDefault="003C4BBB" w:rsidP="005E29F0">
            <w:pPr>
              <w:spacing w:after="0"/>
              <w:jc w:val="right"/>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444760</w:t>
            </w:r>
          </w:p>
        </w:tc>
        <w:tc>
          <w:tcPr>
            <w:tcW w:w="1270" w:type="dxa"/>
            <w:shd w:val="clear" w:color="auto" w:fill="auto"/>
            <w:vAlign w:val="center"/>
            <w:hideMark/>
          </w:tcPr>
          <w:p w:rsidR="003C4BBB" w:rsidRPr="009577BF" w:rsidRDefault="003C4BBB" w:rsidP="005E29F0">
            <w:pPr>
              <w:spacing w:after="0"/>
              <w:jc w:val="right"/>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#DIV/0!</w:t>
            </w:r>
          </w:p>
        </w:tc>
      </w:tr>
      <w:tr w:rsidR="003C4BBB" w:rsidRPr="009577BF" w:rsidTr="002A4821">
        <w:trPr>
          <w:trHeight w:val="630"/>
        </w:trPr>
        <w:tc>
          <w:tcPr>
            <w:tcW w:w="5612" w:type="dxa"/>
            <w:gridSpan w:val="2"/>
            <w:shd w:val="clear" w:color="auto" w:fill="auto"/>
            <w:vAlign w:val="bottom"/>
            <w:hideMark/>
          </w:tcPr>
          <w:p w:rsidR="003C4BBB" w:rsidRPr="009577BF" w:rsidRDefault="003C4BBB" w:rsidP="005E29F0">
            <w:pPr>
              <w:spacing w:after="0"/>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6a. Bổ sung Quỹ Dự phòng ổn định thu nhập: Mục 7950-Tiểu mục 7951</w:t>
            </w:r>
          </w:p>
        </w:tc>
        <w:tc>
          <w:tcPr>
            <w:tcW w:w="1633" w:type="dxa"/>
            <w:shd w:val="clear" w:color="auto" w:fill="auto"/>
            <w:vAlign w:val="center"/>
            <w:hideMark/>
          </w:tcPr>
          <w:p w:rsidR="003C4BBB" w:rsidRPr="009577BF" w:rsidRDefault="003C4BBB" w:rsidP="005E29F0">
            <w:pPr>
              <w:spacing w:after="0"/>
              <w:jc w:val="right"/>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 </w:t>
            </w:r>
          </w:p>
        </w:tc>
        <w:tc>
          <w:tcPr>
            <w:tcW w:w="1408" w:type="dxa"/>
            <w:shd w:val="clear" w:color="auto" w:fill="auto"/>
            <w:vAlign w:val="center"/>
            <w:hideMark/>
          </w:tcPr>
          <w:p w:rsidR="003C4BBB" w:rsidRPr="009577BF" w:rsidRDefault="003C4BBB" w:rsidP="005E29F0">
            <w:pPr>
              <w:spacing w:after="0"/>
              <w:jc w:val="right"/>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156064</w:t>
            </w:r>
          </w:p>
        </w:tc>
        <w:tc>
          <w:tcPr>
            <w:tcW w:w="1270" w:type="dxa"/>
            <w:shd w:val="clear" w:color="auto" w:fill="auto"/>
            <w:vAlign w:val="center"/>
            <w:hideMark/>
          </w:tcPr>
          <w:p w:rsidR="003C4BBB" w:rsidRPr="009577BF" w:rsidRDefault="003C4BBB" w:rsidP="005E29F0">
            <w:pPr>
              <w:spacing w:after="0"/>
              <w:jc w:val="right"/>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#DIV/0!</w:t>
            </w:r>
          </w:p>
        </w:tc>
      </w:tr>
      <w:tr w:rsidR="003C4BBB" w:rsidRPr="009577BF" w:rsidTr="002A4821">
        <w:trPr>
          <w:trHeight w:val="315"/>
        </w:trPr>
        <w:tc>
          <w:tcPr>
            <w:tcW w:w="5612" w:type="dxa"/>
            <w:gridSpan w:val="2"/>
            <w:shd w:val="clear" w:color="auto" w:fill="auto"/>
            <w:vAlign w:val="bottom"/>
            <w:hideMark/>
          </w:tcPr>
          <w:p w:rsidR="003C4BBB" w:rsidRPr="009577BF" w:rsidRDefault="003C4BBB" w:rsidP="005E29F0">
            <w:pPr>
              <w:spacing w:after="0"/>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6b. Bổ sung Quỹ Phúc lợi: Mục 7950-Tiểu mục 7952</w:t>
            </w:r>
          </w:p>
        </w:tc>
        <w:tc>
          <w:tcPr>
            <w:tcW w:w="1633" w:type="dxa"/>
            <w:shd w:val="clear" w:color="auto" w:fill="auto"/>
            <w:vAlign w:val="center"/>
            <w:hideMark/>
          </w:tcPr>
          <w:p w:rsidR="003C4BBB" w:rsidRPr="009577BF" w:rsidRDefault="003C4BBB" w:rsidP="005E29F0">
            <w:pPr>
              <w:spacing w:after="0"/>
              <w:jc w:val="right"/>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 </w:t>
            </w:r>
          </w:p>
        </w:tc>
        <w:tc>
          <w:tcPr>
            <w:tcW w:w="1408" w:type="dxa"/>
            <w:shd w:val="clear" w:color="auto" w:fill="auto"/>
            <w:vAlign w:val="center"/>
            <w:hideMark/>
          </w:tcPr>
          <w:p w:rsidR="003C4BBB" w:rsidRPr="009577BF" w:rsidRDefault="003C4BBB" w:rsidP="005E29F0">
            <w:pPr>
              <w:spacing w:after="0"/>
              <w:jc w:val="right"/>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42563</w:t>
            </w:r>
          </w:p>
        </w:tc>
        <w:tc>
          <w:tcPr>
            <w:tcW w:w="1270" w:type="dxa"/>
            <w:shd w:val="clear" w:color="auto" w:fill="auto"/>
            <w:vAlign w:val="center"/>
            <w:hideMark/>
          </w:tcPr>
          <w:p w:rsidR="003C4BBB" w:rsidRPr="009577BF" w:rsidRDefault="003C4BBB" w:rsidP="005E29F0">
            <w:pPr>
              <w:spacing w:after="0"/>
              <w:jc w:val="right"/>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#DIV/0!</w:t>
            </w:r>
          </w:p>
        </w:tc>
      </w:tr>
      <w:tr w:rsidR="003C4BBB" w:rsidRPr="009577BF" w:rsidTr="002A4821">
        <w:trPr>
          <w:trHeight w:val="630"/>
        </w:trPr>
        <w:tc>
          <w:tcPr>
            <w:tcW w:w="5612" w:type="dxa"/>
            <w:gridSpan w:val="2"/>
            <w:shd w:val="clear" w:color="auto" w:fill="auto"/>
            <w:vAlign w:val="bottom"/>
            <w:hideMark/>
          </w:tcPr>
          <w:p w:rsidR="003C4BBB" w:rsidRPr="009577BF" w:rsidRDefault="003C4BBB" w:rsidP="005E29F0">
            <w:pPr>
              <w:spacing w:after="0"/>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6c. Bổ sung Quỹ Khen thưởng: Mục 7950-Tiểu mục 7953</w:t>
            </w:r>
          </w:p>
        </w:tc>
        <w:tc>
          <w:tcPr>
            <w:tcW w:w="1633" w:type="dxa"/>
            <w:shd w:val="clear" w:color="auto" w:fill="auto"/>
            <w:vAlign w:val="center"/>
            <w:hideMark/>
          </w:tcPr>
          <w:p w:rsidR="003C4BBB" w:rsidRPr="009577BF" w:rsidRDefault="003C4BBB" w:rsidP="005E29F0">
            <w:pPr>
              <w:spacing w:after="0"/>
              <w:jc w:val="right"/>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 </w:t>
            </w:r>
          </w:p>
        </w:tc>
        <w:tc>
          <w:tcPr>
            <w:tcW w:w="1408" w:type="dxa"/>
            <w:shd w:val="clear" w:color="auto" w:fill="auto"/>
            <w:vAlign w:val="center"/>
            <w:hideMark/>
          </w:tcPr>
          <w:p w:rsidR="003C4BBB" w:rsidRPr="009577BF" w:rsidRDefault="003C4BBB" w:rsidP="005E29F0">
            <w:pPr>
              <w:spacing w:after="0"/>
              <w:jc w:val="right"/>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28375</w:t>
            </w:r>
          </w:p>
        </w:tc>
        <w:tc>
          <w:tcPr>
            <w:tcW w:w="1270" w:type="dxa"/>
            <w:shd w:val="clear" w:color="auto" w:fill="auto"/>
            <w:vAlign w:val="center"/>
            <w:hideMark/>
          </w:tcPr>
          <w:p w:rsidR="003C4BBB" w:rsidRPr="009577BF" w:rsidRDefault="003C4BBB" w:rsidP="005E29F0">
            <w:pPr>
              <w:spacing w:after="0"/>
              <w:jc w:val="right"/>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#DIV/0!</w:t>
            </w:r>
          </w:p>
        </w:tc>
      </w:tr>
      <w:tr w:rsidR="003C4BBB" w:rsidRPr="009577BF" w:rsidTr="002A4821">
        <w:trPr>
          <w:trHeight w:val="630"/>
        </w:trPr>
        <w:tc>
          <w:tcPr>
            <w:tcW w:w="5612" w:type="dxa"/>
            <w:gridSpan w:val="2"/>
            <w:shd w:val="clear" w:color="auto" w:fill="auto"/>
            <w:vAlign w:val="bottom"/>
            <w:hideMark/>
          </w:tcPr>
          <w:p w:rsidR="003C4BBB" w:rsidRPr="009577BF" w:rsidRDefault="003C4BBB" w:rsidP="005E29F0">
            <w:pPr>
              <w:spacing w:after="0"/>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6d. Bổ sung Quỹ Phát triển hoạt động sự nghiệp: Mục 7950-Tiểu mục 7956</w:t>
            </w:r>
          </w:p>
        </w:tc>
        <w:tc>
          <w:tcPr>
            <w:tcW w:w="1633" w:type="dxa"/>
            <w:shd w:val="clear" w:color="auto" w:fill="auto"/>
            <w:vAlign w:val="center"/>
            <w:hideMark/>
          </w:tcPr>
          <w:p w:rsidR="003C4BBB" w:rsidRPr="009577BF" w:rsidRDefault="003C4BBB" w:rsidP="005E29F0">
            <w:pPr>
              <w:spacing w:after="0"/>
              <w:jc w:val="right"/>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 </w:t>
            </w:r>
          </w:p>
        </w:tc>
        <w:tc>
          <w:tcPr>
            <w:tcW w:w="1408" w:type="dxa"/>
            <w:shd w:val="clear" w:color="auto" w:fill="auto"/>
            <w:vAlign w:val="center"/>
            <w:hideMark/>
          </w:tcPr>
          <w:p w:rsidR="003C4BBB" w:rsidRPr="009577BF" w:rsidRDefault="003C4BBB" w:rsidP="005E29F0">
            <w:pPr>
              <w:spacing w:after="0"/>
              <w:jc w:val="right"/>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217758</w:t>
            </w:r>
          </w:p>
        </w:tc>
        <w:tc>
          <w:tcPr>
            <w:tcW w:w="1270" w:type="dxa"/>
            <w:shd w:val="clear" w:color="auto" w:fill="auto"/>
            <w:vAlign w:val="center"/>
            <w:hideMark/>
          </w:tcPr>
          <w:p w:rsidR="003C4BBB" w:rsidRPr="009577BF" w:rsidRDefault="003C4BBB" w:rsidP="005E29F0">
            <w:pPr>
              <w:spacing w:after="0"/>
              <w:jc w:val="right"/>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#DIV/0!</w:t>
            </w:r>
          </w:p>
        </w:tc>
      </w:tr>
      <w:tr w:rsidR="003C4BBB" w:rsidRPr="009577BF" w:rsidTr="002A4821">
        <w:trPr>
          <w:trHeight w:val="630"/>
        </w:trPr>
        <w:tc>
          <w:tcPr>
            <w:tcW w:w="5612" w:type="dxa"/>
            <w:gridSpan w:val="2"/>
            <w:shd w:val="clear" w:color="auto" w:fill="auto"/>
            <w:vAlign w:val="bottom"/>
            <w:hideMark/>
          </w:tcPr>
          <w:p w:rsidR="003C4BBB" w:rsidRPr="009577BF" w:rsidRDefault="003C4BBB" w:rsidP="005E29F0">
            <w:pPr>
              <w:spacing w:after="0"/>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7. Chi từ các quỹ: (các quý 4/2012 + quý 1+2+3/2013) (đơn vị tính: 1000đ)</w:t>
            </w:r>
          </w:p>
        </w:tc>
        <w:tc>
          <w:tcPr>
            <w:tcW w:w="1633" w:type="dxa"/>
            <w:shd w:val="clear" w:color="auto" w:fill="auto"/>
            <w:vAlign w:val="center"/>
            <w:hideMark/>
          </w:tcPr>
          <w:p w:rsidR="003C4BBB" w:rsidRPr="009577BF" w:rsidRDefault="003C4BBB" w:rsidP="005E29F0">
            <w:pPr>
              <w:spacing w:after="0"/>
              <w:jc w:val="right"/>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 </w:t>
            </w:r>
          </w:p>
        </w:tc>
        <w:tc>
          <w:tcPr>
            <w:tcW w:w="1408" w:type="dxa"/>
            <w:shd w:val="clear" w:color="auto" w:fill="auto"/>
            <w:vAlign w:val="center"/>
            <w:hideMark/>
          </w:tcPr>
          <w:p w:rsidR="003C4BBB" w:rsidRPr="009577BF" w:rsidRDefault="003C4BBB" w:rsidP="005E29F0">
            <w:pPr>
              <w:spacing w:after="0"/>
              <w:jc w:val="right"/>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202766</w:t>
            </w:r>
          </w:p>
        </w:tc>
        <w:tc>
          <w:tcPr>
            <w:tcW w:w="1270" w:type="dxa"/>
            <w:shd w:val="clear" w:color="auto" w:fill="auto"/>
            <w:vAlign w:val="center"/>
            <w:hideMark/>
          </w:tcPr>
          <w:p w:rsidR="003C4BBB" w:rsidRPr="009577BF" w:rsidRDefault="003C4BBB" w:rsidP="005E29F0">
            <w:pPr>
              <w:spacing w:after="0"/>
              <w:jc w:val="right"/>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#DIV/0!</w:t>
            </w:r>
          </w:p>
        </w:tc>
      </w:tr>
      <w:tr w:rsidR="003C4BBB" w:rsidRPr="009577BF" w:rsidTr="002A4821">
        <w:trPr>
          <w:trHeight w:val="315"/>
        </w:trPr>
        <w:tc>
          <w:tcPr>
            <w:tcW w:w="5612" w:type="dxa"/>
            <w:gridSpan w:val="2"/>
            <w:shd w:val="clear" w:color="auto" w:fill="auto"/>
            <w:vAlign w:val="bottom"/>
            <w:hideMark/>
          </w:tcPr>
          <w:p w:rsidR="003C4BBB" w:rsidRPr="009577BF" w:rsidRDefault="003C4BBB" w:rsidP="005E29F0">
            <w:pPr>
              <w:spacing w:after="0"/>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7a. Quỹ Dự phòng ổn định thu nhập:</w:t>
            </w:r>
          </w:p>
        </w:tc>
        <w:tc>
          <w:tcPr>
            <w:tcW w:w="1633" w:type="dxa"/>
            <w:shd w:val="clear" w:color="auto" w:fill="auto"/>
            <w:vAlign w:val="center"/>
            <w:hideMark/>
          </w:tcPr>
          <w:p w:rsidR="003C4BBB" w:rsidRPr="009577BF" w:rsidRDefault="003C4BBB" w:rsidP="005E29F0">
            <w:pPr>
              <w:spacing w:after="0"/>
              <w:jc w:val="right"/>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 </w:t>
            </w:r>
          </w:p>
        </w:tc>
        <w:tc>
          <w:tcPr>
            <w:tcW w:w="1408" w:type="dxa"/>
            <w:shd w:val="clear" w:color="auto" w:fill="auto"/>
            <w:vAlign w:val="center"/>
            <w:hideMark/>
          </w:tcPr>
          <w:p w:rsidR="003C4BBB" w:rsidRPr="009577BF" w:rsidRDefault="003C4BBB" w:rsidP="005E29F0">
            <w:pPr>
              <w:spacing w:after="0"/>
              <w:jc w:val="right"/>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0</w:t>
            </w:r>
          </w:p>
        </w:tc>
        <w:tc>
          <w:tcPr>
            <w:tcW w:w="1270" w:type="dxa"/>
            <w:shd w:val="clear" w:color="auto" w:fill="auto"/>
            <w:vAlign w:val="center"/>
            <w:hideMark/>
          </w:tcPr>
          <w:p w:rsidR="003C4BBB" w:rsidRPr="009577BF" w:rsidRDefault="003C4BBB" w:rsidP="005E29F0">
            <w:pPr>
              <w:spacing w:after="0"/>
              <w:jc w:val="right"/>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#DIV/0!</w:t>
            </w:r>
          </w:p>
        </w:tc>
      </w:tr>
      <w:tr w:rsidR="003C4BBB" w:rsidRPr="009577BF" w:rsidTr="002A4821">
        <w:trPr>
          <w:trHeight w:val="315"/>
        </w:trPr>
        <w:tc>
          <w:tcPr>
            <w:tcW w:w="5612" w:type="dxa"/>
            <w:gridSpan w:val="2"/>
            <w:shd w:val="clear" w:color="auto" w:fill="auto"/>
            <w:vAlign w:val="bottom"/>
            <w:hideMark/>
          </w:tcPr>
          <w:p w:rsidR="003C4BBB" w:rsidRPr="009577BF" w:rsidRDefault="003C4BBB" w:rsidP="005E29F0">
            <w:pPr>
              <w:spacing w:after="0"/>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7b. Quỹ Phúc lợi:</w:t>
            </w:r>
          </w:p>
        </w:tc>
        <w:tc>
          <w:tcPr>
            <w:tcW w:w="1633" w:type="dxa"/>
            <w:shd w:val="clear" w:color="auto" w:fill="auto"/>
            <w:vAlign w:val="center"/>
            <w:hideMark/>
          </w:tcPr>
          <w:p w:rsidR="003C4BBB" w:rsidRPr="009577BF" w:rsidRDefault="003C4BBB" w:rsidP="005E29F0">
            <w:pPr>
              <w:spacing w:after="0"/>
              <w:jc w:val="right"/>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 </w:t>
            </w:r>
          </w:p>
        </w:tc>
        <w:tc>
          <w:tcPr>
            <w:tcW w:w="1408" w:type="dxa"/>
            <w:shd w:val="clear" w:color="auto" w:fill="auto"/>
            <w:vAlign w:val="center"/>
            <w:hideMark/>
          </w:tcPr>
          <w:p w:rsidR="003C4BBB" w:rsidRPr="009577BF" w:rsidRDefault="003C4BBB" w:rsidP="005E29F0">
            <w:pPr>
              <w:spacing w:after="0"/>
              <w:jc w:val="right"/>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42350</w:t>
            </w:r>
          </w:p>
        </w:tc>
        <w:tc>
          <w:tcPr>
            <w:tcW w:w="1270" w:type="dxa"/>
            <w:shd w:val="clear" w:color="auto" w:fill="auto"/>
            <w:vAlign w:val="center"/>
            <w:hideMark/>
          </w:tcPr>
          <w:p w:rsidR="003C4BBB" w:rsidRPr="009577BF" w:rsidRDefault="003C4BBB" w:rsidP="005E29F0">
            <w:pPr>
              <w:spacing w:after="0"/>
              <w:jc w:val="right"/>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#DIV/0!</w:t>
            </w:r>
          </w:p>
        </w:tc>
      </w:tr>
      <w:tr w:rsidR="003C4BBB" w:rsidRPr="009577BF" w:rsidTr="002A4821">
        <w:trPr>
          <w:trHeight w:val="315"/>
        </w:trPr>
        <w:tc>
          <w:tcPr>
            <w:tcW w:w="5612" w:type="dxa"/>
            <w:gridSpan w:val="2"/>
            <w:shd w:val="clear" w:color="auto" w:fill="auto"/>
            <w:vAlign w:val="bottom"/>
            <w:hideMark/>
          </w:tcPr>
          <w:p w:rsidR="003C4BBB" w:rsidRPr="009577BF" w:rsidRDefault="003C4BBB" w:rsidP="005E29F0">
            <w:pPr>
              <w:spacing w:after="0"/>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7c. Quỹ Khen thưởng:</w:t>
            </w:r>
          </w:p>
        </w:tc>
        <w:tc>
          <w:tcPr>
            <w:tcW w:w="1633" w:type="dxa"/>
            <w:shd w:val="clear" w:color="auto" w:fill="auto"/>
            <w:vAlign w:val="center"/>
            <w:hideMark/>
          </w:tcPr>
          <w:p w:rsidR="003C4BBB" w:rsidRPr="009577BF" w:rsidRDefault="003C4BBB" w:rsidP="005E29F0">
            <w:pPr>
              <w:spacing w:after="0"/>
              <w:jc w:val="right"/>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 </w:t>
            </w:r>
          </w:p>
        </w:tc>
        <w:tc>
          <w:tcPr>
            <w:tcW w:w="1408" w:type="dxa"/>
            <w:shd w:val="clear" w:color="auto" w:fill="auto"/>
            <w:vAlign w:val="center"/>
            <w:hideMark/>
          </w:tcPr>
          <w:p w:rsidR="003C4BBB" w:rsidRPr="009577BF" w:rsidRDefault="003C4BBB" w:rsidP="005E29F0">
            <w:pPr>
              <w:spacing w:after="0"/>
              <w:jc w:val="right"/>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28100</w:t>
            </w:r>
          </w:p>
        </w:tc>
        <w:tc>
          <w:tcPr>
            <w:tcW w:w="1270" w:type="dxa"/>
            <w:shd w:val="clear" w:color="auto" w:fill="auto"/>
            <w:vAlign w:val="center"/>
            <w:hideMark/>
          </w:tcPr>
          <w:p w:rsidR="003C4BBB" w:rsidRPr="009577BF" w:rsidRDefault="003C4BBB" w:rsidP="005E29F0">
            <w:pPr>
              <w:spacing w:after="0"/>
              <w:jc w:val="right"/>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#DIV/0!</w:t>
            </w:r>
          </w:p>
        </w:tc>
      </w:tr>
      <w:tr w:rsidR="003C4BBB" w:rsidRPr="009577BF" w:rsidTr="002A4821">
        <w:trPr>
          <w:trHeight w:val="315"/>
        </w:trPr>
        <w:tc>
          <w:tcPr>
            <w:tcW w:w="5612" w:type="dxa"/>
            <w:gridSpan w:val="2"/>
            <w:shd w:val="clear" w:color="auto" w:fill="auto"/>
            <w:vAlign w:val="bottom"/>
            <w:hideMark/>
          </w:tcPr>
          <w:p w:rsidR="003C4BBB" w:rsidRPr="009577BF" w:rsidRDefault="003C4BBB" w:rsidP="005E29F0">
            <w:pPr>
              <w:spacing w:after="0"/>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7d. Quỹ Phát triển hoạt động sự nghiệp:</w:t>
            </w:r>
          </w:p>
        </w:tc>
        <w:tc>
          <w:tcPr>
            <w:tcW w:w="1633" w:type="dxa"/>
            <w:shd w:val="clear" w:color="auto" w:fill="auto"/>
            <w:vAlign w:val="center"/>
            <w:hideMark/>
          </w:tcPr>
          <w:p w:rsidR="003C4BBB" w:rsidRPr="009577BF" w:rsidRDefault="003C4BBB" w:rsidP="005E29F0">
            <w:pPr>
              <w:spacing w:after="0"/>
              <w:jc w:val="right"/>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 </w:t>
            </w:r>
          </w:p>
        </w:tc>
        <w:tc>
          <w:tcPr>
            <w:tcW w:w="1408" w:type="dxa"/>
            <w:shd w:val="clear" w:color="auto" w:fill="auto"/>
            <w:vAlign w:val="center"/>
            <w:hideMark/>
          </w:tcPr>
          <w:p w:rsidR="003C4BBB" w:rsidRPr="009577BF" w:rsidRDefault="003C4BBB" w:rsidP="005E29F0">
            <w:pPr>
              <w:spacing w:after="0"/>
              <w:jc w:val="right"/>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132316</w:t>
            </w:r>
          </w:p>
        </w:tc>
        <w:tc>
          <w:tcPr>
            <w:tcW w:w="1270" w:type="dxa"/>
            <w:shd w:val="clear" w:color="auto" w:fill="auto"/>
            <w:vAlign w:val="center"/>
            <w:hideMark/>
          </w:tcPr>
          <w:p w:rsidR="003C4BBB" w:rsidRPr="009577BF" w:rsidRDefault="003C4BBB" w:rsidP="005E29F0">
            <w:pPr>
              <w:spacing w:after="0"/>
              <w:jc w:val="right"/>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#DIV/0!</w:t>
            </w:r>
          </w:p>
        </w:tc>
      </w:tr>
      <w:tr w:rsidR="003C4BBB" w:rsidRPr="009577BF" w:rsidTr="002A4821">
        <w:trPr>
          <w:trHeight w:val="315"/>
        </w:trPr>
        <w:tc>
          <w:tcPr>
            <w:tcW w:w="5612" w:type="dxa"/>
            <w:gridSpan w:val="2"/>
            <w:shd w:val="clear" w:color="auto" w:fill="auto"/>
            <w:vAlign w:val="bottom"/>
            <w:hideMark/>
          </w:tcPr>
          <w:p w:rsidR="003C4BBB" w:rsidRPr="009577BF" w:rsidRDefault="003C4BBB" w:rsidP="005E29F0">
            <w:pPr>
              <w:spacing w:after="0"/>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Trong đó: Mua sắm trang thiết bị y tế</w:t>
            </w:r>
          </w:p>
        </w:tc>
        <w:tc>
          <w:tcPr>
            <w:tcW w:w="1633" w:type="dxa"/>
            <w:shd w:val="clear" w:color="auto" w:fill="auto"/>
            <w:vAlign w:val="center"/>
            <w:hideMark/>
          </w:tcPr>
          <w:p w:rsidR="003C4BBB" w:rsidRPr="009577BF" w:rsidRDefault="003C4BBB" w:rsidP="005E29F0">
            <w:pPr>
              <w:spacing w:after="0"/>
              <w:jc w:val="right"/>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 </w:t>
            </w:r>
          </w:p>
        </w:tc>
        <w:tc>
          <w:tcPr>
            <w:tcW w:w="1408" w:type="dxa"/>
            <w:shd w:val="clear" w:color="auto" w:fill="auto"/>
            <w:vAlign w:val="center"/>
            <w:hideMark/>
          </w:tcPr>
          <w:p w:rsidR="003C4BBB" w:rsidRPr="009577BF" w:rsidRDefault="003C4BBB" w:rsidP="005E29F0">
            <w:pPr>
              <w:spacing w:after="0"/>
              <w:jc w:val="right"/>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0</w:t>
            </w:r>
          </w:p>
        </w:tc>
        <w:tc>
          <w:tcPr>
            <w:tcW w:w="1270" w:type="dxa"/>
            <w:shd w:val="clear" w:color="auto" w:fill="auto"/>
            <w:vAlign w:val="center"/>
            <w:hideMark/>
          </w:tcPr>
          <w:p w:rsidR="003C4BBB" w:rsidRPr="009577BF" w:rsidRDefault="003C4BBB" w:rsidP="005E29F0">
            <w:pPr>
              <w:spacing w:after="0"/>
              <w:jc w:val="right"/>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#DIV/0!</w:t>
            </w:r>
          </w:p>
        </w:tc>
      </w:tr>
      <w:tr w:rsidR="003C4BBB" w:rsidRPr="009577BF" w:rsidTr="002A4821">
        <w:trPr>
          <w:trHeight w:val="945"/>
        </w:trPr>
        <w:tc>
          <w:tcPr>
            <w:tcW w:w="5612" w:type="dxa"/>
            <w:gridSpan w:val="2"/>
            <w:shd w:val="clear" w:color="auto" w:fill="auto"/>
            <w:vAlign w:val="bottom"/>
            <w:hideMark/>
          </w:tcPr>
          <w:p w:rsidR="003C4BBB" w:rsidRPr="009577BF" w:rsidRDefault="003C4BBB" w:rsidP="005E29F0">
            <w:pPr>
              <w:spacing w:after="0"/>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8. Tổng số tiền khám chữa bệnh miễn, giảm viện phí (phản ánh số tiền BV đã xét/duyệt miễn/giảm viện phí cho các đối tượng )</w:t>
            </w:r>
          </w:p>
        </w:tc>
        <w:tc>
          <w:tcPr>
            <w:tcW w:w="1633" w:type="dxa"/>
            <w:shd w:val="clear" w:color="auto" w:fill="auto"/>
            <w:vAlign w:val="center"/>
            <w:hideMark/>
          </w:tcPr>
          <w:p w:rsidR="003C4BBB" w:rsidRPr="009577BF" w:rsidRDefault="003C4BBB" w:rsidP="005E29F0">
            <w:pPr>
              <w:spacing w:after="0"/>
              <w:jc w:val="right"/>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 </w:t>
            </w:r>
          </w:p>
        </w:tc>
        <w:tc>
          <w:tcPr>
            <w:tcW w:w="1408" w:type="dxa"/>
            <w:shd w:val="clear" w:color="auto" w:fill="auto"/>
            <w:vAlign w:val="center"/>
            <w:hideMark/>
          </w:tcPr>
          <w:p w:rsidR="003C4BBB" w:rsidRPr="009577BF" w:rsidRDefault="003C4BBB" w:rsidP="005E29F0">
            <w:pPr>
              <w:spacing w:after="0"/>
              <w:jc w:val="right"/>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0</w:t>
            </w:r>
          </w:p>
        </w:tc>
        <w:tc>
          <w:tcPr>
            <w:tcW w:w="1270" w:type="dxa"/>
            <w:shd w:val="clear" w:color="auto" w:fill="auto"/>
            <w:vAlign w:val="center"/>
            <w:hideMark/>
          </w:tcPr>
          <w:p w:rsidR="003C4BBB" w:rsidRPr="009577BF" w:rsidRDefault="003C4BBB" w:rsidP="005E29F0">
            <w:pPr>
              <w:spacing w:after="0"/>
              <w:jc w:val="right"/>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#DIV/0!</w:t>
            </w:r>
          </w:p>
        </w:tc>
      </w:tr>
      <w:tr w:rsidR="003C4BBB" w:rsidRPr="009577BF" w:rsidTr="002A4821">
        <w:trPr>
          <w:trHeight w:val="630"/>
        </w:trPr>
        <w:tc>
          <w:tcPr>
            <w:tcW w:w="5612" w:type="dxa"/>
            <w:gridSpan w:val="2"/>
            <w:shd w:val="clear" w:color="auto" w:fill="auto"/>
            <w:vAlign w:val="bottom"/>
            <w:hideMark/>
          </w:tcPr>
          <w:p w:rsidR="003C4BBB" w:rsidRPr="009577BF" w:rsidRDefault="003C4BBB" w:rsidP="005E29F0">
            <w:pPr>
              <w:spacing w:after="0"/>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Trong đó: Tổng số tiền miễn giảm viện phí cho các đối tượng có thẻ BHYT.</w:t>
            </w:r>
          </w:p>
        </w:tc>
        <w:tc>
          <w:tcPr>
            <w:tcW w:w="1633" w:type="dxa"/>
            <w:shd w:val="clear" w:color="auto" w:fill="auto"/>
            <w:vAlign w:val="center"/>
            <w:hideMark/>
          </w:tcPr>
          <w:p w:rsidR="003C4BBB" w:rsidRPr="009577BF" w:rsidRDefault="003C4BBB" w:rsidP="005E29F0">
            <w:pPr>
              <w:spacing w:after="0"/>
              <w:jc w:val="right"/>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 </w:t>
            </w:r>
          </w:p>
        </w:tc>
        <w:tc>
          <w:tcPr>
            <w:tcW w:w="1408" w:type="dxa"/>
            <w:shd w:val="clear" w:color="auto" w:fill="auto"/>
            <w:vAlign w:val="center"/>
            <w:hideMark/>
          </w:tcPr>
          <w:p w:rsidR="003C4BBB" w:rsidRPr="009577BF" w:rsidRDefault="003C4BBB" w:rsidP="005E29F0">
            <w:pPr>
              <w:spacing w:after="0"/>
              <w:jc w:val="right"/>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0</w:t>
            </w:r>
          </w:p>
        </w:tc>
        <w:tc>
          <w:tcPr>
            <w:tcW w:w="1270" w:type="dxa"/>
            <w:shd w:val="clear" w:color="auto" w:fill="auto"/>
            <w:vAlign w:val="center"/>
            <w:hideMark/>
          </w:tcPr>
          <w:p w:rsidR="003C4BBB" w:rsidRPr="009577BF" w:rsidRDefault="003C4BBB" w:rsidP="005E29F0">
            <w:pPr>
              <w:spacing w:after="0"/>
              <w:jc w:val="right"/>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#DIV/0!</w:t>
            </w:r>
          </w:p>
        </w:tc>
      </w:tr>
      <w:tr w:rsidR="003C4BBB" w:rsidRPr="009577BF" w:rsidTr="002A4821">
        <w:trPr>
          <w:trHeight w:val="630"/>
        </w:trPr>
        <w:tc>
          <w:tcPr>
            <w:tcW w:w="5612" w:type="dxa"/>
            <w:gridSpan w:val="2"/>
            <w:shd w:val="clear" w:color="auto" w:fill="auto"/>
            <w:vAlign w:val="bottom"/>
            <w:hideMark/>
          </w:tcPr>
          <w:p w:rsidR="003C4BBB" w:rsidRPr="009577BF" w:rsidRDefault="003C4BBB" w:rsidP="005E29F0">
            <w:pPr>
              <w:spacing w:after="0"/>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9. Tổng số tiền mua thuốc trong bệnh viện (9 = 9a + 9b)</w:t>
            </w:r>
          </w:p>
        </w:tc>
        <w:tc>
          <w:tcPr>
            <w:tcW w:w="1633" w:type="dxa"/>
            <w:shd w:val="clear" w:color="auto" w:fill="auto"/>
            <w:vAlign w:val="center"/>
            <w:hideMark/>
          </w:tcPr>
          <w:p w:rsidR="003C4BBB" w:rsidRPr="009577BF" w:rsidRDefault="003C4BBB" w:rsidP="005E29F0">
            <w:pPr>
              <w:spacing w:after="0"/>
              <w:jc w:val="right"/>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42690789</w:t>
            </w:r>
          </w:p>
        </w:tc>
        <w:tc>
          <w:tcPr>
            <w:tcW w:w="1408" w:type="dxa"/>
            <w:shd w:val="clear" w:color="auto" w:fill="auto"/>
            <w:vAlign w:val="center"/>
            <w:hideMark/>
          </w:tcPr>
          <w:p w:rsidR="003C4BBB" w:rsidRPr="009577BF" w:rsidRDefault="003C4BBB" w:rsidP="005E29F0">
            <w:pPr>
              <w:spacing w:after="0"/>
              <w:jc w:val="right"/>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43321946</w:t>
            </w:r>
          </w:p>
        </w:tc>
        <w:tc>
          <w:tcPr>
            <w:tcW w:w="1270" w:type="dxa"/>
            <w:shd w:val="clear" w:color="auto" w:fill="auto"/>
            <w:vAlign w:val="center"/>
            <w:hideMark/>
          </w:tcPr>
          <w:p w:rsidR="003C4BBB" w:rsidRPr="009577BF" w:rsidRDefault="003C4BBB" w:rsidP="005E29F0">
            <w:pPr>
              <w:spacing w:after="0"/>
              <w:jc w:val="right"/>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101.48</w:t>
            </w:r>
          </w:p>
        </w:tc>
      </w:tr>
      <w:tr w:rsidR="003C4BBB" w:rsidRPr="009577BF" w:rsidTr="002A4821">
        <w:trPr>
          <w:trHeight w:val="315"/>
        </w:trPr>
        <w:tc>
          <w:tcPr>
            <w:tcW w:w="5612" w:type="dxa"/>
            <w:gridSpan w:val="2"/>
            <w:shd w:val="clear" w:color="auto" w:fill="auto"/>
            <w:vAlign w:val="bottom"/>
            <w:hideMark/>
          </w:tcPr>
          <w:p w:rsidR="003C4BBB" w:rsidRPr="009577BF" w:rsidRDefault="003C4BBB" w:rsidP="005E29F0">
            <w:pPr>
              <w:spacing w:after="0"/>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9a. Tiền thuốc ngoại nhập</w:t>
            </w:r>
          </w:p>
        </w:tc>
        <w:tc>
          <w:tcPr>
            <w:tcW w:w="1633" w:type="dxa"/>
            <w:shd w:val="clear" w:color="auto" w:fill="auto"/>
            <w:vAlign w:val="center"/>
            <w:hideMark/>
          </w:tcPr>
          <w:p w:rsidR="003C4BBB" w:rsidRPr="009577BF" w:rsidRDefault="003C4BBB" w:rsidP="005E29F0">
            <w:pPr>
              <w:spacing w:after="0"/>
              <w:jc w:val="right"/>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22847457</w:t>
            </w:r>
          </w:p>
        </w:tc>
        <w:tc>
          <w:tcPr>
            <w:tcW w:w="1408" w:type="dxa"/>
            <w:shd w:val="clear" w:color="auto" w:fill="auto"/>
            <w:vAlign w:val="center"/>
            <w:hideMark/>
          </w:tcPr>
          <w:p w:rsidR="003C4BBB" w:rsidRPr="009577BF" w:rsidRDefault="003C4BBB" w:rsidP="005E29F0">
            <w:pPr>
              <w:spacing w:after="0"/>
              <w:jc w:val="right"/>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0</w:t>
            </w:r>
          </w:p>
        </w:tc>
        <w:tc>
          <w:tcPr>
            <w:tcW w:w="1270" w:type="dxa"/>
            <w:shd w:val="clear" w:color="auto" w:fill="auto"/>
            <w:vAlign w:val="center"/>
            <w:hideMark/>
          </w:tcPr>
          <w:p w:rsidR="003C4BBB" w:rsidRPr="009577BF" w:rsidRDefault="003C4BBB" w:rsidP="005E29F0">
            <w:pPr>
              <w:spacing w:after="0"/>
              <w:jc w:val="right"/>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0.00</w:t>
            </w:r>
          </w:p>
        </w:tc>
      </w:tr>
      <w:tr w:rsidR="003C4BBB" w:rsidRPr="009577BF" w:rsidTr="002A4821">
        <w:trPr>
          <w:trHeight w:val="315"/>
        </w:trPr>
        <w:tc>
          <w:tcPr>
            <w:tcW w:w="5612" w:type="dxa"/>
            <w:gridSpan w:val="2"/>
            <w:shd w:val="clear" w:color="auto" w:fill="auto"/>
            <w:vAlign w:val="bottom"/>
            <w:hideMark/>
          </w:tcPr>
          <w:p w:rsidR="003C4BBB" w:rsidRPr="009577BF" w:rsidRDefault="003C4BBB" w:rsidP="005E29F0">
            <w:pPr>
              <w:spacing w:after="0"/>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9b. Tiền thuốc trong nước sản xuất</w:t>
            </w:r>
          </w:p>
        </w:tc>
        <w:tc>
          <w:tcPr>
            <w:tcW w:w="1633" w:type="dxa"/>
            <w:shd w:val="clear" w:color="auto" w:fill="auto"/>
            <w:vAlign w:val="center"/>
            <w:hideMark/>
          </w:tcPr>
          <w:p w:rsidR="003C4BBB" w:rsidRPr="009577BF" w:rsidRDefault="003C4BBB" w:rsidP="005E29F0">
            <w:pPr>
              <w:spacing w:after="0"/>
              <w:jc w:val="right"/>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19843332</w:t>
            </w:r>
          </w:p>
        </w:tc>
        <w:tc>
          <w:tcPr>
            <w:tcW w:w="1408" w:type="dxa"/>
            <w:shd w:val="clear" w:color="auto" w:fill="auto"/>
            <w:vAlign w:val="center"/>
            <w:hideMark/>
          </w:tcPr>
          <w:p w:rsidR="003C4BBB" w:rsidRPr="009577BF" w:rsidRDefault="003C4BBB" w:rsidP="005E29F0">
            <w:pPr>
              <w:spacing w:after="0"/>
              <w:jc w:val="right"/>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0</w:t>
            </w:r>
          </w:p>
        </w:tc>
        <w:tc>
          <w:tcPr>
            <w:tcW w:w="1270" w:type="dxa"/>
            <w:shd w:val="clear" w:color="auto" w:fill="auto"/>
            <w:vAlign w:val="center"/>
            <w:hideMark/>
          </w:tcPr>
          <w:p w:rsidR="003C4BBB" w:rsidRPr="009577BF" w:rsidRDefault="003C4BBB" w:rsidP="005E29F0">
            <w:pPr>
              <w:spacing w:after="0"/>
              <w:jc w:val="right"/>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0.00</w:t>
            </w:r>
          </w:p>
        </w:tc>
      </w:tr>
      <w:tr w:rsidR="003C4BBB" w:rsidRPr="009577BF" w:rsidTr="002A4821">
        <w:trPr>
          <w:trHeight w:val="630"/>
        </w:trPr>
        <w:tc>
          <w:tcPr>
            <w:tcW w:w="5612" w:type="dxa"/>
            <w:gridSpan w:val="2"/>
            <w:shd w:val="clear" w:color="auto" w:fill="auto"/>
            <w:vAlign w:val="bottom"/>
            <w:hideMark/>
          </w:tcPr>
          <w:p w:rsidR="003C4BBB" w:rsidRPr="009577BF" w:rsidRDefault="003C4BBB" w:rsidP="005E29F0">
            <w:pPr>
              <w:spacing w:after="0"/>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10. Tổng số tiền thuốc đã sử dụng trong bệnh viện: (10 = 10a +10b + 10c)</w:t>
            </w:r>
          </w:p>
        </w:tc>
        <w:tc>
          <w:tcPr>
            <w:tcW w:w="1633" w:type="dxa"/>
            <w:shd w:val="clear" w:color="auto" w:fill="auto"/>
            <w:vAlign w:val="center"/>
            <w:hideMark/>
          </w:tcPr>
          <w:p w:rsidR="003C4BBB" w:rsidRPr="009577BF" w:rsidRDefault="003C4BBB" w:rsidP="005E29F0">
            <w:pPr>
              <w:spacing w:after="0"/>
              <w:jc w:val="right"/>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44348266</w:t>
            </w:r>
          </w:p>
        </w:tc>
        <w:tc>
          <w:tcPr>
            <w:tcW w:w="1408" w:type="dxa"/>
            <w:shd w:val="clear" w:color="auto" w:fill="auto"/>
            <w:vAlign w:val="center"/>
            <w:hideMark/>
          </w:tcPr>
          <w:p w:rsidR="003C4BBB" w:rsidRPr="009577BF" w:rsidRDefault="003C4BBB" w:rsidP="005E29F0">
            <w:pPr>
              <w:spacing w:after="0"/>
              <w:jc w:val="right"/>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62798773</w:t>
            </w:r>
          </w:p>
        </w:tc>
        <w:tc>
          <w:tcPr>
            <w:tcW w:w="1270" w:type="dxa"/>
            <w:shd w:val="clear" w:color="auto" w:fill="auto"/>
            <w:vAlign w:val="center"/>
            <w:hideMark/>
          </w:tcPr>
          <w:p w:rsidR="003C4BBB" w:rsidRPr="009577BF" w:rsidRDefault="003C4BBB" w:rsidP="005E29F0">
            <w:pPr>
              <w:spacing w:after="0"/>
              <w:jc w:val="right"/>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141.60</w:t>
            </w:r>
          </w:p>
        </w:tc>
      </w:tr>
      <w:tr w:rsidR="003C4BBB" w:rsidRPr="009577BF" w:rsidTr="002A4821">
        <w:trPr>
          <w:trHeight w:val="315"/>
        </w:trPr>
        <w:tc>
          <w:tcPr>
            <w:tcW w:w="5612" w:type="dxa"/>
            <w:gridSpan w:val="2"/>
            <w:shd w:val="clear" w:color="auto" w:fill="auto"/>
            <w:vAlign w:val="bottom"/>
            <w:hideMark/>
          </w:tcPr>
          <w:p w:rsidR="003C4BBB" w:rsidRPr="009577BF" w:rsidRDefault="003C4BBB" w:rsidP="005E29F0">
            <w:pPr>
              <w:spacing w:after="0"/>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10a. Tiền thuốc Bảo hiểm Y tế</w:t>
            </w:r>
          </w:p>
        </w:tc>
        <w:tc>
          <w:tcPr>
            <w:tcW w:w="1633" w:type="dxa"/>
            <w:shd w:val="clear" w:color="auto" w:fill="auto"/>
            <w:vAlign w:val="center"/>
            <w:hideMark/>
          </w:tcPr>
          <w:p w:rsidR="003C4BBB" w:rsidRPr="009577BF" w:rsidRDefault="003C4BBB" w:rsidP="005E29F0">
            <w:pPr>
              <w:spacing w:after="0"/>
              <w:jc w:val="right"/>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36391834</w:t>
            </w:r>
          </w:p>
        </w:tc>
        <w:tc>
          <w:tcPr>
            <w:tcW w:w="1408" w:type="dxa"/>
            <w:shd w:val="clear" w:color="auto" w:fill="auto"/>
            <w:vAlign w:val="center"/>
            <w:hideMark/>
          </w:tcPr>
          <w:p w:rsidR="003C4BBB" w:rsidRPr="009577BF" w:rsidRDefault="003C4BBB" w:rsidP="005E29F0">
            <w:pPr>
              <w:spacing w:after="0"/>
              <w:jc w:val="right"/>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53713932</w:t>
            </w:r>
          </w:p>
        </w:tc>
        <w:tc>
          <w:tcPr>
            <w:tcW w:w="1270" w:type="dxa"/>
            <w:shd w:val="clear" w:color="auto" w:fill="auto"/>
            <w:vAlign w:val="center"/>
            <w:hideMark/>
          </w:tcPr>
          <w:p w:rsidR="003C4BBB" w:rsidRPr="009577BF" w:rsidRDefault="003C4BBB" w:rsidP="005E29F0">
            <w:pPr>
              <w:spacing w:after="0"/>
              <w:jc w:val="right"/>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147.60</w:t>
            </w:r>
          </w:p>
        </w:tc>
      </w:tr>
      <w:tr w:rsidR="003C4BBB" w:rsidRPr="009577BF" w:rsidTr="002A4821">
        <w:trPr>
          <w:trHeight w:val="315"/>
        </w:trPr>
        <w:tc>
          <w:tcPr>
            <w:tcW w:w="5612" w:type="dxa"/>
            <w:gridSpan w:val="2"/>
            <w:shd w:val="clear" w:color="auto" w:fill="auto"/>
            <w:vAlign w:val="bottom"/>
            <w:hideMark/>
          </w:tcPr>
          <w:p w:rsidR="003C4BBB" w:rsidRPr="009577BF" w:rsidRDefault="003C4BBB" w:rsidP="005E29F0">
            <w:pPr>
              <w:spacing w:after="0"/>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10b. Tiền thuốc viện phí trực tiếp</w:t>
            </w:r>
          </w:p>
        </w:tc>
        <w:tc>
          <w:tcPr>
            <w:tcW w:w="1633" w:type="dxa"/>
            <w:shd w:val="clear" w:color="auto" w:fill="auto"/>
            <w:vAlign w:val="center"/>
            <w:hideMark/>
          </w:tcPr>
          <w:p w:rsidR="003C4BBB" w:rsidRPr="009577BF" w:rsidRDefault="003C4BBB" w:rsidP="005E29F0">
            <w:pPr>
              <w:spacing w:after="0"/>
              <w:jc w:val="right"/>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3206452</w:t>
            </w:r>
          </w:p>
        </w:tc>
        <w:tc>
          <w:tcPr>
            <w:tcW w:w="1408" w:type="dxa"/>
            <w:shd w:val="clear" w:color="auto" w:fill="auto"/>
            <w:vAlign w:val="center"/>
            <w:hideMark/>
          </w:tcPr>
          <w:p w:rsidR="003C4BBB" w:rsidRPr="009577BF" w:rsidRDefault="003C4BBB" w:rsidP="005E29F0">
            <w:pPr>
              <w:spacing w:after="0"/>
              <w:jc w:val="right"/>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9084841</w:t>
            </w:r>
          </w:p>
        </w:tc>
        <w:tc>
          <w:tcPr>
            <w:tcW w:w="1270" w:type="dxa"/>
            <w:shd w:val="clear" w:color="auto" w:fill="auto"/>
            <w:vAlign w:val="center"/>
            <w:hideMark/>
          </w:tcPr>
          <w:p w:rsidR="003C4BBB" w:rsidRPr="009577BF" w:rsidRDefault="003C4BBB" w:rsidP="005E29F0">
            <w:pPr>
              <w:spacing w:after="0"/>
              <w:jc w:val="right"/>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283.33</w:t>
            </w:r>
          </w:p>
        </w:tc>
      </w:tr>
      <w:tr w:rsidR="003C4BBB" w:rsidRPr="009577BF" w:rsidTr="002A4821">
        <w:trPr>
          <w:trHeight w:val="315"/>
        </w:trPr>
        <w:tc>
          <w:tcPr>
            <w:tcW w:w="5612" w:type="dxa"/>
            <w:gridSpan w:val="2"/>
            <w:shd w:val="clear" w:color="auto" w:fill="auto"/>
            <w:vAlign w:val="bottom"/>
            <w:hideMark/>
          </w:tcPr>
          <w:p w:rsidR="003C4BBB" w:rsidRPr="009577BF" w:rsidRDefault="003C4BBB" w:rsidP="005E29F0">
            <w:pPr>
              <w:spacing w:after="0"/>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10c. Tiền thuốc khác</w:t>
            </w:r>
          </w:p>
        </w:tc>
        <w:tc>
          <w:tcPr>
            <w:tcW w:w="1633" w:type="dxa"/>
            <w:shd w:val="clear" w:color="auto" w:fill="auto"/>
            <w:vAlign w:val="center"/>
            <w:hideMark/>
          </w:tcPr>
          <w:p w:rsidR="003C4BBB" w:rsidRPr="009577BF" w:rsidRDefault="003C4BBB" w:rsidP="005E29F0">
            <w:pPr>
              <w:spacing w:after="0"/>
              <w:jc w:val="right"/>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4749980</w:t>
            </w:r>
          </w:p>
        </w:tc>
        <w:tc>
          <w:tcPr>
            <w:tcW w:w="1408" w:type="dxa"/>
            <w:shd w:val="clear" w:color="auto" w:fill="auto"/>
            <w:vAlign w:val="center"/>
            <w:hideMark/>
          </w:tcPr>
          <w:p w:rsidR="003C4BBB" w:rsidRPr="009577BF" w:rsidRDefault="003C4BBB" w:rsidP="005E29F0">
            <w:pPr>
              <w:spacing w:after="0"/>
              <w:jc w:val="right"/>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0</w:t>
            </w:r>
          </w:p>
        </w:tc>
        <w:tc>
          <w:tcPr>
            <w:tcW w:w="1270" w:type="dxa"/>
            <w:shd w:val="clear" w:color="auto" w:fill="auto"/>
            <w:vAlign w:val="center"/>
            <w:hideMark/>
          </w:tcPr>
          <w:p w:rsidR="003C4BBB" w:rsidRPr="009577BF" w:rsidRDefault="003C4BBB" w:rsidP="005E29F0">
            <w:pPr>
              <w:spacing w:after="0"/>
              <w:jc w:val="right"/>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0.00</w:t>
            </w:r>
          </w:p>
        </w:tc>
      </w:tr>
      <w:tr w:rsidR="003C4BBB" w:rsidRPr="009577BF" w:rsidTr="002A4821">
        <w:trPr>
          <w:trHeight w:val="630"/>
        </w:trPr>
        <w:tc>
          <w:tcPr>
            <w:tcW w:w="5612" w:type="dxa"/>
            <w:gridSpan w:val="2"/>
            <w:shd w:val="clear" w:color="auto" w:fill="auto"/>
            <w:vAlign w:val="bottom"/>
            <w:hideMark/>
          </w:tcPr>
          <w:p w:rsidR="003C4BBB" w:rsidRPr="009577BF" w:rsidRDefault="003C4BBB" w:rsidP="005E29F0">
            <w:pPr>
              <w:spacing w:after="0"/>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11. Phân tích chi tiết tổng số tiền thuốc đã sử dụng trong BV (11 = 11a + 11b)</w:t>
            </w:r>
          </w:p>
        </w:tc>
        <w:tc>
          <w:tcPr>
            <w:tcW w:w="1633" w:type="dxa"/>
            <w:shd w:val="clear" w:color="auto" w:fill="auto"/>
            <w:vAlign w:val="center"/>
            <w:hideMark/>
          </w:tcPr>
          <w:p w:rsidR="003C4BBB" w:rsidRPr="009577BF" w:rsidRDefault="003C4BBB" w:rsidP="005E29F0">
            <w:pPr>
              <w:spacing w:after="0"/>
              <w:jc w:val="right"/>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40944439</w:t>
            </w:r>
          </w:p>
        </w:tc>
        <w:tc>
          <w:tcPr>
            <w:tcW w:w="1408" w:type="dxa"/>
            <w:shd w:val="clear" w:color="auto" w:fill="auto"/>
            <w:vAlign w:val="center"/>
            <w:hideMark/>
          </w:tcPr>
          <w:p w:rsidR="003C4BBB" w:rsidRPr="009577BF" w:rsidRDefault="003C4BBB" w:rsidP="005E29F0">
            <w:pPr>
              <w:spacing w:after="0"/>
              <w:jc w:val="right"/>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0</w:t>
            </w:r>
          </w:p>
        </w:tc>
        <w:tc>
          <w:tcPr>
            <w:tcW w:w="1270" w:type="dxa"/>
            <w:shd w:val="clear" w:color="auto" w:fill="auto"/>
            <w:vAlign w:val="center"/>
            <w:hideMark/>
          </w:tcPr>
          <w:p w:rsidR="003C4BBB" w:rsidRPr="009577BF" w:rsidRDefault="003C4BBB" w:rsidP="005E29F0">
            <w:pPr>
              <w:spacing w:after="0"/>
              <w:jc w:val="right"/>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0.00</w:t>
            </w:r>
          </w:p>
        </w:tc>
      </w:tr>
      <w:tr w:rsidR="003C4BBB" w:rsidRPr="009577BF" w:rsidTr="002A4821">
        <w:trPr>
          <w:trHeight w:val="630"/>
        </w:trPr>
        <w:tc>
          <w:tcPr>
            <w:tcW w:w="5612" w:type="dxa"/>
            <w:gridSpan w:val="2"/>
            <w:shd w:val="clear" w:color="auto" w:fill="auto"/>
            <w:vAlign w:val="bottom"/>
            <w:hideMark/>
          </w:tcPr>
          <w:p w:rsidR="003C4BBB" w:rsidRPr="009577BF" w:rsidRDefault="003C4BBB" w:rsidP="005E29F0">
            <w:pPr>
              <w:spacing w:after="0"/>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11a. Thuốc tân dược (11a = 11a1+ 11a2+ 11a3+ 11a4+ 11a5+ 11a6)</w:t>
            </w:r>
          </w:p>
        </w:tc>
        <w:tc>
          <w:tcPr>
            <w:tcW w:w="1633" w:type="dxa"/>
            <w:shd w:val="clear" w:color="auto" w:fill="auto"/>
            <w:vAlign w:val="center"/>
            <w:hideMark/>
          </w:tcPr>
          <w:p w:rsidR="003C4BBB" w:rsidRPr="009577BF" w:rsidRDefault="003C4BBB" w:rsidP="005E29F0">
            <w:pPr>
              <w:spacing w:after="0"/>
              <w:jc w:val="right"/>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40887765</w:t>
            </w:r>
          </w:p>
        </w:tc>
        <w:tc>
          <w:tcPr>
            <w:tcW w:w="1408" w:type="dxa"/>
            <w:shd w:val="clear" w:color="auto" w:fill="auto"/>
            <w:vAlign w:val="center"/>
            <w:hideMark/>
          </w:tcPr>
          <w:p w:rsidR="003C4BBB" w:rsidRPr="009577BF" w:rsidRDefault="003C4BBB" w:rsidP="005E29F0">
            <w:pPr>
              <w:spacing w:after="0"/>
              <w:jc w:val="right"/>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0</w:t>
            </w:r>
          </w:p>
        </w:tc>
        <w:tc>
          <w:tcPr>
            <w:tcW w:w="1270" w:type="dxa"/>
            <w:shd w:val="clear" w:color="auto" w:fill="auto"/>
            <w:vAlign w:val="center"/>
            <w:hideMark/>
          </w:tcPr>
          <w:p w:rsidR="003C4BBB" w:rsidRPr="009577BF" w:rsidRDefault="003C4BBB" w:rsidP="005E29F0">
            <w:pPr>
              <w:spacing w:after="0"/>
              <w:jc w:val="right"/>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0.00</w:t>
            </w:r>
          </w:p>
        </w:tc>
      </w:tr>
      <w:tr w:rsidR="003C4BBB" w:rsidRPr="009577BF" w:rsidTr="002A4821">
        <w:trPr>
          <w:trHeight w:val="315"/>
        </w:trPr>
        <w:tc>
          <w:tcPr>
            <w:tcW w:w="5612" w:type="dxa"/>
            <w:gridSpan w:val="2"/>
            <w:shd w:val="clear" w:color="auto" w:fill="auto"/>
            <w:vAlign w:val="bottom"/>
            <w:hideMark/>
          </w:tcPr>
          <w:p w:rsidR="003C4BBB" w:rsidRPr="009577BF" w:rsidRDefault="003C4BBB" w:rsidP="005E29F0">
            <w:pPr>
              <w:spacing w:after="0"/>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11a1. Tiền thuốc kháng sinh</w:t>
            </w:r>
          </w:p>
        </w:tc>
        <w:tc>
          <w:tcPr>
            <w:tcW w:w="1633" w:type="dxa"/>
            <w:shd w:val="clear" w:color="auto" w:fill="auto"/>
            <w:vAlign w:val="center"/>
            <w:hideMark/>
          </w:tcPr>
          <w:p w:rsidR="003C4BBB" w:rsidRPr="009577BF" w:rsidRDefault="003C4BBB" w:rsidP="005E29F0">
            <w:pPr>
              <w:spacing w:after="0"/>
              <w:jc w:val="right"/>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16141219</w:t>
            </w:r>
          </w:p>
        </w:tc>
        <w:tc>
          <w:tcPr>
            <w:tcW w:w="1408" w:type="dxa"/>
            <w:shd w:val="clear" w:color="auto" w:fill="auto"/>
            <w:vAlign w:val="center"/>
            <w:hideMark/>
          </w:tcPr>
          <w:p w:rsidR="003C4BBB" w:rsidRPr="009577BF" w:rsidRDefault="003C4BBB" w:rsidP="005E29F0">
            <w:pPr>
              <w:spacing w:after="0"/>
              <w:jc w:val="right"/>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0</w:t>
            </w:r>
          </w:p>
        </w:tc>
        <w:tc>
          <w:tcPr>
            <w:tcW w:w="1270" w:type="dxa"/>
            <w:shd w:val="clear" w:color="auto" w:fill="auto"/>
            <w:vAlign w:val="center"/>
            <w:hideMark/>
          </w:tcPr>
          <w:p w:rsidR="003C4BBB" w:rsidRPr="009577BF" w:rsidRDefault="003C4BBB" w:rsidP="005E29F0">
            <w:pPr>
              <w:spacing w:after="0"/>
              <w:jc w:val="right"/>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0.00</w:t>
            </w:r>
          </w:p>
        </w:tc>
      </w:tr>
      <w:tr w:rsidR="003C4BBB" w:rsidRPr="009577BF" w:rsidTr="002A4821">
        <w:trPr>
          <w:trHeight w:val="315"/>
        </w:trPr>
        <w:tc>
          <w:tcPr>
            <w:tcW w:w="5612" w:type="dxa"/>
            <w:gridSpan w:val="2"/>
            <w:shd w:val="clear" w:color="auto" w:fill="auto"/>
            <w:vAlign w:val="bottom"/>
            <w:hideMark/>
          </w:tcPr>
          <w:p w:rsidR="003C4BBB" w:rsidRPr="009577BF" w:rsidRDefault="003C4BBB" w:rsidP="005E29F0">
            <w:pPr>
              <w:spacing w:after="0"/>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lastRenderedPageBreak/>
              <w:t>11a2. Tiền thuốc vitamin</w:t>
            </w:r>
          </w:p>
        </w:tc>
        <w:tc>
          <w:tcPr>
            <w:tcW w:w="1633" w:type="dxa"/>
            <w:shd w:val="clear" w:color="auto" w:fill="auto"/>
            <w:vAlign w:val="center"/>
            <w:hideMark/>
          </w:tcPr>
          <w:p w:rsidR="003C4BBB" w:rsidRPr="009577BF" w:rsidRDefault="003C4BBB" w:rsidP="005E29F0">
            <w:pPr>
              <w:spacing w:after="0"/>
              <w:jc w:val="right"/>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546987</w:t>
            </w:r>
          </w:p>
        </w:tc>
        <w:tc>
          <w:tcPr>
            <w:tcW w:w="1408" w:type="dxa"/>
            <w:shd w:val="clear" w:color="auto" w:fill="auto"/>
            <w:vAlign w:val="center"/>
            <w:hideMark/>
          </w:tcPr>
          <w:p w:rsidR="003C4BBB" w:rsidRPr="009577BF" w:rsidRDefault="003C4BBB" w:rsidP="005E29F0">
            <w:pPr>
              <w:spacing w:after="0"/>
              <w:jc w:val="right"/>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0</w:t>
            </w:r>
          </w:p>
        </w:tc>
        <w:tc>
          <w:tcPr>
            <w:tcW w:w="1270" w:type="dxa"/>
            <w:shd w:val="clear" w:color="auto" w:fill="auto"/>
            <w:vAlign w:val="center"/>
            <w:hideMark/>
          </w:tcPr>
          <w:p w:rsidR="003C4BBB" w:rsidRPr="009577BF" w:rsidRDefault="003C4BBB" w:rsidP="005E29F0">
            <w:pPr>
              <w:spacing w:after="0"/>
              <w:jc w:val="right"/>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0.00</w:t>
            </w:r>
          </w:p>
        </w:tc>
      </w:tr>
      <w:tr w:rsidR="003C4BBB" w:rsidRPr="009577BF" w:rsidTr="002A4821">
        <w:trPr>
          <w:trHeight w:val="315"/>
        </w:trPr>
        <w:tc>
          <w:tcPr>
            <w:tcW w:w="5612" w:type="dxa"/>
            <w:gridSpan w:val="2"/>
            <w:shd w:val="clear" w:color="auto" w:fill="auto"/>
            <w:vAlign w:val="bottom"/>
            <w:hideMark/>
          </w:tcPr>
          <w:p w:rsidR="003C4BBB" w:rsidRPr="009577BF" w:rsidRDefault="003C4BBB" w:rsidP="005E29F0">
            <w:pPr>
              <w:spacing w:after="0"/>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11a3. Tiền Dịch truyền</w:t>
            </w:r>
          </w:p>
        </w:tc>
        <w:tc>
          <w:tcPr>
            <w:tcW w:w="1633" w:type="dxa"/>
            <w:shd w:val="clear" w:color="auto" w:fill="auto"/>
            <w:vAlign w:val="center"/>
            <w:hideMark/>
          </w:tcPr>
          <w:p w:rsidR="003C4BBB" w:rsidRPr="009577BF" w:rsidRDefault="003C4BBB" w:rsidP="005E29F0">
            <w:pPr>
              <w:spacing w:after="0"/>
              <w:jc w:val="right"/>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980741</w:t>
            </w:r>
          </w:p>
        </w:tc>
        <w:tc>
          <w:tcPr>
            <w:tcW w:w="1408" w:type="dxa"/>
            <w:shd w:val="clear" w:color="auto" w:fill="auto"/>
            <w:vAlign w:val="center"/>
            <w:hideMark/>
          </w:tcPr>
          <w:p w:rsidR="003C4BBB" w:rsidRPr="009577BF" w:rsidRDefault="003C4BBB" w:rsidP="005E29F0">
            <w:pPr>
              <w:spacing w:after="0"/>
              <w:jc w:val="right"/>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0</w:t>
            </w:r>
          </w:p>
        </w:tc>
        <w:tc>
          <w:tcPr>
            <w:tcW w:w="1270" w:type="dxa"/>
            <w:shd w:val="clear" w:color="auto" w:fill="auto"/>
            <w:vAlign w:val="center"/>
            <w:hideMark/>
          </w:tcPr>
          <w:p w:rsidR="003C4BBB" w:rsidRPr="009577BF" w:rsidRDefault="003C4BBB" w:rsidP="005E29F0">
            <w:pPr>
              <w:spacing w:after="0"/>
              <w:jc w:val="right"/>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0.00</w:t>
            </w:r>
          </w:p>
        </w:tc>
      </w:tr>
      <w:tr w:rsidR="003C4BBB" w:rsidRPr="009577BF" w:rsidTr="002A4821">
        <w:trPr>
          <w:trHeight w:val="315"/>
        </w:trPr>
        <w:tc>
          <w:tcPr>
            <w:tcW w:w="5612" w:type="dxa"/>
            <w:gridSpan w:val="2"/>
            <w:shd w:val="clear" w:color="auto" w:fill="auto"/>
            <w:vAlign w:val="bottom"/>
            <w:hideMark/>
          </w:tcPr>
          <w:p w:rsidR="003C4BBB" w:rsidRPr="009577BF" w:rsidRDefault="003C4BBB" w:rsidP="005E29F0">
            <w:pPr>
              <w:spacing w:after="0"/>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11a4. Tiền thuốc corticoid</w:t>
            </w:r>
          </w:p>
        </w:tc>
        <w:tc>
          <w:tcPr>
            <w:tcW w:w="1633" w:type="dxa"/>
            <w:shd w:val="clear" w:color="auto" w:fill="auto"/>
            <w:vAlign w:val="center"/>
            <w:hideMark/>
          </w:tcPr>
          <w:p w:rsidR="003C4BBB" w:rsidRPr="009577BF" w:rsidRDefault="003C4BBB" w:rsidP="005E29F0">
            <w:pPr>
              <w:spacing w:after="0"/>
              <w:jc w:val="right"/>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195917</w:t>
            </w:r>
          </w:p>
        </w:tc>
        <w:tc>
          <w:tcPr>
            <w:tcW w:w="1408" w:type="dxa"/>
            <w:shd w:val="clear" w:color="auto" w:fill="auto"/>
            <w:vAlign w:val="center"/>
            <w:hideMark/>
          </w:tcPr>
          <w:p w:rsidR="003C4BBB" w:rsidRPr="009577BF" w:rsidRDefault="003C4BBB" w:rsidP="005E29F0">
            <w:pPr>
              <w:spacing w:after="0"/>
              <w:jc w:val="right"/>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0</w:t>
            </w:r>
          </w:p>
        </w:tc>
        <w:tc>
          <w:tcPr>
            <w:tcW w:w="1270" w:type="dxa"/>
            <w:shd w:val="clear" w:color="auto" w:fill="auto"/>
            <w:vAlign w:val="center"/>
            <w:hideMark/>
          </w:tcPr>
          <w:p w:rsidR="003C4BBB" w:rsidRPr="009577BF" w:rsidRDefault="003C4BBB" w:rsidP="005E29F0">
            <w:pPr>
              <w:spacing w:after="0"/>
              <w:jc w:val="right"/>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0.00</w:t>
            </w:r>
          </w:p>
        </w:tc>
      </w:tr>
      <w:tr w:rsidR="003C4BBB" w:rsidRPr="009577BF" w:rsidTr="002A4821">
        <w:trPr>
          <w:trHeight w:val="315"/>
        </w:trPr>
        <w:tc>
          <w:tcPr>
            <w:tcW w:w="5612" w:type="dxa"/>
            <w:gridSpan w:val="2"/>
            <w:shd w:val="clear" w:color="auto" w:fill="auto"/>
            <w:vAlign w:val="bottom"/>
            <w:hideMark/>
          </w:tcPr>
          <w:p w:rsidR="003C4BBB" w:rsidRPr="009577BF" w:rsidRDefault="003C4BBB" w:rsidP="005E29F0">
            <w:pPr>
              <w:spacing w:after="0"/>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11a5. Tiền thuốc tân dược khác</w:t>
            </w:r>
          </w:p>
        </w:tc>
        <w:tc>
          <w:tcPr>
            <w:tcW w:w="1633" w:type="dxa"/>
            <w:shd w:val="clear" w:color="auto" w:fill="auto"/>
            <w:vAlign w:val="center"/>
            <w:hideMark/>
          </w:tcPr>
          <w:p w:rsidR="003C4BBB" w:rsidRPr="009577BF" w:rsidRDefault="003C4BBB" w:rsidP="005E29F0">
            <w:pPr>
              <w:spacing w:after="0"/>
              <w:jc w:val="right"/>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23022901</w:t>
            </w:r>
          </w:p>
        </w:tc>
        <w:tc>
          <w:tcPr>
            <w:tcW w:w="1408" w:type="dxa"/>
            <w:shd w:val="clear" w:color="auto" w:fill="auto"/>
            <w:vAlign w:val="center"/>
            <w:hideMark/>
          </w:tcPr>
          <w:p w:rsidR="003C4BBB" w:rsidRPr="009577BF" w:rsidRDefault="003C4BBB" w:rsidP="005E29F0">
            <w:pPr>
              <w:spacing w:after="0"/>
              <w:jc w:val="right"/>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0</w:t>
            </w:r>
          </w:p>
        </w:tc>
        <w:tc>
          <w:tcPr>
            <w:tcW w:w="1270" w:type="dxa"/>
            <w:shd w:val="clear" w:color="auto" w:fill="auto"/>
            <w:vAlign w:val="center"/>
            <w:hideMark/>
          </w:tcPr>
          <w:p w:rsidR="003C4BBB" w:rsidRPr="009577BF" w:rsidRDefault="003C4BBB" w:rsidP="005E29F0">
            <w:pPr>
              <w:spacing w:after="0"/>
              <w:jc w:val="right"/>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0.00</w:t>
            </w:r>
          </w:p>
        </w:tc>
      </w:tr>
      <w:tr w:rsidR="003C4BBB" w:rsidRPr="009577BF" w:rsidTr="002A4821">
        <w:trPr>
          <w:trHeight w:val="630"/>
        </w:trPr>
        <w:tc>
          <w:tcPr>
            <w:tcW w:w="5612" w:type="dxa"/>
            <w:gridSpan w:val="2"/>
            <w:shd w:val="clear" w:color="auto" w:fill="auto"/>
            <w:vAlign w:val="bottom"/>
            <w:hideMark/>
          </w:tcPr>
          <w:p w:rsidR="003C4BBB" w:rsidRPr="009577BF" w:rsidRDefault="003C4BBB" w:rsidP="005E29F0">
            <w:pPr>
              <w:spacing w:after="0"/>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11b. Tiền thuốc Y học cổ truyền (11b= 11b1+ 11b2+ 11b3+ 11b4):</w:t>
            </w:r>
          </w:p>
        </w:tc>
        <w:tc>
          <w:tcPr>
            <w:tcW w:w="1633" w:type="dxa"/>
            <w:shd w:val="clear" w:color="auto" w:fill="auto"/>
            <w:vAlign w:val="center"/>
            <w:hideMark/>
          </w:tcPr>
          <w:p w:rsidR="003C4BBB" w:rsidRPr="009577BF" w:rsidRDefault="003C4BBB" w:rsidP="005E29F0">
            <w:pPr>
              <w:spacing w:after="0"/>
              <w:jc w:val="right"/>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56674</w:t>
            </w:r>
          </w:p>
        </w:tc>
        <w:tc>
          <w:tcPr>
            <w:tcW w:w="1408" w:type="dxa"/>
            <w:shd w:val="clear" w:color="auto" w:fill="auto"/>
            <w:vAlign w:val="center"/>
            <w:hideMark/>
          </w:tcPr>
          <w:p w:rsidR="003C4BBB" w:rsidRPr="009577BF" w:rsidRDefault="003C4BBB" w:rsidP="005E29F0">
            <w:pPr>
              <w:spacing w:after="0"/>
              <w:jc w:val="right"/>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0</w:t>
            </w:r>
          </w:p>
        </w:tc>
        <w:tc>
          <w:tcPr>
            <w:tcW w:w="1270" w:type="dxa"/>
            <w:shd w:val="clear" w:color="auto" w:fill="auto"/>
            <w:vAlign w:val="center"/>
            <w:hideMark/>
          </w:tcPr>
          <w:p w:rsidR="003C4BBB" w:rsidRPr="009577BF" w:rsidRDefault="003C4BBB" w:rsidP="005E29F0">
            <w:pPr>
              <w:spacing w:after="0"/>
              <w:jc w:val="right"/>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0.00</w:t>
            </w:r>
          </w:p>
        </w:tc>
      </w:tr>
      <w:tr w:rsidR="003C4BBB" w:rsidRPr="009577BF" w:rsidTr="002A4821">
        <w:trPr>
          <w:trHeight w:val="315"/>
        </w:trPr>
        <w:tc>
          <w:tcPr>
            <w:tcW w:w="5612" w:type="dxa"/>
            <w:gridSpan w:val="2"/>
            <w:shd w:val="clear" w:color="auto" w:fill="auto"/>
            <w:vAlign w:val="bottom"/>
            <w:hideMark/>
          </w:tcPr>
          <w:p w:rsidR="003C4BBB" w:rsidRPr="009577BF" w:rsidRDefault="003C4BBB" w:rsidP="005E29F0">
            <w:pPr>
              <w:spacing w:after="0"/>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11b1. Tiền thuốc chế phẩm phải mua</w:t>
            </w:r>
          </w:p>
        </w:tc>
        <w:tc>
          <w:tcPr>
            <w:tcW w:w="1633" w:type="dxa"/>
            <w:shd w:val="clear" w:color="auto" w:fill="auto"/>
            <w:vAlign w:val="center"/>
            <w:hideMark/>
          </w:tcPr>
          <w:p w:rsidR="003C4BBB" w:rsidRPr="009577BF" w:rsidRDefault="003C4BBB" w:rsidP="005E29F0">
            <w:pPr>
              <w:spacing w:after="0"/>
              <w:jc w:val="right"/>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 </w:t>
            </w:r>
          </w:p>
        </w:tc>
        <w:tc>
          <w:tcPr>
            <w:tcW w:w="1408" w:type="dxa"/>
            <w:shd w:val="clear" w:color="auto" w:fill="auto"/>
            <w:vAlign w:val="center"/>
            <w:hideMark/>
          </w:tcPr>
          <w:p w:rsidR="003C4BBB" w:rsidRPr="009577BF" w:rsidRDefault="003C4BBB" w:rsidP="005E29F0">
            <w:pPr>
              <w:spacing w:after="0"/>
              <w:jc w:val="right"/>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0</w:t>
            </w:r>
          </w:p>
        </w:tc>
        <w:tc>
          <w:tcPr>
            <w:tcW w:w="1270" w:type="dxa"/>
            <w:shd w:val="clear" w:color="auto" w:fill="auto"/>
            <w:vAlign w:val="center"/>
            <w:hideMark/>
          </w:tcPr>
          <w:p w:rsidR="003C4BBB" w:rsidRPr="009577BF" w:rsidRDefault="003C4BBB" w:rsidP="005E29F0">
            <w:pPr>
              <w:spacing w:after="0"/>
              <w:jc w:val="right"/>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#DIV/0!</w:t>
            </w:r>
          </w:p>
        </w:tc>
      </w:tr>
      <w:tr w:rsidR="003C4BBB" w:rsidRPr="009577BF" w:rsidTr="002A4821">
        <w:trPr>
          <w:trHeight w:val="315"/>
        </w:trPr>
        <w:tc>
          <w:tcPr>
            <w:tcW w:w="5612" w:type="dxa"/>
            <w:gridSpan w:val="2"/>
            <w:shd w:val="clear" w:color="auto" w:fill="auto"/>
            <w:vAlign w:val="bottom"/>
            <w:hideMark/>
          </w:tcPr>
          <w:p w:rsidR="003C4BBB" w:rsidRPr="009577BF" w:rsidRDefault="003C4BBB" w:rsidP="005E29F0">
            <w:pPr>
              <w:spacing w:after="0"/>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11b2. Tiền thuốc Nam</w:t>
            </w:r>
          </w:p>
        </w:tc>
        <w:tc>
          <w:tcPr>
            <w:tcW w:w="1633" w:type="dxa"/>
            <w:shd w:val="clear" w:color="auto" w:fill="auto"/>
            <w:vAlign w:val="center"/>
            <w:hideMark/>
          </w:tcPr>
          <w:p w:rsidR="003C4BBB" w:rsidRPr="009577BF" w:rsidRDefault="003C4BBB" w:rsidP="005E29F0">
            <w:pPr>
              <w:spacing w:after="0"/>
              <w:jc w:val="right"/>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 </w:t>
            </w:r>
          </w:p>
        </w:tc>
        <w:tc>
          <w:tcPr>
            <w:tcW w:w="1408" w:type="dxa"/>
            <w:shd w:val="clear" w:color="auto" w:fill="auto"/>
            <w:vAlign w:val="center"/>
            <w:hideMark/>
          </w:tcPr>
          <w:p w:rsidR="003C4BBB" w:rsidRPr="009577BF" w:rsidRDefault="003C4BBB" w:rsidP="005E29F0">
            <w:pPr>
              <w:spacing w:after="0"/>
              <w:jc w:val="right"/>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0</w:t>
            </w:r>
          </w:p>
        </w:tc>
        <w:tc>
          <w:tcPr>
            <w:tcW w:w="1270" w:type="dxa"/>
            <w:shd w:val="clear" w:color="auto" w:fill="auto"/>
            <w:vAlign w:val="center"/>
            <w:hideMark/>
          </w:tcPr>
          <w:p w:rsidR="003C4BBB" w:rsidRPr="009577BF" w:rsidRDefault="003C4BBB" w:rsidP="005E29F0">
            <w:pPr>
              <w:spacing w:after="0"/>
              <w:jc w:val="right"/>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#DIV/0!</w:t>
            </w:r>
          </w:p>
        </w:tc>
      </w:tr>
      <w:tr w:rsidR="003C4BBB" w:rsidRPr="009577BF" w:rsidTr="002A4821">
        <w:trPr>
          <w:trHeight w:val="315"/>
        </w:trPr>
        <w:tc>
          <w:tcPr>
            <w:tcW w:w="5612" w:type="dxa"/>
            <w:gridSpan w:val="2"/>
            <w:shd w:val="clear" w:color="auto" w:fill="auto"/>
            <w:vAlign w:val="bottom"/>
            <w:hideMark/>
          </w:tcPr>
          <w:p w:rsidR="003C4BBB" w:rsidRPr="009577BF" w:rsidRDefault="003C4BBB" w:rsidP="005E29F0">
            <w:pPr>
              <w:spacing w:after="0"/>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11b3. Tiền thuốc Bắc</w:t>
            </w:r>
          </w:p>
        </w:tc>
        <w:tc>
          <w:tcPr>
            <w:tcW w:w="1633" w:type="dxa"/>
            <w:shd w:val="clear" w:color="auto" w:fill="auto"/>
            <w:vAlign w:val="center"/>
            <w:hideMark/>
          </w:tcPr>
          <w:p w:rsidR="003C4BBB" w:rsidRPr="009577BF" w:rsidRDefault="003C4BBB" w:rsidP="005E29F0">
            <w:pPr>
              <w:spacing w:after="0"/>
              <w:jc w:val="right"/>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56674</w:t>
            </w:r>
          </w:p>
        </w:tc>
        <w:tc>
          <w:tcPr>
            <w:tcW w:w="1408" w:type="dxa"/>
            <w:shd w:val="clear" w:color="auto" w:fill="auto"/>
            <w:vAlign w:val="center"/>
            <w:hideMark/>
          </w:tcPr>
          <w:p w:rsidR="003C4BBB" w:rsidRPr="009577BF" w:rsidRDefault="003C4BBB" w:rsidP="005E29F0">
            <w:pPr>
              <w:spacing w:after="0"/>
              <w:jc w:val="right"/>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0</w:t>
            </w:r>
          </w:p>
        </w:tc>
        <w:tc>
          <w:tcPr>
            <w:tcW w:w="1270" w:type="dxa"/>
            <w:shd w:val="clear" w:color="auto" w:fill="auto"/>
            <w:vAlign w:val="center"/>
            <w:hideMark/>
          </w:tcPr>
          <w:p w:rsidR="003C4BBB" w:rsidRPr="009577BF" w:rsidRDefault="003C4BBB" w:rsidP="005E29F0">
            <w:pPr>
              <w:spacing w:after="0"/>
              <w:jc w:val="right"/>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0.00</w:t>
            </w:r>
          </w:p>
        </w:tc>
      </w:tr>
      <w:tr w:rsidR="003C4BBB" w:rsidRPr="009577BF" w:rsidTr="002A4821">
        <w:trPr>
          <w:trHeight w:val="315"/>
        </w:trPr>
        <w:tc>
          <w:tcPr>
            <w:tcW w:w="5612" w:type="dxa"/>
            <w:gridSpan w:val="2"/>
            <w:shd w:val="clear" w:color="auto" w:fill="auto"/>
            <w:vAlign w:val="bottom"/>
            <w:hideMark/>
          </w:tcPr>
          <w:p w:rsidR="003C4BBB" w:rsidRPr="009577BF" w:rsidRDefault="003C4BBB" w:rsidP="005E29F0">
            <w:pPr>
              <w:spacing w:after="0"/>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11b4. Tiền thuốc do bệnh viện bào chế, sản xuất</w:t>
            </w:r>
          </w:p>
        </w:tc>
        <w:tc>
          <w:tcPr>
            <w:tcW w:w="1633" w:type="dxa"/>
            <w:shd w:val="clear" w:color="auto" w:fill="auto"/>
            <w:vAlign w:val="center"/>
            <w:hideMark/>
          </w:tcPr>
          <w:p w:rsidR="003C4BBB" w:rsidRPr="009577BF" w:rsidRDefault="003C4BBB" w:rsidP="005E29F0">
            <w:pPr>
              <w:spacing w:after="0"/>
              <w:jc w:val="right"/>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 </w:t>
            </w:r>
          </w:p>
        </w:tc>
        <w:tc>
          <w:tcPr>
            <w:tcW w:w="1408" w:type="dxa"/>
            <w:shd w:val="clear" w:color="auto" w:fill="auto"/>
            <w:vAlign w:val="center"/>
            <w:hideMark/>
          </w:tcPr>
          <w:p w:rsidR="003C4BBB" w:rsidRPr="009577BF" w:rsidRDefault="003C4BBB" w:rsidP="005E29F0">
            <w:pPr>
              <w:spacing w:after="0"/>
              <w:jc w:val="right"/>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0</w:t>
            </w:r>
          </w:p>
        </w:tc>
        <w:tc>
          <w:tcPr>
            <w:tcW w:w="1270" w:type="dxa"/>
            <w:shd w:val="clear" w:color="auto" w:fill="auto"/>
            <w:vAlign w:val="center"/>
            <w:hideMark/>
          </w:tcPr>
          <w:p w:rsidR="003C4BBB" w:rsidRPr="009577BF" w:rsidRDefault="003C4BBB" w:rsidP="005E29F0">
            <w:pPr>
              <w:spacing w:after="0"/>
              <w:jc w:val="right"/>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#DIV/0!</w:t>
            </w:r>
          </w:p>
        </w:tc>
      </w:tr>
      <w:tr w:rsidR="003C4BBB" w:rsidRPr="009577BF" w:rsidTr="002A4821">
        <w:trPr>
          <w:trHeight w:val="315"/>
        </w:trPr>
        <w:tc>
          <w:tcPr>
            <w:tcW w:w="5612" w:type="dxa"/>
            <w:gridSpan w:val="2"/>
            <w:shd w:val="clear" w:color="auto" w:fill="auto"/>
            <w:vAlign w:val="bottom"/>
            <w:hideMark/>
          </w:tcPr>
          <w:p w:rsidR="003C4BBB" w:rsidRPr="009577BF" w:rsidRDefault="003C4BBB" w:rsidP="005E29F0">
            <w:pPr>
              <w:spacing w:after="0"/>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 Hoàn cứng</w:t>
            </w:r>
          </w:p>
        </w:tc>
        <w:tc>
          <w:tcPr>
            <w:tcW w:w="1633" w:type="dxa"/>
            <w:shd w:val="clear" w:color="auto" w:fill="auto"/>
            <w:vAlign w:val="center"/>
            <w:hideMark/>
          </w:tcPr>
          <w:p w:rsidR="003C4BBB" w:rsidRPr="009577BF" w:rsidRDefault="003C4BBB" w:rsidP="005E29F0">
            <w:pPr>
              <w:spacing w:after="0"/>
              <w:jc w:val="right"/>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 </w:t>
            </w:r>
          </w:p>
        </w:tc>
        <w:tc>
          <w:tcPr>
            <w:tcW w:w="1408" w:type="dxa"/>
            <w:shd w:val="clear" w:color="auto" w:fill="auto"/>
            <w:vAlign w:val="center"/>
            <w:hideMark/>
          </w:tcPr>
          <w:p w:rsidR="003C4BBB" w:rsidRPr="009577BF" w:rsidRDefault="003C4BBB" w:rsidP="005E29F0">
            <w:pPr>
              <w:spacing w:after="0"/>
              <w:jc w:val="right"/>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0</w:t>
            </w:r>
          </w:p>
        </w:tc>
        <w:tc>
          <w:tcPr>
            <w:tcW w:w="1270" w:type="dxa"/>
            <w:shd w:val="clear" w:color="auto" w:fill="auto"/>
            <w:vAlign w:val="center"/>
            <w:hideMark/>
          </w:tcPr>
          <w:p w:rsidR="003C4BBB" w:rsidRPr="009577BF" w:rsidRDefault="003C4BBB" w:rsidP="005E29F0">
            <w:pPr>
              <w:spacing w:after="0"/>
              <w:jc w:val="right"/>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#DIV/0!</w:t>
            </w:r>
          </w:p>
        </w:tc>
      </w:tr>
      <w:tr w:rsidR="003C4BBB" w:rsidRPr="009577BF" w:rsidTr="002A4821">
        <w:trPr>
          <w:trHeight w:val="315"/>
        </w:trPr>
        <w:tc>
          <w:tcPr>
            <w:tcW w:w="5612" w:type="dxa"/>
            <w:gridSpan w:val="2"/>
            <w:shd w:val="clear" w:color="auto" w:fill="auto"/>
            <w:vAlign w:val="bottom"/>
            <w:hideMark/>
          </w:tcPr>
          <w:p w:rsidR="003C4BBB" w:rsidRPr="009577BF" w:rsidRDefault="003C4BBB" w:rsidP="005E29F0">
            <w:pPr>
              <w:spacing w:after="0"/>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 Hoàn mềm</w:t>
            </w:r>
          </w:p>
        </w:tc>
        <w:tc>
          <w:tcPr>
            <w:tcW w:w="1633" w:type="dxa"/>
            <w:shd w:val="clear" w:color="auto" w:fill="auto"/>
            <w:vAlign w:val="center"/>
            <w:hideMark/>
          </w:tcPr>
          <w:p w:rsidR="003C4BBB" w:rsidRPr="009577BF" w:rsidRDefault="003C4BBB" w:rsidP="005E29F0">
            <w:pPr>
              <w:spacing w:after="0"/>
              <w:jc w:val="right"/>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 </w:t>
            </w:r>
          </w:p>
        </w:tc>
        <w:tc>
          <w:tcPr>
            <w:tcW w:w="1408" w:type="dxa"/>
            <w:shd w:val="clear" w:color="auto" w:fill="auto"/>
            <w:vAlign w:val="center"/>
            <w:hideMark/>
          </w:tcPr>
          <w:p w:rsidR="003C4BBB" w:rsidRPr="009577BF" w:rsidRDefault="003C4BBB" w:rsidP="005E29F0">
            <w:pPr>
              <w:spacing w:after="0"/>
              <w:jc w:val="right"/>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0</w:t>
            </w:r>
          </w:p>
        </w:tc>
        <w:tc>
          <w:tcPr>
            <w:tcW w:w="1270" w:type="dxa"/>
            <w:shd w:val="clear" w:color="auto" w:fill="auto"/>
            <w:vAlign w:val="center"/>
            <w:hideMark/>
          </w:tcPr>
          <w:p w:rsidR="003C4BBB" w:rsidRPr="009577BF" w:rsidRDefault="003C4BBB" w:rsidP="005E29F0">
            <w:pPr>
              <w:spacing w:after="0"/>
              <w:jc w:val="right"/>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#DIV/0!</w:t>
            </w:r>
          </w:p>
        </w:tc>
      </w:tr>
      <w:tr w:rsidR="003C4BBB" w:rsidRPr="009577BF" w:rsidTr="002A4821">
        <w:trPr>
          <w:trHeight w:val="315"/>
        </w:trPr>
        <w:tc>
          <w:tcPr>
            <w:tcW w:w="5612" w:type="dxa"/>
            <w:gridSpan w:val="2"/>
            <w:shd w:val="clear" w:color="auto" w:fill="auto"/>
            <w:vAlign w:val="bottom"/>
            <w:hideMark/>
          </w:tcPr>
          <w:p w:rsidR="003C4BBB" w:rsidRPr="009577BF" w:rsidRDefault="003C4BBB" w:rsidP="005E29F0">
            <w:pPr>
              <w:spacing w:after="0"/>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 Cao lỏng</w:t>
            </w:r>
          </w:p>
        </w:tc>
        <w:tc>
          <w:tcPr>
            <w:tcW w:w="1633" w:type="dxa"/>
            <w:shd w:val="clear" w:color="auto" w:fill="auto"/>
            <w:vAlign w:val="center"/>
            <w:hideMark/>
          </w:tcPr>
          <w:p w:rsidR="003C4BBB" w:rsidRPr="009577BF" w:rsidRDefault="003C4BBB" w:rsidP="005E29F0">
            <w:pPr>
              <w:spacing w:after="0"/>
              <w:jc w:val="right"/>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 </w:t>
            </w:r>
          </w:p>
        </w:tc>
        <w:tc>
          <w:tcPr>
            <w:tcW w:w="1408" w:type="dxa"/>
            <w:shd w:val="clear" w:color="auto" w:fill="auto"/>
            <w:vAlign w:val="center"/>
            <w:hideMark/>
          </w:tcPr>
          <w:p w:rsidR="003C4BBB" w:rsidRPr="009577BF" w:rsidRDefault="003C4BBB" w:rsidP="005E29F0">
            <w:pPr>
              <w:spacing w:after="0"/>
              <w:jc w:val="right"/>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0</w:t>
            </w:r>
          </w:p>
        </w:tc>
        <w:tc>
          <w:tcPr>
            <w:tcW w:w="1270" w:type="dxa"/>
            <w:shd w:val="clear" w:color="auto" w:fill="auto"/>
            <w:vAlign w:val="center"/>
            <w:hideMark/>
          </w:tcPr>
          <w:p w:rsidR="003C4BBB" w:rsidRPr="009577BF" w:rsidRDefault="003C4BBB" w:rsidP="005E29F0">
            <w:pPr>
              <w:spacing w:after="0"/>
              <w:jc w:val="right"/>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#DIV/0!</w:t>
            </w:r>
          </w:p>
        </w:tc>
      </w:tr>
      <w:tr w:rsidR="003C4BBB" w:rsidRPr="009577BF" w:rsidTr="002A4821">
        <w:trPr>
          <w:trHeight w:val="315"/>
        </w:trPr>
        <w:tc>
          <w:tcPr>
            <w:tcW w:w="5612" w:type="dxa"/>
            <w:gridSpan w:val="2"/>
            <w:shd w:val="clear" w:color="auto" w:fill="auto"/>
            <w:vAlign w:val="bottom"/>
            <w:hideMark/>
          </w:tcPr>
          <w:p w:rsidR="003C4BBB" w:rsidRPr="009577BF" w:rsidRDefault="003C4BBB" w:rsidP="005E29F0">
            <w:pPr>
              <w:spacing w:after="0"/>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 Cao dán</w:t>
            </w:r>
          </w:p>
        </w:tc>
        <w:tc>
          <w:tcPr>
            <w:tcW w:w="1633" w:type="dxa"/>
            <w:shd w:val="clear" w:color="auto" w:fill="auto"/>
            <w:vAlign w:val="center"/>
            <w:hideMark/>
          </w:tcPr>
          <w:p w:rsidR="003C4BBB" w:rsidRPr="009577BF" w:rsidRDefault="003C4BBB" w:rsidP="005E29F0">
            <w:pPr>
              <w:spacing w:after="0"/>
              <w:jc w:val="right"/>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 </w:t>
            </w:r>
          </w:p>
        </w:tc>
        <w:tc>
          <w:tcPr>
            <w:tcW w:w="1408" w:type="dxa"/>
            <w:shd w:val="clear" w:color="auto" w:fill="auto"/>
            <w:vAlign w:val="center"/>
            <w:hideMark/>
          </w:tcPr>
          <w:p w:rsidR="003C4BBB" w:rsidRPr="009577BF" w:rsidRDefault="003C4BBB" w:rsidP="005E29F0">
            <w:pPr>
              <w:spacing w:after="0"/>
              <w:jc w:val="right"/>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0</w:t>
            </w:r>
          </w:p>
        </w:tc>
        <w:tc>
          <w:tcPr>
            <w:tcW w:w="1270" w:type="dxa"/>
            <w:shd w:val="clear" w:color="auto" w:fill="auto"/>
            <w:vAlign w:val="center"/>
            <w:hideMark/>
          </w:tcPr>
          <w:p w:rsidR="003C4BBB" w:rsidRPr="009577BF" w:rsidRDefault="003C4BBB" w:rsidP="005E29F0">
            <w:pPr>
              <w:spacing w:after="0"/>
              <w:jc w:val="right"/>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#DIV/0!</w:t>
            </w:r>
          </w:p>
        </w:tc>
      </w:tr>
      <w:tr w:rsidR="003C4BBB" w:rsidRPr="009577BF" w:rsidTr="002A4821">
        <w:trPr>
          <w:trHeight w:val="315"/>
        </w:trPr>
        <w:tc>
          <w:tcPr>
            <w:tcW w:w="5612" w:type="dxa"/>
            <w:gridSpan w:val="2"/>
            <w:shd w:val="clear" w:color="auto" w:fill="auto"/>
            <w:vAlign w:val="bottom"/>
            <w:hideMark/>
          </w:tcPr>
          <w:p w:rsidR="003C4BBB" w:rsidRPr="009577BF" w:rsidRDefault="003C4BBB" w:rsidP="005E29F0">
            <w:pPr>
              <w:spacing w:after="0"/>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 Thuốc bột</w:t>
            </w:r>
          </w:p>
        </w:tc>
        <w:tc>
          <w:tcPr>
            <w:tcW w:w="1633" w:type="dxa"/>
            <w:shd w:val="clear" w:color="auto" w:fill="auto"/>
            <w:vAlign w:val="center"/>
            <w:hideMark/>
          </w:tcPr>
          <w:p w:rsidR="003C4BBB" w:rsidRPr="009577BF" w:rsidRDefault="003C4BBB" w:rsidP="005E29F0">
            <w:pPr>
              <w:spacing w:after="0"/>
              <w:jc w:val="right"/>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 </w:t>
            </w:r>
          </w:p>
        </w:tc>
        <w:tc>
          <w:tcPr>
            <w:tcW w:w="1408" w:type="dxa"/>
            <w:shd w:val="clear" w:color="auto" w:fill="auto"/>
            <w:vAlign w:val="center"/>
            <w:hideMark/>
          </w:tcPr>
          <w:p w:rsidR="003C4BBB" w:rsidRPr="009577BF" w:rsidRDefault="003C4BBB" w:rsidP="005E29F0">
            <w:pPr>
              <w:spacing w:after="0"/>
              <w:jc w:val="right"/>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0</w:t>
            </w:r>
          </w:p>
        </w:tc>
        <w:tc>
          <w:tcPr>
            <w:tcW w:w="1270" w:type="dxa"/>
            <w:shd w:val="clear" w:color="auto" w:fill="auto"/>
            <w:vAlign w:val="center"/>
            <w:hideMark/>
          </w:tcPr>
          <w:p w:rsidR="003C4BBB" w:rsidRPr="009577BF" w:rsidRDefault="003C4BBB" w:rsidP="005E29F0">
            <w:pPr>
              <w:spacing w:after="0"/>
              <w:jc w:val="right"/>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#DIV/0!</w:t>
            </w:r>
          </w:p>
        </w:tc>
      </w:tr>
      <w:tr w:rsidR="003C4BBB" w:rsidRPr="009577BF" w:rsidTr="002A4821">
        <w:trPr>
          <w:trHeight w:val="315"/>
        </w:trPr>
        <w:tc>
          <w:tcPr>
            <w:tcW w:w="5612" w:type="dxa"/>
            <w:gridSpan w:val="2"/>
            <w:shd w:val="clear" w:color="auto" w:fill="auto"/>
            <w:vAlign w:val="bottom"/>
            <w:hideMark/>
          </w:tcPr>
          <w:p w:rsidR="003C4BBB" w:rsidRPr="009577BF" w:rsidRDefault="003C4BBB" w:rsidP="005E29F0">
            <w:pPr>
              <w:spacing w:after="0"/>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 Thuốc viên nhộng</w:t>
            </w:r>
          </w:p>
        </w:tc>
        <w:tc>
          <w:tcPr>
            <w:tcW w:w="1633" w:type="dxa"/>
            <w:shd w:val="clear" w:color="auto" w:fill="auto"/>
            <w:vAlign w:val="center"/>
            <w:hideMark/>
          </w:tcPr>
          <w:p w:rsidR="003C4BBB" w:rsidRPr="009577BF" w:rsidRDefault="003C4BBB" w:rsidP="005E29F0">
            <w:pPr>
              <w:spacing w:after="0"/>
              <w:jc w:val="right"/>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 </w:t>
            </w:r>
          </w:p>
        </w:tc>
        <w:tc>
          <w:tcPr>
            <w:tcW w:w="1408" w:type="dxa"/>
            <w:shd w:val="clear" w:color="auto" w:fill="auto"/>
            <w:vAlign w:val="center"/>
            <w:hideMark/>
          </w:tcPr>
          <w:p w:rsidR="003C4BBB" w:rsidRPr="009577BF" w:rsidRDefault="003C4BBB" w:rsidP="005E29F0">
            <w:pPr>
              <w:spacing w:after="0"/>
              <w:jc w:val="right"/>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0</w:t>
            </w:r>
          </w:p>
        </w:tc>
        <w:tc>
          <w:tcPr>
            <w:tcW w:w="1270" w:type="dxa"/>
            <w:shd w:val="clear" w:color="auto" w:fill="auto"/>
            <w:vAlign w:val="center"/>
            <w:hideMark/>
          </w:tcPr>
          <w:p w:rsidR="003C4BBB" w:rsidRPr="009577BF" w:rsidRDefault="003C4BBB" w:rsidP="005E29F0">
            <w:pPr>
              <w:spacing w:after="0"/>
              <w:jc w:val="right"/>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#DIV/0!</w:t>
            </w:r>
          </w:p>
        </w:tc>
      </w:tr>
      <w:tr w:rsidR="003C4BBB" w:rsidRPr="009577BF" w:rsidTr="002A4821">
        <w:trPr>
          <w:trHeight w:val="315"/>
        </w:trPr>
        <w:tc>
          <w:tcPr>
            <w:tcW w:w="5612" w:type="dxa"/>
            <w:gridSpan w:val="2"/>
            <w:shd w:val="clear" w:color="auto" w:fill="auto"/>
            <w:vAlign w:val="bottom"/>
            <w:hideMark/>
          </w:tcPr>
          <w:p w:rsidR="003C4BBB" w:rsidRPr="009577BF" w:rsidRDefault="003C4BBB" w:rsidP="005E29F0">
            <w:pPr>
              <w:spacing w:after="0"/>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 Thuốc viên nén</w:t>
            </w:r>
          </w:p>
        </w:tc>
        <w:tc>
          <w:tcPr>
            <w:tcW w:w="1633" w:type="dxa"/>
            <w:shd w:val="clear" w:color="auto" w:fill="auto"/>
            <w:vAlign w:val="center"/>
            <w:hideMark/>
          </w:tcPr>
          <w:p w:rsidR="003C4BBB" w:rsidRPr="009577BF" w:rsidRDefault="003C4BBB" w:rsidP="005E29F0">
            <w:pPr>
              <w:spacing w:after="0"/>
              <w:jc w:val="right"/>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0</w:t>
            </w:r>
          </w:p>
        </w:tc>
        <w:tc>
          <w:tcPr>
            <w:tcW w:w="1408" w:type="dxa"/>
            <w:shd w:val="clear" w:color="auto" w:fill="auto"/>
            <w:vAlign w:val="center"/>
            <w:hideMark/>
          </w:tcPr>
          <w:p w:rsidR="003C4BBB" w:rsidRPr="009577BF" w:rsidRDefault="003C4BBB" w:rsidP="005E29F0">
            <w:pPr>
              <w:spacing w:after="0"/>
              <w:jc w:val="right"/>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0</w:t>
            </w:r>
          </w:p>
        </w:tc>
        <w:tc>
          <w:tcPr>
            <w:tcW w:w="1270" w:type="dxa"/>
            <w:shd w:val="clear" w:color="auto" w:fill="auto"/>
            <w:vAlign w:val="center"/>
            <w:hideMark/>
          </w:tcPr>
          <w:p w:rsidR="003C4BBB" w:rsidRPr="009577BF" w:rsidRDefault="003C4BBB" w:rsidP="005E29F0">
            <w:pPr>
              <w:spacing w:after="0"/>
              <w:jc w:val="right"/>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#DIV/0!</w:t>
            </w:r>
          </w:p>
        </w:tc>
      </w:tr>
      <w:tr w:rsidR="003C4BBB" w:rsidRPr="009577BF" w:rsidTr="002A4821">
        <w:trPr>
          <w:trHeight w:val="315"/>
        </w:trPr>
        <w:tc>
          <w:tcPr>
            <w:tcW w:w="5612" w:type="dxa"/>
            <w:gridSpan w:val="2"/>
            <w:shd w:val="clear" w:color="auto" w:fill="auto"/>
            <w:vAlign w:val="bottom"/>
            <w:hideMark/>
          </w:tcPr>
          <w:p w:rsidR="003C4BBB" w:rsidRPr="009577BF" w:rsidRDefault="003C4BBB" w:rsidP="005E29F0">
            <w:pPr>
              <w:spacing w:after="0"/>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 Chè</w:t>
            </w:r>
          </w:p>
        </w:tc>
        <w:tc>
          <w:tcPr>
            <w:tcW w:w="1633" w:type="dxa"/>
            <w:shd w:val="clear" w:color="auto" w:fill="auto"/>
            <w:vAlign w:val="center"/>
            <w:hideMark/>
          </w:tcPr>
          <w:p w:rsidR="003C4BBB" w:rsidRPr="009577BF" w:rsidRDefault="003C4BBB" w:rsidP="005E29F0">
            <w:pPr>
              <w:spacing w:after="0"/>
              <w:jc w:val="right"/>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 </w:t>
            </w:r>
          </w:p>
        </w:tc>
        <w:tc>
          <w:tcPr>
            <w:tcW w:w="1408" w:type="dxa"/>
            <w:shd w:val="clear" w:color="auto" w:fill="auto"/>
            <w:vAlign w:val="center"/>
            <w:hideMark/>
          </w:tcPr>
          <w:p w:rsidR="003C4BBB" w:rsidRPr="009577BF" w:rsidRDefault="003C4BBB" w:rsidP="005E29F0">
            <w:pPr>
              <w:spacing w:after="0"/>
              <w:jc w:val="right"/>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0</w:t>
            </w:r>
          </w:p>
        </w:tc>
        <w:tc>
          <w:tcPr>
            <w:tcW w:w="1270" w:type="dxa"/>
            <w:shd w:val="clear" w:color="auto" w:fill="auto"/>
            <w:vAlign w:val="center"/>
            <w:hideMark/>
          </w:tcPr>
          <w:p w:rsidR="003C4BBB" w:rsidRPr="009577BF" w:rsidRDefault="003C4BBB" w:rsidP="005E29F0">
            <w:pPr>
              <w:spacing w:after="0"/>
              <w:jc w:val="right"/>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#DIV/0!</w:t>
            </w:r>
          </w:p>
        </w:tc>
      </w:tr>
      <w:tr w:rsidR="003C4BBB" w:rsidRPr="009577BF" w:rsidTr="002A4821">
        <w:trPr>
          <w:trHeight w:val="315"/>
        </w:trPr>
        <w:tc>
          <w:tcPr>
            <w:tcW w:w="5612" w:type="dxa"/>
            <w:gridSpan w:val="2"/>
            <w:shd w:val="clear" w:color="auto" w:fill="auto"/>
            <w:vAlign w:val="bottom"/>
            <w:hideMark/>
          </w:tcPr>
          <w:p w:rsidR="003C4BBB" w:rsidRPr="009577BF" w:rsidRDefault="003C4BBB" w:rsidP="005E29F0">
            <w:pPr>
              <w:spacing w:after="0"/>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 Chế phẩm khác</w:t>
            </w:r>
          </w:p>
        </w:tc>
        <w:tc>
          <w:tcPr>
            <w:tcW w:w="1633" w:type="dxa"/>
            <w:shd w:val="clear" w:color="auto" w:fill="auto"/>
            <w:vAlign w:val="center"/>
            <w:hideMark/>
          </w:tcPr>
          <w:p w:rsidR="003C4BBB" w:rsidRPr="009577BF" w:rsidRDefault="003C4BBB" w:rsidP="005E29F0">
            <w:pPr>
              <w:spacing w:after="0"/>
              <w:jc w:val="right"/>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 </w:t>
            </w:r>
          </w:p>
        </w:tc>
        <w:tc>
          <w:tcPr>
            <w:tcW w:w="1408" w:type="dxa"/>
            <w:shd w:val="clear" w:color="auto" w:fill="auto"/>
            <w:vAlign w:val="center"/>
            <w:hideMark/>
          </w:tcPr>
          <w:p w:rsidR="003C4BBB" w:rsidRPr="009577BF" w:rsidRDefault="003C4BBB" w:rsidP="005E29F0">
            <w:pPr>
              <w:spacing w:after="0"/>
              <w:jc w:val="right"/>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0</w:t>
            </w:r>
          </w:p>
        </w:tc>
        <w:tc>
          <w:tcPr>
            <w:tcW w:w="1270" w:type="dxa"/>
            <w:shd w:val="clear" w:color="auto" w:fill="auto"/>
            <w:vAlign w:val="center"/>
            <w:hideMark/>
          </w:tcPr>
          <w:p w:rsidR="003C4BBB" w:rsidRPr="009577BF" w:rsidRDefault="003C4BBB" w:rsidP="005E29F0">
            <w:pPr>
              <w:spacing w:after="0"/>
              <w:jc w:val="right"/>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#DIV/0!</w:t>
            </w:r>
          </w:p>
        </w:tc>
      </w:tr>
      <w:tr w:rsidR="003C4BBB" w:rsidRPr="009577BF" w:rsidTr="002A4821">
        <w:trPr>
          <w:trHeight w:val="315"/>
        </w:trPr>
        <w:tc>
          <w:tcPr>
            <w:tcW w:w="5612" w:type="dxa"/>
            <w:gridSpan w:val="2"/>
            <w:shd w:val="clear" w:color="auto" w:fill="auto"/>
            <w:vAlign w:val="bottom"/>
            <w:hideMark/>
          </w:tcPr>
          <w:p w:rsidR="003C4BBB" w:rsidRPr="009577BF" w:rsidRDefault="003C4BBB" w:rsidP="005E29F0">
            <w:pPr>
              <w:spacing w:after="0"/>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12. Tiền máu đã sử dụng trong bệnh viện</w:t>
            </w:r>
          </w:p>
        </w:tc>
        <w:tc>
          <w:tcPr>
            <w:tcW w:w="1633" w:type="dxa"/>
            <w:shd w:val="clear" w:color="auto" w:fill="auto"/>
            <w:vAlign w:val="center"/>
            <w:hideMark/>
          </w:tcPr>
          <w:p w:rsidR="003C4BBB" w:rsidRPr="009577BF" w:rsidRDefault="003C4BBB" w:rsidP="005E29F0">
            <w:pPr>
              <w:spacing w:after="0"/>
              <w:jc w:val="right"/>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 </w:t>
            </w:r>
          </w:p>
        </w:tc>
        <w:tc>
          <w:tcPr>
            <w:tcW w:w="1408" w:type="dxa"/>
            <w:shd w:val="clear" w:color="auto" w:fill="auto"/>
            <w:vAlign w:val="center"/>
            <w:hideMark/>
          </w:tcPr>
          <w:p w:rsidR="003C4BBB" w:rsidRPr="009577BF" w:rsidRDefault="003C4BBB" w:rsidP="005E29F0">
            <w:pPr>
              <w:spacing w:after="0"/>
              <w:jc w:val="right"/>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71298</w:t>
            </w:r>
          </w:p>
        </w:tc>
        <w:tc>
          <w:tcPr>
            <w:tcW w:w="1270" w:type="dxa"/>
            <w:shd w:val="clear" w:color="auto" w:fill="auto"/>
            <w:vAlign w:val="center"/>
            <w:hideMark/>
          </w:tcPr>
          <w:p w:rsidR="003C4BBB" w:rsidRPr="009577BF" w:rsidRDefault="003C4BBB" w:rsidP="005E29F0">
            <w:pPr>
              <w:spacing w:after="0"/>
              <w:jc w:val="right"/>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#DIV/0!</w:t>
            </w:r>
          </w:p>
        </w:tc>
      </w:tr>
      <w:tr w:rsidR="003C4BBB" w:rsidRPr="009577BF" w:rsidTr="002A4821">
        <w:trPr>
          <w:trHeight w:val="315"/>
        </w:trPr>
        <w:tc>
          <w:tcPr>
            <w:tcW w:w="5612" w:type="dxa"/>
            <w:gridSpan w:val="2"/>
            <w:shd w:val="clear" w:color="auto" w:fill="auto"/>
            <w:vAlign w:val="bottom"/>
            <w:hideMark/>
          </w:tcPr>
          <w:p w:rsidR="003C4BBB" w:rsidRPr="009577BF" w:rsidRDefault="003C4BBB" w:rsidP="005E29F0">
            <w:pPr>
              <w:spacing w:after="0"/>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13. Tiền hoá chất, thuốc thử đã sử dụng trong BV</w:t>
            </w:r>
          </w:p>
        </w:tc>
        <w:tc>
          <w:tcPr>
            <w:tcW w:w="1633" w:type="dxa"/>
            <w:shd w:val="clear" w:color="auto" w:fill="auto"/>
            <w:vAlign w:val="center"/>
            <w:hideMark/>
          </w:tcPr>
          <w:p w:rsidR="003C4BBB" w:rsidRPr="009577BF" w:rsidRDefault="003C4BBB" w:rsidP="005E29F0">
            <w:pPr>
              <w:spacing w:after="0"/>
              <w:jc w:val="right"/>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3920893</w:t>
            </w:r>
          </w:p>
        </w:tc>
        <w:tc>
          <w:tcPr>
            <w:tcW w:w="1408" w:type="dxa"/>
            <w:shd w:val="clear" w:color="auto" w:fill="auto"/>
            <w:vAlign w:val="center"/>
            <w:hideMark/>
          </w:tcPr>
          <w:p w:rsidR="003C4BBB" w:rsidRPr="009577BF" w:rsidRDefault="003C4BBB" w:rsidP="005E29F0">
            <w:pPr>
              <w:spacing w:after="0"/>
              <w:jc w:val="right"/>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0</w:t>
            </w:r>
          </w:p>
        </w:tc>
        <w:tc>
          <w:tcPr>
            <w:tcW w:w="1270" w:type="dxa"/>
            <w:shd w:val="clear" w:color="auto" w:fill="auto"/>
            <w:vAlign w:val="center"/>
            <w:hideMark/>
          </w:tcPr>
          <w:p w:rsidR="003C4BBB" w:rsidRPr="009577BF" w:rsidRDefault="003C4BBB" w:rsidP="005E29F0">
            <w:pPr>
              <w:spacing w:after="0"/>
              <w:jc w:val="right"/>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0.00</w:t>
            </w:r>
          </w:p>
        </w:tc>
      </w:tr>
      <w:tr w:rsidR="003C4BBB" w:rsidRPr="009577BF" w:rsidTr="002A4821">
        <w:trPr>
          <w:trHeight w:val="315"/>
        </w:trPr>
        <w:tc>
          <w:tcPr>
            <w:tcW w:w="5612" w:type="dxa"/>
            <w:gridSpan w:val="2"/>
            <w:shd w:val="clear" w:color="auto" w:fill="auto"/>
            <w:vAlign w:val="bottom"/>
            <w:hideMark/>
          </w:tcPr>
          <w:p w:rsidR="003C4BBB" w:rsidRPr="009577BF" w:rsidRDefault="003C4BBB" w:rsidP="005E29F0">
            <w:pPr>
              <w:spacing w:after="0"/>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14. Tiền mua vacxin, sinh phẩm đã sử dụng trong BV</w:t>
            </w:r>
          </w:p>
        </w:tc>
        <w:tc>
          <w:tcPr>
            <w:tcW w:w="1633" w:type="dxa"/>
            <w:shd w:val="clear" w:color="auto" w:fill="auto"/>
            <w:vAlign w:val="center"/>
            <w:hideMark/>
          </w:tcPr>
          <w:p w:rsidR="003C4BBB" w:rsidRPr="009577BF" w:rsidRDefault="003C4BBB" w:rsidP="005E29F0">
            <w:pPr>
              <w:spacing w:after="0"/>
              <w:jc w:val="right"/>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53989</w:t>
            </w:r>
          </w:p>
        </w:tc>
        <w:tc>
          <w:tcPr>
            <w:tcW w:w="1408" w:type="dxa"/>
            <w:shd w:val="clear" w:color="auto" w:fill="auto"/>
            <w:vAlign w:val="center"/>
            <w:hideMark/>
          </w:tcPr>
          <w:p w:rsidR="003C4BBB" w:rsidRPr="009577BF" w:rsidRDefault="003C4BBB" w:rsidP="005E29F0">
            <w:pPr>
              <w:spacing w:after="0"/>
              <w:jc w:val="right"/>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33642</w:t>
            </w:r>
          </w:p>
        </w:tc>
        <w:tc>
          <w:tcPr>
            <w:tcW w:w="1270" w:type="dxa"/>
            <w:shd w:val="clear" w:color="auto" w:fill="auto"/>
            <w:vAlign w:val="center"/>
            <w:hideMark/>
          </w:tcPr>
          <w:p w:rsidR="003C4BBB" w:rsidRPr="009577BF" w:rsidRDefault="003C4BBB" w:rsidP="005E29F0">
            <w:pPr>
              <w:spacing w:after="0"/>
              <w:jc w:val="right"/>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62.31</w:t>
            </w:r>
          </w:p>
        </w:tc>
      </w:tr>
      <w:tr w:rsidR="003C4BBB" w:rsidRPr="009577BF" w:rsidTr="002A4821">
        <w:trPr>
          <w:trHeight w:val="315"/>
        </w:trPr>
        <w:tc>
          <w:tcPr>
            <w:tcW w:w="5612" w:type="dxa"/>
            <w:gridSpan w:val="2"/>
            <w:shd w:val="clear" w:color="auto" w:fill="auto"/>
            <w:vAlign w:val="bottom"/>
            <w:hideMark/>
          </w:tcPr>
          <w:p w:rsidR="003C4BBB" w:rsidRPr="009577BF" w:rsidRDefault="003C4BBB" w:rsidP="005E29F0">
            <w:pPr>
              <w:spacing w:after="0"/>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15. Vật tư y tế tiêu hao khác đã sử dụng trong BV</w:t>
            </w:r>
          </w:p>
        </w:tc>
        <w:tc>
          <w:tcPr>
            <w:tcW w:w="1633" w:type="dxa"/>
            <w:shd w:val="clear" w:color="auto" w:fill="auto"/>
            <w:vAlign w:val="center"/>
            <w:hideMark/>
          </w:tcPr>
          <w:p w:rsidR="003C4BBB" w:rsidRPr="009577BF" w:rsidRDefault="003C4BBB" w:rsidP="005E29F0">
            <w:pPr>
              <w:spacing w:after="0"/>
              <w:jc w:val="right"/>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1821024</w:t>
            </w:r>
          </w:p>
        </w:tc>
        <w:tc>
          <w:tcPr>
            <w:tcW w:w="1408" w:type="dxa"/>
            <w:shd w:val="clear" w:color="auto" w:fill="auto"/>
            <w:vAlign w:val="center"/>
            <w:hideMark/>
          </w:tcPr>
          <w:p w:rsidR="003C4BBB" w:rsidRPr="009577BF" w:rsidRDefault="003C4BBB" w:rsidP="005E29F0">
            <w:pPr>
              <w:spacing w:after="0"/>
              <w:jc w:val="right"/>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3171774</w:t>
            </w:r>
          </w:p>
        </w:tc>
        <w:tc>
          <w:tcPr>
            <w:tcW w:w="1270" w:type="dxa"/>
            <w:shd w:val="clear" w:color="auto" w:fill="auto"/>
            <w:vAlign w:val="center"/>
            <w:hideMark/>
          </w:tcPr>
          <w:p w:rsidR="003C4BBB" w:rsidRPr="009577BF" w:rsidRDefault="003C4BBB" w:rsidP="005E29F0">
            <w:pPr>
              <w:spacing w:after="0"/>
              <w:jc w:val="right"/>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174.18</w:t>
            </w:r>
          </w:p>
        </w:tc>
      </w:tr>
      <w:tr w:rsidR="003C4BBB" w:rsidRPr="009577BF" w:rsidTr="002A4821">
        <w:trPr>
          <w:trHeight w:val="630"/>
        </w:trPr>
        <w:tc>
          <w:tcPr>
            <w:tcW w:w="5612" w:type="dxa"/>
            <w:gridSpan w:val="2"/>
            <w:shd w:val="clear" w:color="auto" w:fill="auto"/>
            <w:vAlign w:val="bottom"/>
            <w:hideMark/>
          </w:tcPr>
          <w:p w:rsidR="003C4BBB" w:rsidRPr="009577BF" w:rsidRDefault="003C4BBB" w:rsidP="005E29F0">
            <w:pPr>
              <w:spacing w:after="0"/>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16. TS tiền xét nghiệm (sinh hóa, huyết học, vi sinh, giải phẫu bệnh .v.v.)</w:t>
            </w:r>
          </w:p>
        </w:tc>
        <w:tc>
          <w:tcPr>
            <w:tcW w:w="1633" w:type="dxa"/>
            <w:shd w:val="clear" w:color="auto" w:fill="auto"/>
            <w:vAlign w:val="center"/>
            <w:hideMark/>
          </w:tcPr>
          <w:p w:rsidR="003C4BBB" w:rsidRPr="009577BF" w:rsidRDefault="003C4BBB" w:rsidP="005E29F0">
            <w:pPr>
              <w:spacing w:after="0"/>
              <w:jc w:val="right"/>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2281571</w:t>
            </w:r>
          </w:p>
        </w:tc>
        <w:tc>
          <w:tcPr>
            <w:tcW w:w="1408" w:type="dxa"/>
            <w:shd w:val="clear" w:color="auto" w:fill="auto"/>
            <w:vAlign w:val="center"/>
            <w:hideMark/>
          </w:tcPr>
          <w:p w:rsidR="003C4BBB" w:rsidRPr="009577BF" w:rsidRDefault="003C4BBB" w:rsidP="005E29F0">
            <w:pPr>
              <w:spacing w:after="0"/>
              <w:jc w:val="right"/>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5775513</w:t>
            </w:r>
          </w:p>
        </w:tc>
        <w:tc>
          <w:tcPr>
            <w:tcW w:w="1270" w:type="dxa"/>
            <w:shd w:val="clear" w:color="auto" w:fill="auto"/>
            <w:vAlign w:val="center"/>
            <w:hideMark/>
          </w:tcPr>
          <w:p w:rsidR="003C4BBB" w:rsidRPr="009577BF" w:rsidRDefault="003C4BBB" w:rsidP="005E29F0">
            <w:pPr>
              <w:spacing w:after="0"/>
              <w:jc w:val="right"/>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253.14</w:t>
            </w:r>
          </w:p>
        </w:tc>
      </w:tr>
      <w:tr w:rsidR="003C4BBB" w:rsidRPr="009577BF" w:rsidTr="002A4821">
        <w:trPr>
          <w:trHeight w:val="945"/>
        </w:trPr>
        <w:tc>
          <w:tcPr>
            <w:tcW w:w="5612" w:type="dxa"/>
            <w:gridSpan w:val="2"/>
            <w:shd w:val="clear" w:color="auto" w:fill="auto"/>
            <w:vAlign w:val="bottom"/>
            <w:hideMark/>
          </w:tcPr>
          <w:p w:rsidR="003C4BBB" w:rsidRPr="009577BF" w:rsidRDefault="003C4BBB" w:rsidP="005E29F0">
            <w:pPr>
              <w:spacing w:after="0"/>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17. TS tiền chẩn đoán hình ảnh và thăm dò chức năng (bao gồm cả điện tâm đồ, điện não đồ, điện cơ, đo thông khí phổi ...)</w:t>
            </w:r>
          </w:p>
        </w:tc>
        <w:tc>
          <w:tcPr>
            <w:tcW w:w="1633" w:type="dxa"/>
            <w:shd w:val="clear" w:color="auto" w:fill="auto"/>
            <w:vAlign w:val="center"/>
            <w:hideMark/>
          </w:tcPr>
          <w:p w:rsidR="003C4BBB" w:rsidRPr="009577BF" w:rsidRDefault="003C4BBB" w:rsidP="005E29F0">
            <w:pPr>
              <w:spacing w:after="0"/>
              <w:jc w:val="right"/>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 </w:t>
            </w:r>
          </w:p>
        </w:tc>
        <w:tc>
          <w:tcPr>
            <w:tcW w:w="1408" w:type="dxa"/>
            <w:shd w:val="clear" w:color="auto" w:fill="auto"/>
            <w:vAlign w:val="center"/>
            <w:hideMark/>
          </w:tcPr>
          <w:p w:rsidR="003C4BBB" w:rsidRPr="009577BF" w:rsidRDefault="003C4BBB" w:rsidP="005E29F0">
            <w:pPr>
              <w:spacing w:after="0"/>
              <w:jc w:val="right"/>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39969</w:t>
            </w:r>
          </w:p>
        </w:tc>
        <w:tc>
          <w:tcPr>
            <w:tcW w:w="1270" w:type="dxa"/>
            <w:shd w:val="clear" w:color="auto" w:fill="auto"/>
            <w:vAlign w:val="center"/>
            <w:hideMark/>
          </w:tcPr>
          <w:p w:rsidR="003C4BBB" w:rsidRPr="009577BF" w:rsidRDefault="003C4BBB" w:rsidP="005E29F0">
            <w:pPr>
              <w:spacing w:after="0"/>
              <w:jc w:val="right"/>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#DIV/0!</w:t>
            </w:r>
          </w:p>
        </w:tc>
      </w:tr>
      <w:tr w:rsidR="003C4BBB" w:rsidRPr="009577BF" w:rsidTr="002A4821">
        <w:trPr>
          <w:trHeight w:val="630"/>
        </w:trPr>
        <w:tc>
          <w:tcPr>
            <w:tcW w:w="5612" w:type="dxa"/>
            <w:gridSpan w:val="2"/>
            <w:shd w:val="clear" w:color="auto" w:fill="auto"/>
            <w:vAlign w:val="bottom"/>
            <w:hideMark/>
          </w:tcPr>
          <w:p w:rsidR="003C4BBB" w:rsidRPr="009577BF" w:rsidRDefault="003C4BBB" w:rsidP="005E29F0">
            <w:pPr>
              <w:spacing w:after="0"/>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18. TS tiền chẩn đoán hình ảnh (Siêu âm, nội soi, XQ, CT Scan, MRI, SPECT, PET/CT)</w:t>
            </w:r>
          </w:p>
        </w:tc>
        <w:tc>
          <w:tcPr>
            <w:tcW w:w="1633" w:type="dxa"/>
            <w:shd w:val="clear" w:color="auto" w:fill="auto"/>
            <w:vAlign w:val="center"/>
            <w:hideMark/>
          </w:tcPr>
          <w:p w:rsidR="003C4BBB" w:rsidRPr="009577BF" w:rsidRDefault="003C4BBB" w:rsidP="005E29F0">
            <w:pPr>
              <w:spacing w:after="0"/>
              <w:jc w:val="right"/>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744667000</w:t>
            </w:r>
          </w:p>
        </w:tc>
        <w:tc>
          <w:tcPr>
            <w:tcW w:w="1408" w:type="dxa"/>
            <w:shd w:val="clear" w:color="auto" w:fill="auto"/>
            <w:vAlign w:val="center"/>
            <w:hideMark/>
          </w:tcPr>
          <w:p w:rsidR="003C4BBB" w:rsidRPr="009577BF" w:rsidRDefault="003C4BBB" w:rsidP="005E29F0">
            <w:pPr>
              <w:spacing w:after="0"/>
              <w:jc w:val="right"/>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2527378</w:t>
            </w:r>
          </w:p>
        </w:tc>
        <w:tc>
          <w:tcPr>
            <w:tcW w:w="1270" w:type="dxa"/>
            <w:shd w:val="clear" w:color="auto" w:fill="auto"/>
            <w:vAlign w:val="center"/>
            <w:hideMark/>
          </w:tcPr>
          <w:p w:rsidR="003C4BBB" w:rsidRPr="009577BF" w:rsidRDefault="003C4BBB" w:rsidP="005E29F0">
            <w:pPr>
              <w:spacing w:after="0"/>
              <w:jc w:val="right"/>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0.34</w:t>
            </w:r>
          </w:p>
        </w:tc>
      </w:tr>
      <w:tr w:rsidR="003C4BBB" w:rsidRPr="009577BF" w:rsidTr="002A4821">
        <w:trPr>
          <w:trHeight w:val="315"/>
        </w:trPr>
        <w:tc>
          <w:tcPr>
            <w:tcW w:w="5612" w:type="dxa"/>
            <w:gridSpan w:val="2"/>
            <w:shd w:val="clear" w:color="auto" w:fill="auto"/>
            <w:vAlign w:val="bottom"/>
            <w:hideMark/>
          </w:tcPr>
          <w:p w:rsidR="003C4BBB" w:rsidRPr="009577BF" w:rsidRDefault="003C4BBB" w:rsidP="005E29F0">
            <w:pPr>
              <w:spacing w:after="0"/>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19. TS tiền Phẫu thuật, Thủ thuật</w:t>
            </w:r>
          </w:p>
        </w:tc>
        <w:tc>
          <w:tcPr>
            <w:tcW w:w="1633" w:type="dxa"/>
            <w:shd w:val="clear" w:color="auto" w:fill="auto"/>
            <w:vAlign w:val="center"/>
            <w:hideMark/>
          </w:tcPr>
          <w:p w:rsidR="003C4BBB" w:rsidRPr="009577BF" w:rsidRDefault="002A4821" w:rsidP="002A4821">
            <w:pPr>
              <w:spacing w:after="0"/>
              <w:jc w:val="right"/>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2870000000</w:t>
            </w:r>
          </w:p>
        </w:tc>
        <w:tc>
          <w:tcPr>
            <w:tcW w:w="1408" w:type="dxa"/>
            <w:shd w:val="clear" w:color="auto" w:fill="auto"/>
            <w:vAlign w:val="center"/>
            <w:hideMark/>
          </w:tcPr>
          <w:p w:rsidR="003C4BBB" w:rsidRPr="009577BF" w:rsidRDefault="003C4BBB" w:rsidP="005E29F0">
            <w:pPr>
              <w:spacing w:after="0"/>
              <w:jc w:val="right"/>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0</w:t>
            </w:r>
          </w:p>
        </w:tc>
        <w:tc>
          <w:tcPr>
            <w:tcW w:w="1270" w:type="dxa"/>
            <w:shd w:val="clear" w:color="auto" w:fill="auto"/>
            <w:vAlign w:val="center"/>
            <w:hideMark/>
          </w:tcPr>
          <w:p w:rsidR="003C4BBB" w:rsidRPr="009577BF" w:rsidRDefault="003C4BBB" w:rsidP="005E29F0">
            <w:pPr>
              <w:spacing w:after="0"/>
              <w:jc w:val="right"/>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0.00</w:t>
            </w:r>
          </w:p>
        </w:tc>
      </w:tr>
      <w:tr w:rsidR="003C4BBB" w:rsidRPr="009577BF" w:rsidTr="002A4821">
        <w:trPr>
          <w:trHeight w:val="315"/>
        </w:trPr>
        <w:tc>
          <w:tcPr>
            <w:tcW w:w="5612" w:type="dxa"/>
            <w:gridSpan w:val="2"/>
            <w:shd w:val="clear" w:color="auto" w:fill="auto"/>
            <w:vAlign w:val="bottom"/>
            <w:hideMark/>
          </w:tcPr>
          <w:p w:rsidR="003C4BBB" w:rsidRPr="009577BF" w:rsidRDefault="003C4BBB" w:rsidP="005E29F0">
            <w:pPr>
              <w:spacing w:after="0"/>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20. Tổng tiền Công khám (ngoại trú)</w:t>
            </w:r>
          </w:p>
        </w:tc>
        <w:tc>
          <w:tcPr>
            <w:tcW w:w="1633" w:type="dxa"/>
            <w:shd w:val="clear" w:color="auto" w:fill="auto"/>
            <w:vAlign w:val="center"/>
            <w:hideMark/>
          </w:tcPr>
          <w:p w:rsidR="003C4BBB" w:rsidRPr="009577BF" w:rsidRDefault="003C4BBB" w:rsidP="005E29F0">
            <w:pPr>
              <w:spacing w:after="0"/>
              <w:jc w:val="right"/>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 </w:t>
            </w:r>
          </w:p>
        </w:tc>
        <w:tc>
          <w:tcPr>
            <w:tcW w:w="1408" w:type="dxa"/>
            <w:shd w:val="clear" w:color="auto" w:fill="auto"/>
            <w:vAlign w:val="center"/>
            <w:hideMark/>
          </w:tcPr>
          <w:p w:rsidR="003C4BBB" w:rsidRPr="009577BF" w:rsidRDefault="003C4BBB" w:rsidP="005E29F0">
            <w:pPr>
              <w:spacing w:after="0"/>
              <w:jc w:val="right"/>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 </w:t>
            </w:r>
          </w:p>
        </w:tc>
        <w:tc>
          <w:tcPr>
            <w:tcW w:w="1270" w:type="dxa"/>
            <w:shd w:val="clear" w:color="auto" w:fill="auto"/>
            <w:vAlign w:val="center"/>
            <w:hideMark/>
          </w:tcPr>
          <w:p w:rsidR="003C4BBB" w:rsidRPr="009577BF" w:rsidRDefault="003C4BBB" w:rsidP="005E29F0">
            <w:pPr>
              <w:spacing w:after="0"/>
              <w:jc w:val="right"/>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 </w:t>
            </w:r>
          </w:p>
        </w:tc>
      </w:tr>
      <w:tr w:rsidR="003C4BBB" w:rsidRPr="009577BF" w:rsidTr="002A4821">
        <w:trPr>
          <w:trHeight w:val="315"/>
        </w:trPr>
        <w:tc>
          <w:tcPr>
            <w:tcW w:w="5612" w:type="dxa"/>
            <w:gridSpan w:val="2"/>
            <w:shd w:val="clear" w:color="auto" w:fill="auto"/>
            <w:vAlign w:val="bottom"/>
            <w:hideMark/>
          </w:tcPr>
          <w:p w:rsidR="003C4BBB" w:rsidRPr="009577BF" w:rsidRDefault="003C4BBB" w:rsidP="005E29F0">
            <w:pPr>
              <w:spacing w:after="0"/>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21. Tổng tiền Ngày giường (nội trú)</w:t>
            </w:r>
          </w:p>
        </w:tc>
        <w:tc>
          <w:tcPr>
            <w:tcW w:w="1633" w:type="dxa"/>
            <w:shd w:val="clear" w:color="auto" w:fill="auto"/>
            <w:vAlign w:val="center"/>
            <w:hideMark/>
          </w:tcPr>
          <w:p w:rsidR="003C4BBB" w:rsidRPr="009577BF" w:rsidRDefault="003C4BBB" w:rsidP="005E29F0">
            <w:pPr>
              <w:spacing w:after="0"/>
              <w:jc w:val="right"/>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 </w:t>
            </w:r>
          </w:p>
        </w:tc>
        <w:tc>
          <w:tcPr>
            <w:tcW w:w="1408" w:type="dxa"/>
            <w:shd w:val="clear" w:color="auto" w:fill="auto"/>
            <w:vAlign w:val="center"/>
            <w:hideMark/>
          </w:tcPr>
          <w:p w:rsidR="003C4BBB" w:rsidRPr="009577BF" w:rsidRDefault="003C4BBB" w:rsidP="005E29F0">
            <w:pPr>
              <w:spacing w:after="0"/>
              <w:jc w:val="right"/>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 </w:t>
            </w:r>
          </w:p>
        </w:tc>
        <w:tc>
          <w:tcPr>
            <w:tcW w:w="1270" w:type="dxa"/>
            <w:shd w:val="clear" w:color="auto" w:fill="auto"/>
            <w:vAlign w:val="center"/>
            <w:hideMark/>
          </w:tcPr>
          <w:p w:rsidR="003C4BBB" w:rsidRPr="009577BF" w:rsidRDefault="003C4BBB" w:rsidP="005E29F0">
            <w:pPr>
              <w:spacing w:after="0"/>
              <w:jc w:val="right"/>
              <w:rPr>
                <w:rFonts w:ascii="Times New Roman" w:eastAsia="Times New Roman" w:hAnsi="Times New Roman" w:cs="Times New Roman"/>
                <w:color w:val="000000"/>
                <w:sz w:val="26"/>
                <w:szCs w:val="26"/>
              </w:rPr>
            </w:pPr>
            <w:r w:rsidRPr="009577BF">
              <w:rPr>
                <w:rFonts w:ascii="Times New Roman" w:eastAsia="Times New Roman" w:hAnsi="Times New Roman" w:cs="Times New Roman"/>
                <w:color w:val="000000"/>
                <w:sz w:val="26"/>
                <w:szCs w:val="26"/>
              </w:rPr>
              <w:t> </w:t>
            </w:r>
          </w:p>
        </w:tc>
      </w:tr>
      <w:tr w:rsidR="00781EEF" w:rsidRPr="009577BF" w:rsidTr="002A4821">
        <w:trPr>
          <w:trHeight w:val="375"/>
        </w:trPr>
        <w:tc>
          <w:tcPr>
            <w:tcW w:w="515" w:type="dxa"/>
            <w:tcBorders>
              <w:top w:val="nil"/>
              <w:left w:val="nil"/>
              <w:bottom w:val="nil"/>
              <w:right w:val="nil"/>
            </w:tcBorders>
            <w:shd w:val="clear" w:color="auto" w:fill="auto"/>
            <w:noWrap/>
            <w:vAlign w:val="bottom"/>
            <w:hideMark/>
          </w:tcPr>
          <w:p w:rsidR="00781EEF" w:rsidRPr="009577BF" w:rsidRDefault="00781EEF" w:rsidP="005E29F0">
            <w:pPr>
              <w:spacing w:after="0"/>
              <w:jc w:val="center"/>
              <w:rPr>
                <w:rFonts w:ascii="Times New Roman" w:eastAsia="Times New Roman" w:hAnsi="Times New Roman" w:cs="Times New Roman"/>
                <w:color w:val="000000"/>
                <w:sz w:val="26"/>
                <w:szCs w:val="26"/>
              </w:rPr>
            </w:pPr>
          </w:p>
        </w:tc>
        <w:tc>
          <w:tcPr>
            <w:tcW w:w="5097" w:type="dxa"/>
            <w:tcBorders>
              <w:top w:val="nil"/>
              <w:left w:val="nil"/>
              <w:bottom w:val="nil"/>
              <w:right w:val="nil"/>
            </w:tcBorders>
            <w:shd w:val="clear" w:color="auto" w:fill="auto"/>
            <w:noWrap/>
            <w:vAlign w:val="bottom"/>
            <w:hideMark/>
          </w:tcPr>
          <w:p w:rsidR="00781EEF" w:rsidRPr="009577BF" w:rsidRDefault="00781EEF" w:rsidP="005E29F0">
            <w:pPr>
              <w:spacing w:after="0"/>
              <w:rPr>
                <w:rFonts w:ascii="Times New Roman" w:eastAsia="Times New Roman" w:hAnsi="Times New Roman" w:cs="Times New Roman"/>
                <w:color w:val="000000"/>
                <w:sz w:val="26"/>
                <w:szCs w:val="26"/>
              </w:rPr>
            </w:pPr>
          </w:p>
        </w:tc>
        <w:tc>
          <w:tcPr>
            <w:tcW w:w="1633" w:type="dxa"/>
            <w:tcBorders>
              <w:top w:val="nil"/>
              <w:left w:val="nil"/>
              <w:bottom w:val="nil"/>
              <w:right w:val="nil"/>
            </w:tcBorders>
            <w:shd w:val="clear" w:color="auto" w:fill="auto"/>
            <w:noWrap/>
            <w:vAlign w:val="bottom"/>
            <w:hideMark/>
          </w:tcPr>
          <w:p w:rsidR="00781EEF" w:rsidRPr="009577BF" w:rsidRDefault="00781EEF" w:rsidP="005E29F0">
            <w:pPr>
              <w:spacing w:after="0"/>
              <w:rPr>
                <w:rFonts w:ascii="Times New Roman" w:eastAsia="Times New Roman" w:hAnsi="Times New Roman" w:cs="Times New Roman"/>
                <w:color w:val="000000"/>
                <w:sz w:val="26"/>
                <w:szCs w:val="26"/>
              </w:rPr>
            </w:pPr>
          </w:p>
        </w:tc>
        <w:tc>
          <w:tcPr>
            <w:tcW w:w="1408" w:type="dxa"/>
            <w:tcBorders>
              <w:top w:val="nil"/>
              <w:left w:val="nil"/>
              <w:bottom w:val="nil"/>
              <w:right w:val="nil"/>
            </w:tcBorders>
            <w:shd w:val="clear" w:color="auto" w:fill="auto"/>
            <w:noWrap/>
            <w:vAlign w:val="bottom"/>
            <w:hideMark/>
          </w:tcPr>
          <w:p w:rsidR="00781EEF" w:rsidRPr="009577BF" w:rsidRDefault="00781EEF" w:rsidP="005E29F0">
            <w:pPr>
              <w:spacing w:after="0"/>
              <w:rPr>
                <w:rFonts w:ascii="Times New Roman" w:eastAsia="Times New Roman" w:hAnsi="Times New Roman" w:cs="Times New Roman"/>
                <w:color w:val="000000"/>
                <w:sz w:val="26"/>
                <w:szCs w:val="26"/>
              </w:rPr>
            </w:pPr>
          </w:p>
        </w:tc>
        <w:tc>
          <w:tcPr>
            <w:tcW w:w="1270" w:type="dxa"/>
            <w:tcBorders>
              <w:top w:val="nil"/>
              <w:left w:val="nil"/>
              <w:bottom w:val="nil"/>
              <w:right w:val="nil"/>
            </w:tcBorders>
            <w:shd w:val="clear" w:color="auto" w:fill="auto"/>
            <w:noWrap/>
            <w:vAlign w:val="bottom"/>
            <w:hideMark/>
          </w:tcPr>
          <w:p w:rsidR="00781EEF" w:rsidRPr="009577BF" w:rsidRDefault="00781EEF" w:rsidP="005E29F0">
            <w:pPr>
              <w:spacing w:after="0"/>
              <w:rPr>
                <w:rFonts w:ascii="Times New Roman" w:eastAsia="Times New Roman" w:hAnsi="Times New Roman" w:cs="Times New Roman"/>
                <w:color w:val="000000"/>
                <w:sz w:val="26"/>
                <w:szCs w:val="26"/>
              </w:rPr>
            </w:pPr>
          </w:p>
        </w:tc>
      </w:tr>
      <w:tr w:rsidR="00781EEF" w:rsidRPr="009577BF" w:rsidTr="002A4821">
        <w:trPr>
          <w:trHeight w:val="375"/>
        </w:trPr>
        <w:tc>
          <w:tcPr>
            <w:tcW w:w="515" w:type="dxa"/>
            <w:tcBorders>
              <w:top w:val="nil"/>
              <w:left w:val="nil"/>
              <w:bottom w:val="nil"/>
              <w:right w:val="nil"/>
            </w:tcBorders>
            <w:shd w:val="clear" w:color="auto" w:fill="auto"/>
            <w:noWrap/>
            <w:vAlign w:val="bottom"/>
            <w:hideMark/>
          </w:tcPr>
          <w:p w:rsidR="00781EEF" w:rsidRPr="009577BF" w:rsidRDefault="00781EEF" w:rsidP="005E29F0">
            <w:pPr>
              <w:spacing w:after="0"/>
              <w:jc w:val="center"/>
              <w:rPr>
                <w:rFonts w:ascii="Times New Roman" w:eastAsia="Times New Roman" w:hAnsi="Times New Roman" w:cs="Times New Roman"/>
                <w:color w:val="000000"/>
                <w:sz w:val="26"/>
                <w:szCs w:val="26"/>
              </w:rPr>
            </w:pPr>
          </w:p>
        </w:tc>
        <w:tc>
          <w:tcPr>
            <w:tcW w:w="5097" w:type="dxa"/>
            <w:tcBorders>
              <w:top w:val="nil"/>
              <w:left w:val="nil"/>
              <w:bottom w:val="nil"/>
              <w:right w:val="nil"/>
            </w:tcBorders>
            <w:shd w:val="clear" w:color="auto" w:fill="auto"/>
            <w:noWrap/>
            <w:vAlign w:val="bottom"/>
            <w:hideMark/>
          </w:tcPr>
          <w:p w:rsidR="00781EEF" w:rsidRPr="009577BF" w:rsidRDefault="00781EEF" w:rsidP="005E29F0">
            <w:pPr>
              <w:spacing w:after="0"/>
              <w:rPr>
                <w:rFonts w:ascii="Times New Roman" w:eastAsia="Times New Roman" w:hAnsi="Times New Roman" w:cs="Times New Roman"/>
                <w:color w:val="000000"/>
                <w:sz w:val="26"/>
                <w:szCs w:val="26"/>
              </w:rPr>
            </w:pPr>
          </w:p>
        </w:tc>
        <w:tc>
          <w:tcPr>
            <w:tcW w:w="4311" w:type="dxa"/>
            <w:gridSpan w:val="3"/>
            <w:tcBorders>
              <w:top w:val="nil"/>
              <w:left w:val="nil"/>
              <w:bottom w:val="nil"/>
              <w:right w:val="nil"/>
            </w:tcBorders>
            <w:shd w:val="clear" w:color="auto" w:fill="auto"/>
            <w:noWrap/>
            <w:vAlign w:val="bottom"/>
            <w:hideMark/>
          </w:tcPr>
          <w:p w:rsidR="00781EEF" w:rsidRPr="009577BF" w:rsidRDefault="00781EEF" w:rsidP="005E29F0">
            <w:pPr>
              <w:spacing w:after="0"/>
              <w:jc w:val="center"/>
              <w:rPr>
                <w:rFonts w:ascii="Times New Roman" w:eastAsia="Times New Roman" w:hAnsi="Times New Roman" w:cs="Times New Roman"/>
                <w:b/>
                <w:bCs/>
                <w:color w:val="000000"/>
                <w:sz w:val="26"/>
                <w:szCs w:val="26"/>
              </w:rPr>
            </w:pPr>
            <w:r w:rsidRPr="009577BF">
              <w:rPr>
                <w:rFonts w:ascii="Times New Roman" w:eastAsia="Times New Roman" w:hAnsi="Times New Roman" w:cs="Times New Roman"/>
                <w:b/>
                <w:bCs/>
                <w:color w:val="000000"/>
                <w:sz w:val="26"/>
                <w:szCs w:val="26"/>
              </w:rPr>
              <w:t xml:space="preserve">TP. TÀI CHÍNH KẾ TOÁN </w:t>
            </w:r>
          </w:p>
        </w:tc>
      </w:tr>
    </w:tbl>
    <w:p w:rsidR="005E29F0" w:rsidRDefault="005E29F0" w:rsidP="00855BDE">
      <w:pPr>
        <w:pStyle w:val="NormalWeb"/>
        <w:spacing w:after="120"/>
        <w:outlineLvl w:val="0"/>
        <w:rPr>
          <w:rFonts w:ascii="Times New Roman" w:hAnsi="Times New Roman" w:cs="Times New Roman"/>
          <w:b/>
          <w:sz w:val="28"/>
          <w:szCs w:val="28"/>
        </w:rPr>
      </w:pPr>
    </w:p>
    <w:p w:rsidR="003C4BBB" w:rsidRDefault="003C4BBB">
      <w:pPr>
        <w:rPr>
          <w:rFonts w:ascii="Times New Roman" w:eastAsia="Times New Roman" w:hAnsi="Times New Roman" w:cs="Times New Roman"/>
          <w:b/>
          <w:sz w:val="28"/>
          <w:szCs w:val="28"/>
        </w:rPr>
      </w:pPr>
      <w:r>
        <w:rPr>
          <w:rFonts w:ascii="Times New Roman" w:hAnsi="Times New Roman" w:cs="Times New Roman"/>
          <w:b/>
          <w:sz w:val="28"/>
          <w:szCs w:val="28"/>
        </w:rPr>
        <w:br w:type="page"/>
      </w:r>
    </w:p>
    <w:p w:rsidR="00B56229" w:rsidRDefault="00B56229" w:rsidP="00855BDE">
      <w:pPr>
        <w:pStyle w:val="NormalWeb"/>
        <w:spacing w:after="120"/>
        <w:outlineLvl w:val="0"/>
        <w:rPr>
          <w:rFonts w:ascii="Times New Roman" w:hAnsi="Times New Roman" w:cs="Times New Roman"/>
          <w:b/>
          <w:sz w:val="28"/>
          <w:szCs w:val="28"/>
        </w:rPr>
      </w:pPr>
      <w:r>
        <w:rPr>
          <w:rFonts w:ascii="Times New Roman" w:hAnsi="Times New Roman" w:cs="Times New Roman"/>
          <w:b/>
          <w:sz w:val="28"/>
          <w:szCs w:val="28"/>
        </w:rPr>
        <w:lastRenderedPageBreak/>
        <w:t>IV. TÌNH HÌNH NHÂN LỰC BỆNH VIỆN</w:t>
      </w:r>
    </w:p>
    <w:p w:rsidR="005E29F0" w:rsidRDefault="005E29F0" w:rsidP="00855BDE">
      <w:pPr>
        <w:pStyle w:val="NormalWeb"/>
        <w:spacing w:after="120"/>
        <w:outlineLvl w:val="0"/>
        <w:rPr>
          <w:rFonts w:ascii="Times New Roman" w:hAnsi="Times New Roman" w:cs="Times New Roman"/>
          <w:b/>
          <w:sz w:val="28"/>
          <w:szCs w:val="28"/>
        </w:rPr>
      </w:pPr>
      <w:r w:rsidRPr="005E29F0">
        <w:rPr>
          <w:rFonts w:ascii="Times New Roman" w:hAnsi="Times New Roman" w:cs="Times New Roman"/>
          <w:b/>
          <w:sz w:val="28"/>
          <w:szCs w:val="28"/>
        </w:rPr>
        <w:t>4.1. Nhân lực do BV trực tiếp quản lý</w:t>
      </w:r>
    </w:p>
    <w:tbl>
      <w:tblPr>
        <w:tblW w:w="8804" w:type="dxa"/>
        <w:tblInd w:w="93" w:type="dxa"/>
        <w:tblLook w:val="04A0" w:firstRow="1" w:lastRow="0" w:firstColumn="1" w:lastColumn="0" w:noHBand="0" w:noVBand="1"/>
      </w:tblPr>
      <w:tblGrid>
        <w:gridCol w:w="3620"/>
        <w:gridCol w:w="2065"/>
        <w:gridCol w:w="1701"/>
        <w:gridCol w:w="1418"/>
      </w:tblGrid>
      <w:tr w:rsidR="005E29F0" w:rsidRPr="000F3F9F" w:rsidTr="000F3F9F">
        <w:trPr>
          <w:trHeight w:val="702"/>
        </w:trPr>
        <w:tc>
          <w:tcPr>
            <w:tcW w:w="3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29F0" w:rsidRPr="000F3F9F" w:rsidRDefault="005E29F0" w:rsidP="000F3F9F">
            <w:pPr>
              <w:spacing w:after="0" w:line="360" w:lineRule="auto"/>
              <w:jc w:val="center"/>
              <w:rPr>
                <w:rFonts w:ascii="Times New Roman" w:eastAsia="Times New Roman" w:hAnsi="Times New Roman" w:cs="Times New Roman"/>
                <w:b/>
                <w:bCs/>
                <w:color w:val="000000"/>
                <w:sz w:val="26"/>
                <w:szCs w:val="26"/>
              </w:rPr>
            </w:pPr>
            <w:r w:rsidRPr="000F3F9F">
              <w:rPr>
                <w:rFonts w:ascii="Times New Roman" w:eastAsia="Times New Roman" w:hAnsi="Times New Roman" w:cs="Times New Roman"/>
                <w:b/>
                <w:bCs/>
                <w:color w:val="000000"/>
                <w:sz w:val="26"/>
                <w:szCs w:val="26"/>
              </w:rPr>
              <w:t>Phân loại cán bộ-công chức</w:t>
            </w:r>
          </w:p>
        </w:tc>
        <w:tc>
          <w:tcPr>
            <w:tcW w:w="2065" w:type="dxa"/>
            <w:tcBorders>
              <w:top w:val="single" w:sz="4" w:space="0" w:color="auto"/>
              <w:left w:val="nil"/>
              <w:bottom w:val="single" w:sz="4" w:space="0" w:color="auto"/>
              <w:right w:val="single" w:sz="4" w:space="0" w:color="auto"/>
            </w:tcBorders>
            <w:shd w:val="clear" w:color="auto" w:fill="auto"/>
            <w:noWrap/>
            <w:vAlign w:val="center"/>
            <w:hideMark/>
          </w:tcPr>
          <w:p w:rsidR="005E29F0" w:rsidRPr="000F3F9F" w:rsidRDefault="005E29F0" w:rsidP="000F3F9F">
            <w:pPr>
              <w:spacing w:after="0" w:line="360" w:lineRule="auto"/>
              <w:jc w:val="center"/>
              <w:rPr>
                <w:rFonts w:ascii="Times New Roman" w:eastAsia="Times New Roman" w:hAnsi="Times New Roman" w:cs="Times New Roman"/>
                <w:b/>
                <w:bCs/>
                <w:color w:val="000000"/>
                <w:sz w:val="26"/>
                <w:szCs w:val="26"/>
              </w:rPr>
            </w:pPr>
            <w:r w:rsidRPr="000F3F9F">
              <w:rPr>
                <w:rFonts w:ascii="Times New Roman" w:eastAsia="Times New Roman" w:hAnsi="Times New Roman" w:cs="Times New Roman"/>
                <w:b/>
                <w:bCs/>
                <w:color w:val="000000"/>
                <w:sz w:val="26"/>
                <w:szCs w:val="26"/>
              </w:rPr>
              <w:t>Tổng số (1+2)</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5E29F0" w:rsidRPr="000F3F9F" w:rsidRDefault="005E29F0" w:rsidP="000F3F9F">
            <w:pPr>
              <w:spacing w:after="0" w:line="360" w:lineRule="auto"/>
              <w:jc w:val="center"/>
              <w:rPr>
                <w:rFonts w:ascii="Times New Roman" w:eastAsia="Times New Roman" w:hAnsi="Times New Roman" w:cs="Times New Roman"/>
                <w:b/>
                <w:bCs/>
                <w:color w:val="000000"/>
                <w:sz w:val="26"/>
                <w:szCs w:val="26"/>
              </w:rPr>
            </w:pPr>
            <w:r w:rsidRPr="000F3F9F">
              <w:rPr>
                <w:rFonts w:ascii="Times New Roman" w:eastAsia="Times New Roman" w:hAnsi="Times New Roman" w:cs="Times New Roman"/>
                <w:b/>
                <w:bCs/>
                <w:color w:val="000000"/>
                <w:sz w:val="26"/>
                <w:szCs w:val="26"/>
              </w:rPr>
              <w:t>Biên chế (1)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E29F0" w:rsidRPr="000F3F9F" w:rsidRDefault="005E29F0" w:rsidP="000F3F9F">
            <w:pPr>
              <w:spacing w:after="0" w:line="360" w:lineRule="auto"/>
              <w:jc w:val="center"/>
              <w:rPr>
                <w:rFonts w:ascii="Times New Roman" w:eastAsia="Times New Roman" w:hAnsi="Times New Roman" w:cs="Times New Roman"/>
                <w:b/>
                <w:bCs/>
                <w:color w:val="000000"/>
                <w:sz w:val="26"/>
                <w:szCs w:val="26"/>
              </w:rPr>
            </w:pPr>
            <w:r w:rsidRPr="000F3F9F">
              <w:rPr>
                <w:rFonts w:ascii="Times New Roman" w:eastAsia="Times New Roman" w:hAnsi="Times New Roman" w:cs="Times New Roman"/>
                <w:b/>
                <w:bCs/>
                <w:color w:val="000000"/>
                <w:sz w:val="26"/>
                <w:szCs w:val="26"/>
              </w:rPr>
              <w:t>Hợp đồng (2)</w:t>
            </w:r>
          </w:p>
        </w:tc>
      </w:tr>
      <w:tr w:rsidR="005E29F0" w:rsidRPr="000F3F9F" w:rsidTr="000F3F9F">
        <w:trPr>
          <w:trHeight w:val="300"/>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rsidR="005E29F0" w:rsidRPr="000F3F9F" w:rsidRDefault="005E29F0" w:rsidP="000F3F9F">
            <w:pPr>
              <w:spacing w:after="0" w:line="360" w:lineRule="auto"/>
              <w:rPr>
                <w:rFonts w:ascii="Times New Roman" w:eastAsia="Times New Roman" w:hAnsi="Times New Roman" w:cs="Times New Roman"/>
                <w:b/>
                <w:bCs/>
                <w:color w:val="000000"/>
                <w:sz w:val="26"/>
                <w:szCs w:val="26"/>
              </w:rPr>
            </w:pPr>
            <w:r w:rsidRPr="000F3F9F">
              <w:rPr>
                <w:rFonts w:ascii="Times New Roman" w:eastAsia="Times New Roman" w:hAnsi="Times New Roman" w:cs="Times New Roman"/>
                <w:b/>
                <w:bCs/>
                <w:color w:val="000000"/>
                <w:sz w:val="26"/>
                <w:szCs w:val="26"/>
              </w:rPr>
              <w:t>a) Tổng số Y, Bác sỹ</w:t>
            </w:r>
          </w:p>
        </w:tc>
        <w:tc>
          <w:tcPr>
            <w:tcW w:w="2065" w:type="dxa"/>
            <w:tcBorders>
              <w:top w:val="nil"/>
              <w:left w:val="nil"/>
              <w:bottom w:val="single" w:sz="4" w:space="0" w:color="auto"/>
              <w:right w:val="single" w:sz="4" w:space="0" w:color="auto"/>
            </w:tcBorders>
            <w:shd w:val="clear" w:color="auto" w:fill="auto"/>
            <w:noWrap/>
            <w:vAlign w:val="bottom"/>
            <w:hideMark/>
          </w:tcPr>
          <w:p w:rsidR="005E29F0" w:rsidRPr="000F3F9F" w:rsidRDefault="005E29F0" w:rsidP="000F3F9F">
            <w:pPr>
              <w:spacing w:after="0" w:line="360" w:lineRule="auto"/>
              <w:rPr>
                <w:rFonts w:ascii="Times New Roman" w:eastAsia="Times New Roman" w:hAnsi="Times New Roman" w:cs="Times New Roman"/>
                <w:color w:val="000000"/>
                <w:sz w:val="26"/>
                <w:szCs w:val="26"/>
              </w:rPr>
            </w:pPr>
            <w:r w:rsidRPr="000F3F9F">
              <w:rPr>
                <w:rFonts w:ascii="Times New Roman" w:eastAsia="Times New Roman" w:hAnsi="Times New Roman" w:cs="Times New Roman"/>
                <w:color w:val="000000"/>
                <w:sz w:val="26"/>
                <w:szCs w:val="26"/>
              </w:rPr>
              <w:t> </w:t>
            </w:r>
          </w:p>
        </w:tc>
        <w:tc>
          <w:tcPr>
            <w:tcW w:w="1701" w:type="dxa"/>
            <w:tcBorders>
              <w:top w:val="nil"/>
              <w:left w:val="nil"/>
              <w:bottom w:val="single" w:sz="4" w:space="0" w:color="auto"/>
              <w:right w:val="single" w:sz="4" w:space="0" w:color="auto"/>
            </w:tcBorders>
            <w:shd w:val="clear" w:color="auto" w:fill="auto"/>
            <w:noWrap/>
            <w:vAlign w:val="bottom"/>
            <w:hideMark/>
          </w:tcPr>
          <w:p w:rsidR="005E29F0" w:rsidRPr="000F3F9F" w:rsidRDefault="005E29F0" w:rsidP="000F3F9F">
            <w:pPr>
              <w:spacing w:after="0" w:line="360" w:lineRule="auto"/>
              <w:rPr>
                <w:rFonts w:ascii="Times New Roman" w:eastAsia="Times New Roman" w:hAnsi="Times New Roman" w:cs="Times New Roman"/>
                <w:color w:val="000000"/>
                <w:sz w:val="26"/>
                <w:szCs w:val="26"/>
              </w:rPr>
            </w:pPr>
            <w:r w:rsidRPr="000F3F9F">
              <w:rPr>
                <w:rFonts w:ascii="Times New Roman" w:eastAsia="Times New Roman" w:hAnsi="Times New Roman" w:cs="Times New Roman"/>
                <w:color w:val="000000"/>
                <w:sz w:val="26"/>
                <w:szCs w:val="26"/>
              </w:rPr>
              <w:t> </w:t>
            </w:r>
          </w:p>
        </w:tc>
        <w:tc>
          <w:tcPr>
            <w:tcW w:w="1418" w:type="dxa"/>
            <w:tcBorders>
              <w:top w:val="nil"/>
              <w:left w:val="nil"/>
              <w:bottom w:val="single" w:sz="4" w:space="0" w:color="auto"/>
              <w:right w:val="single" w:sz="4" w:space="0" w:color="auto"/>
            </w:tcBorders>
            <w:shd w:val="clear" w:color="auto" w:fill="auto"/>
            <w:noWrap/>
            <w:vAlign w:val="bottom"/>
            <w:hideMark/>
          </w:tcPr>
          <w:p w:rsidR="005E29F0" w:rsidRPr="000F3F9F" w:rsidRDefault="005E29F0" w:rsidP="000F3F9F">
            <w:pPr>
              <w:spacing w:after="0" w:line="360" w:lineRule="auto"/>
              <w:rPr>
                <w:rFonts w:ascii="Times New Roman" w:eastAsia="Times New Roman" w:hAnsi="Times New Roman" w:cs="Times New Roman"/>
                <w:color w:val="000000"/>
                <w:sz w:val="26"/>
                <w:szCs w:val="26"/>
              </w:rPr>
            </w:pPr>
            <w:r w:rsidRPr="000F3F9F">
              <w:rPr>
                <w:rFonts w:ascii="Times New Roman" w:eastAsia="Times New Roman" w:hAnsi="Times New Roman" w:cs="Times New Roman"/>
                <w:color w:val="000000"/>
                <w:sz w:val="26"/>
                <w:szCs w:val="26"/>
              </w:rPr>
              <w:t> </w:t>
            </w:r>
          </w:p>
        </w:tc>
      </w:tr>
      <w:tr w:rsidR="005E29F0" w:rsidRPr="000F3F9F" w:rsidTr="000F3F9F">
        <w:trPr>
          <w:trHeight w:val="300"/>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rsidR="005E29F0" w:rsidRPr="000F3F9F" w:rsidRDefault="005E29F0" w:rsidP="000F3F9F">
            <w:pPr>
              <w:spacing w:after="0" w:line="360" w:lineRule="auto"/>
              <w:rPr>
                <w:rFonts w:ascii="Times New Roman" w:eastAsia="Times New Roman" w:hAnsi="Times New Roman" w:cs="Times New Roman"/>
                <w:color w:val="000000"/>
                <w:sz w:val="26"/>
                <w:szCs w:val="26"/>
              </w:rPr>
            </w:pPr>
            <w:r w:rsidRPr="000F3F9F">
              <w:rPr>
                <w:rFonts w:ascii="Times New Roman" w:eastAsia="Times New Roman" w:hAnsi="Times New Roman" w:cs="Times New Roman"/>
                <w:color w:val="000000"/>
                <w:sz w:val="26"/>
                <w:szCs w:val="26"/>
              </w:rPr>
              <w:t>Giáo sư</w:t>
            </w:r>
          </w:p>
        </w:tc>
        <w:tc>
          <w:tcPr>
            <w:tcW w:w="2065" w:type="dxa"/>
            <w:tcBorders>
              <w:top w:val="nil"/>
              <w:left w:val="nil"/>
              <w:bottom w:val="single" w:sz="4" w:space="0" w:color="auto"/>
              <w:right w:val="single" w:sz="4" w:space="0" w:color="auto"/>
            </w:tcBorders>
            <w:shd w:val="clear" w:color="auto" w:fill="auto"/>
            <w:noWrap/>
            <w:vAlign w:val="bottom"/>
            <w:hideMark/>
          </w:tcPr>
          <w:p w:rsidR="005E29F0" w:rsidRPr="000F3F9F" w:rsidRDefault="005E29F0" w:rsidP="000F3F9F">
            <w:pPr>
              <w:spacing w:after="0" w:line="360" w:lineRule="auto"/>
              <w:rPr>
                <w:rFonts w:ascii="Times New Roman" w:eastAsia="Times New Roman" w:hAnsi="Times New Roman" w:cs="Times New Roman"/>
                <w:color w:val="000000"/>
                <w:sz w:val="26"/>
                <w:szCs w:val="26"/>
              </w:rPr>
            </w:pPr>
            <w:r w:rsidRPr="000F3F9F">
              <w:rPr>
                <w:rFonts w:ascii="Times New Roman" w:eastAsia="Times New Roman" w:hAnsi="Times New Roman" w:cs="Times New Roman"/>
                <w:color w:val="000000"/>
                <w:sz w:val="26"/>
                <w:szCs w:val="26"/>
              </w:rPr>
              <w:t> </w:t>
            </w:r>
          </w:p>
        </w:tc>
        <w:tc>
          <w:tcPr>
            <w:tcW w:w="1701" w:type="dxa"/>
            <w:tcBorders>
              <w:top w:val="nil"/>
              <w:left w:val="nil"/>
              <w:bottom w:val="single" w:sz="4" w:space="0" w:color="auto"/>
              <w:right w:val="single" w:sz="4" w:space="0" w:color="auto"/>
            </w:tcBorders>
            <w:shd w:val="clear" w:color="auto" w:fill="auto"/>
            <w:noWrap/>
            <w:vAlign w:val="bottom"/>
            <w:hideMark/>
          </w:tcPr>
          <w:p w:rsidR="005E29F0" w:rsidRPr="000F3F9F" w:rsidRDefault="005E29F0" w:rsidP="000F3F9F">
            <w:pPr>
              <w:spacing w:after="0" w:line="360" w:lineRule="auto"/>
              <w:rPr>
                <w:rFonts w:ascii="Times New Roman" w:eastAsia="Times New Roman" w:hAnsi="Times New Roman" w:cs="Times New Roman"/>
                <w:color w:val="000000"/>
                <w:sz w:val="26"/>
                <w:szCs w:val="26"/>
              </w:rPr>
            </w:pPr>
            <w:r w:rsidRPr="000F3F9F">
              <w:rPr>
                <w:rFonts w:ascii="Times New Roman" w:eastAsia="Times New Roman" w:hAnsi="Times New Roman" w:cs="Times New Roman"/>
                <w:color w:val="000000"/>
                <w:sz w:val="26"/>
                <w:szCs w:val="26"/>
              </w:rPr>
              <w:t> </w:t>
            </w:r>
          </w:p>
        </w:tc>
        <w:tc>
          <w:tcPr>
            <w:tcW w:w="1418" w:type="dxa"/>
            <w:tcBorders>
              <w:top w:val="nil"/>
              <w:left w:val="nil"/>
              <w:bottom w:val="single" w:sz="4" w:space="0" w:color="auto"/>
              <w:right w:val="single" w:sz="4" w:space="0" w:color="auto"/>
            </w:tcBorders>
            <w:shd w:val="clear" w:color="auto" w:fill="auto"/>
            <w:noWrap/>
            <w:vAlign w:val="bottom"/>
            <w:hideMark/>
          </w:tcPr>
          <w:p w:rsidR="005E29F0" w:rsidRPr="000F3F9F" w:rsidRDefault="005E29F0" w:rsidP="000F3F9F">
            <w:pPr>
              <w:spacing w:after="0" w:line="360" w:lineRule="auto"/>
              <w:rPr>
                <w:rFonts w:ascii="Times New Roman" w:eastAsia="Times New Roman" w:hAnsi="Times New Roman" w:cs="Times New Roman"/>
                <w:color w:val="000000"/>
                <w:sz w:val="26"/>
                <w:szCs w:val="26"/>
              </w:rPr>
            </w:pPr>
            <w:r w:rsidRPr="000F3F9F">
              <w:rPr>
                <w:rFonts w:ascii="Times New Roman" w:eastAsia="Times New Roman" w:hAnsi="Times New Roman" w:cs="Times New Roman"/>
                <w:color w:val="000000"/>
                <w:sz w:val="26"/>
                <w:szCs w:val="26"/>
              </w:rPr>
              <w:t> </w:t>
            </w:r>
          </w:p>
        </w:tc>
      </w:tr>
      <w:tr w:rsidR="005E29F0" w:rsidRPr="000F3F9F" w:rsidTr="000F3F9F">
        <w:trPr>
          <w:trHeight w:val="300"/>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rsidR="005E29F0" w:rsidRPr="000F3F9F" w:rsidRDefault="005E29F0" w:rsidP="000F3F9F">
            <w:pPr>
              <w:spacing w:after="0" w:line="360" w:lineRule="auto"/>
              <w:rPr>
                <w:rFonts w:ascii="Times New Roman" w:eastAsia="Times New Roman" w:hAnsi="Times New Roman" w:cs="Times New Roman"/>
                <w:color w:val="000000"/>
                <w:sz w:val="26"/>
                <w:szCs w:val="26"/>
              </w:rPr>
            </w:pPr>
            <w:r w:rsidRPr="000F3F9F">
              <w:rPr>
                <w:rFonts w:ascii="Times New Roman" w:eastAsia="Times New Roman" w:hAnsi="Times New Roman" w:cs="Times New Roman"/>
                <w:color w:val="000000"/>
                <w:sz w:val="26"/>
                <w:szCs w:val="26"/>
              </w:rPr>
              <w:t>Phó giáo sư</w:t>
            </w:r>
          </w:p>
        </w:tc>
        <w:tc>
          <w:tcPr>
            <w:tcW w:w="2065" w:type="dxa"/>
            <w:tcBorders>
              <w:top w:val="nil"/>
              <w:left w:val="nil"/>
              <w:bottom w:val="single" w:sz="4" w:space="0" w:color="auto"/>
              <w:right w:val="single" w:sz="4" w:space="0" w:color="auto"/>
            </w:tcBorders>
            <w:shd w:val="clear" w:color="auto" w:fill="auto"/>
            <w:noWrap/>
            <w:vAlign w:val="bottom"/>
            <w:hideMark/>
          </w:tcPr>
          <w:p w:rsidR="005E29F0" w:rsidRPr="000F3F9F" w:rsidRDefault="005E29F0" w:rsidP="000F3F9F">
            <w:pPr>
              <w:spacing w:after="0" w:line="360" w:lineRule="auto"/>
              <w:rPr>
                <w:rFonts w:ascii="Times New Roman" w:eastAsia="Times New Roman" w:hAnsi="Times New Roman" w:cs="Times New Roman"/>
                <w:color w:val="000000"/>
                <w:sz w:val="26"/>
                <w:szCs w:val="26"/>
              </w:rPr>
            </w:pPr>
            <w:r w:rsidRPr="000F3F9F">
              <w:rPr>
                <w:rFonts w:ascii="Times New Roman" w:eastAsia="Times New Roman" w:hAnsi="Times New Roman" w:cs="Times New Roman"/>
                <w:color w:val="000000"/>
                <w:sz w:val="26"/>
                <w:szCs w:val="26"/>
              </w:rPr>
              <w:t> </w:t>
            </w:r>
          </w:p>
        </w:tc>
        <w:tc>
          <w:tcPr>
            <w:tcW w:w="1701" w:type="dxa"/>
            <w:tcBorders>
              <w:top w:val="nil"/>
              <w:left w:val="nil"/>
              <w:bottom w:val="single" w:sz="4" w:space="0" w:color="auto"/>
              <w:right w:val="single" w:sz="4" w:space="0" w:color="auto"/>
            </w:tcBorders>
            <w:shd w:val="clear" w:color="auto" w:fill="auto"/>
            <w:noWrap/>
            <w:vAlign w:val="bottom"/>
            <w:hideMark/>
          </w:tcPr>
          <w:p w:rsidR="005E29F0" w:rsidRPr="000F3F9F" w:rsidRDefault="005E29F0" w:rsidP="000F3F9F">
            <w:pPr>
              <w:spacing w:after="0" w:line="360" w:lineRule="auto"/>
              <w:rPr>
                <w:rFonts w:ascii="Times New Roman" w:eastAsia="Times New Roman" w:hAnsi="Times New Roman" w:cs="Times New Roman"/>
                <w:color w:val="000000"/>
                <w:sz w:val="26"/>
                <w:szCs w:val="26"/>
              </w:rPr>
            </w:pPr>
            <w:r w:rsidRPr="000F3F9F">
              <w:rPr>
                <w:rFonts w:ascii="Times New Roman" w:eastAsia="Times New Roman" w:hAnsi="Times New Roman" w:cs="Times New Roman"/>
                <w:color w:val="000000"/>
                <w:sz w:val="26"/>
                <w:szCs w:val="26"/>
              </w:rPr>
              <w:t> </w:t>
            </w:r>
          </w:p>
        </w:tc>
        <w:tc>
          <w:tcPr>
            <w:tcW w:w="1418" w:type="dxa"/>
            <w:tcBorders>
              <w:top w:val="nil"/>
              <w:left w:val="nil"/>
              <w:bottom w:val="single" w:sz="4" w:space="0" w:color="auto"/>
              <w:right w:val="single" w:sz="4" w:space="0" w:color="auto"/>
            </w:tcBorders>
            <w:shd w:val="clear" w:color="auto" w:fill="auto"/>
            <w:noWrap/>
            <w:vAlign w:val="bottom"/>
            <w:hideMark/>
          </w:tcPr>
          <w:p w:rsidR="005E29F0" w:rsidRPr="000F3F9F" w:rsidRDefault="005E29F0" w:rsidP="000F3F9F">
            <w:pPr>
              <w:spacing w:after="0" w:line="360" w:lineRule="auto"/>
              <w:rPr>
                <w:rFonts w:ascii="Times New Roman" w:eastAsia="Times New Roman" w:hAnsi="Times New Roman" w:cs="Times New Roman"/>
                <w:color w:val="000000"/>
                <w:sz w:val="26"/>
                <w:szCs w:val="26"/>
              </w:rPr>
            </w:pPr>
            <w:r w:rsidRPr="000F3F9F">
              <w:rPr>
                <w:rFonts w:ascii="Times New Roman" w:eastAsia="Times New Roman" w:hAnsi="Times New Roman" w:cs="Times New Roman"/>
                <w:color w:val="000000"/>
                <w:sz w:val="26"/>
                <w:szCs w:val="26"/>
              </w:rPr>
              <w:t> </w:t>
            </w:r>
          </w:p>
        </w:tc>
      </w:tr>
      <w:tr w:rsidR="005E29F0" w:rsidRPr="000F3F9F" w:rsidTr="000F3F9F">
        <w:trPr>
          <w:trHeight w:val="300"/>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rsidR="005E29F0" w:rsidRPr="000F3F9F" w:rsidRDefault="005E29F0" w:rsidP="000F3F9F">
            <w:pPr>
              <w:spacing w:after="0" w:line="360" w:lineRule="auto"/>
              <w:rPr>
                <w:rFonts w:ascii="Times New Roman" w:eastAsia="Times New Roman" w:hAnsi="Times New Roman" w:cs="Times New Roman"/>
                <w:color w:val="000000"/>
                <w:sz w:val="26"/>
                <w:szCs w:val="26"/>
              </w:rPr>
            </w:pPr>
            <w:r w:rsidRPr="000F3F9F">
              <w:rPr>
                <w:rFonts w:ascii="Times New Roman" w:eastAsia="Times New Roman" w:hAnsi="Times New Roman" w:cs="Times New Roman"/>
                <w:color w:val="000000"/>
                <w:sz w:val="26"/>
                <w:szCs w:val="26"/>
              </w:rPr>
              <w:t>Tiến sỹ y học</w:t>
            </w:r>
          </w:p>
        </w:tc>
        <w:tc>
          <w:tcPr>
            <w:tcW w:w="2065" w:type="dxa"/>
            <w:tcBorders>
              <w:top w:val="nil"/>
              <w:left w:val="nil"/>
              <w:bottom w:val="single" w:sz="4" w:space="0" w:color="auto"/>
              <w:right w:val="single" w:sz="4" w:space="0" w:color="auto"/>
            </w:tcBorders>
            <w:shd w:val="clear" w:color="auto" w:fill="auto"/>
            <w:noWrap/>
            <w:vAlign w:val="bottom"/>
            <w:hideMark/>
          </w:tcPr>
          <w:p w:rsidR="005E29F0" w:rsidRPr="000F3F9F" w:rsidRDefault="005E29F0" w:rsidP="000F3F9F">
            <w:pPr>
              <w:spacing w:after="0" w:line="360" w:lineRule="auto"/>
              <w:rPr>
                <w:rFonts w:ascii="Times New Roman" w:eastAsia="Times New Roman" w:hAnsi="Times New Roman" w:cs="Times New Roman"/>
                <w:color w:val="000000"/>
                <w:sz w:val="26"/>
                <w:szCs w:val="26"/>
              </w:rPr>
            </w:pPr>
            <w:r w:rsidRPr="000F3F9F">
              <w:rPr>
                <w:rFonts w:ascii="Times New Roman" w:eastAsia="Times New Roman" w:hAnsi="Times New Roman" w:cs="Times New Roman"/>
                <w:color w:val="000000"/>
                <w:sz w:val="26"/>
                <w:szCs w:val="26"/>
              </w:rPr>
              <w:t> </w:t>
            </w:r>
          </w:p>
        </w:tc>
        <w:tc>
          <w:tcPr>
            <w:tcW w:w="1701" w:type="dxa"/>
            <w:tcBorders>
              <w:top w:val="nil"/>
              <w:left w:val="nil"/>
              <w:bottom w:val="single" w:sz="4" w:space="0" w:color="auto"/>
              <w:right w:val="single" w:sz="4" w:space="0" w:color="auto"/>
            </w:tcBorders>
            <w:shd w:val="clear" w:color="auto" w:fill="auto"/>
            <w:noWrap/>
            <w:vAlign w:val="bottom"/>
            <w:hideMark/>
          </w:tcPr>
          <w:p w:rsidR="005E29F0" w:rsidRPr="000F3F9F" w:rsidRDefault="005E29F0" w:rsidP="000F3F9F">
            <w:pPr>
              <w:spacing w:after="0" w:line="360" w:lineRule="auto"/>
              <w:rPr>
                <w:rFonts w:ascii="Times New Roman" w:eastAsia="Times New Roman" w:hAnsi="Times New Roman" w:cs="Times New Roman"/>
                <w:color w:val="000000"/>
                <w:sz w:val="26"/>
                <w:szCs w:val="26"/>
              </w:rPr>
            </w:pPr>
            <w:r w:rsidRPr="000F3F9F">
              <w:rPr>
                <w:rFonts w:ascii="Times New Roman" w:eastAsia="Times New Roman" w:hAnsi="Times New Roman" w:cs="Times New Roman"/>
                <w:color w:val="000000"/>
                <w:sz w:val="26"/>
                <w:szCs w:val="26"/>
              </w:rPr>
              <w:t> </w:t>
            </w:r>
          </w:p>
        </w:tc>
        <w:tc>
          <w:tcPr>
            <w:tcW w:w="1418" w:type="dxa"/>
            <w:tcBorders>
              <w:top w:val="nil"/>
              <w:left w:val="nil"/>
              <w:bottom w:val="single" w:sz="4" w:space="0" w:color="auto"/>
              <w:right w:val="single" w:sz="4" w:space="0" w:color="auto"/>
            </w:tcBorders>
            <w:shd w:val="clear" w:color="auto" w:fill="auto"/>
            <w:noWrap/>
            <w:vAlign w:val="bottom"/>
            <w:hideMark/>
          </w:tcPr>
          <w:p w:rsidR="005E29F0" w:rsidRPr="000F3F9F" w:rsidRDefault="005E29F0" w:rsidP="000F3F9F">
            <w:pPr>
              <w:spacing w:after="0" w:line="360" w:lineRule="auto"/>
              <w:rPr>
                <w:rFonts w:ascii="Times New Roman" w:eastAsia="Times New Roman" w:hAnsi="Times New Roman" w:cs="Times New Roman"/>
                <w:color w:val="000000"/>
                <w:sz w:val="26"/>
                <w:szCs w:val="26"/>
              </w:rPr>
            </w:pPr>
            <w:r w:rsidRPr="000F3F9F">
              <w:rPr>
                <w:rFonts w:ascii="Times New Roman" w:eastAsia="Times New Roman" w:hAnsi="Times New Roman" w:cs="Times New Roman"/>
                <w:color w:val="000000"/>
                <w:sz w:val="26"/>
                <w:szCs w:val="26"/>
              </w:rPr>
              <w:t> </w:t>
            </w:r>
          </w:p>
        </w:tc>
      </w:tr>
      <w:tr w:rsidR="005E29F0" w:rsidRPr="000F3F9F" w:rsidTr="000F3F9F">
        <w:trPr>
          <w:trHeight w:val="300"/>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rsidR="005E29F0" w:rsidRPr="000F3F9F" w:rsidRDefault="005E29F0" w:rsidP="000F3F9F">
            <w:pPr>
              <w:spacing w:after="0" w:line="360" w:lineRule="auto"/>
              <w:rPr>
                <w:rFonts w:ascii="Times New Roman" w:eastAsia="Times New Roman" w:hAnsi="Times New Roman" w:cs="Times New Roman"/>
                <w:color w:val="000000"/>
                <w:sz w:val="26"/>
                <w:szCs w:val="26"/>
              </w:rPr>
            </w:pPr>
            <w:r w:rsidRPr="000F3F9F">
              <w:rPr>
                <w:rFonts w:ascii="Times New Roman" w:eastAsia="Times New Roman" w:hAnsi="Times New Roman" w:cs="Times New Roman"/>
                <w:color w:val="000000"/>
                <w:sz w:val="26"/>
                <w:szCs w:val="26"/>
              </w:rPr>
              <w:t>Thạc sỹ y khoa</w:t>
            </w:r>
          </w:p>
        </w:tc>
        <w:tc>
          <w:tcPr>
            <w:tcW w:w="2065" w:type="dxa"/>
            <w:tcBorders>
              <w:top w:val="nil"/>
              <w:left w:val="nil"/>
              <w:bottom w:val="single" w:sz="4" w:space="0" w:color="auto"/>
              <w:right w:val="single" w:sz="4" w:space="0" w:color="auto"/>
            </w:tcBorders>
            <w:shd w:val="clear" w:color="auto" w:fill="auto"/>
            <w:noWrap/>
            <w:vAlign w:val="bottom"/>
            <w:hideMark/>
          </w:tcPr>
          <w:p w:rsidR="005E29F0" w:rsidRPr="000F3F9F" w:rsidRDefault="005E29F0" w:rsidP="000F3F9F">
            <w:pPr>
              <w:spacing w:after="0" w:line="360" w:lineRule="auto"/>
              <w:jc w:val="center"/>
              <w:rPr>
                <w:rFonts w:ascii="Times New Roman" w:eastAsia="Times New Roman" w:hAnsi="Times New Roman" w:cs="Times New Roman"/>
                <w:color w:val="000000"/>
                <w:sz w:val="26"/>
                <w:szCs w:val="26"/>
              </w:rPr>
            </w:pPr>
            <w:r w:rsidRPr="000F3F9F">
              <w:rPr>
                <w:rFonts w:ascii="Times New Roman" w:eastAsia="Times New Roman" w:hAnsi="Times New Roman" w:cs="Times New Roman"/>
                <w:color w:val="000000"/>
                <w:sz w:val="26"/>
                <w:szCs w:val="26"/>
              </w:rPr>
              <w:t>01</w:t>
            </w:r>
          </w:p>
        </w:tc>
        <w:tc>
          <w:tcPr>
            <w:tcW w:w="1701" w:type="dxa"/>
            <w:tcBorders>
              <w:top w:val="nil"/>
              <w:left w:val="nil"/>
              <w:bottom w:val="single" w:sz="4" w:space="0" w:color="auto"/>
              <w:right w:val="single" w:sz="4" w:space="0" w:color="auto"/>
            </w:tcBorders>
            <w:shd w:val="clear" w:color="auto" w:fill="auto"/>
            <w:noWrap/>
            <w:vAlign w:val="bottom"/>
            <w:hideMark/>
          </w:tcPr>
          <w:p w:rsidR="005E29F0" w:rsidRPr="000F3F9F" w:rsidRDefault="005E29F0" w:rsidP="000F3F9F">
            <w:pPr>
              <w:spacing w:after="0" w:line="360" w:lineRule="auto"/>
              <w:rPr>
                <w:rFonts w:ascii="Times New Roman" w:eastAsia="Times New Roman" w:hAnsi="Times New Roman" w:cs="Times New Roman"/>
                <w:color w:val="000000"/>
                <w:sz w:val="26"/>
                <w:szCs w:val="26"/>
              </w:rPr>
            </w:pPr>
            <w:r w:rsidRPr="000F3F9F">
              <w:rPr>
                <w:rFonts w:ascii="Times New Roman" w:eastAsia="Times New Roman" w:hAnsi="Times New Roman" w:cs="Times New Roman"/>
                <w:color w:val="000000"/>
                <w:sz w:val="26"/>
                <w:szCs w:val="26"/>
              </w:rPr>
              <w:t> </w:t>
            </w:r>
          </w:p>
        </w:tc>
        <w:tc>
          <w:tcPr>
            <w:tcW w:w="1418" w:type="dxa"/>
            <w:tcBorders>
              <w:top w:val="nil"/>
              <w:left w:val="nil"/>
              <w:bottom w:val="single" w:sz="4" w:space="0" w:color="auto"/>
              <w:right w:val="single" w:sz="4" w:space="0" w:color="auto"/>
            </w:tcBorders>
            <w:shd w:val="clear" w:color="auto" w:fill="auto"/>
            <w:noWrap/>
            <w:vAlign w:val="bottom"/>
            <w:hideMark/>
          </w:tcPr>
          <w:p w:rsidR="005E29F0" w:rsidRPr="000F3F9F" w:rsidRDefault="005E29F0" w:rsidP="000F3F9F">
            <w:pPr>
              <w:spacing w:after="0" w:line="360" w:lineRule="auto"/>
              <w:rPr>
                <w:rFonts w:ascii="Times New Roman" w:eastAsia="Times New Roman" w:hAnsi="Times New Roman" w:cs="Times New Roman"/>
                <w:color w:val="000000"/>
                <w:sz w:val="26"/>
                <w:szCs w:val="26"/>
              </w:rPr>
            </w:pPr>
            <w:r w:rsidRPr="000F3F9F">
              <w:rPr>
                <w:rFonts w:ascii="Times New Roman" w:eastAsia="Times New Roman" w:hAnsi="Times New Roman" w:cs="Times New Roman"/>
                <w:color w:val="000000"/>
                <w:sz w:val="26"/>
                <w:szCs w:val="26"/>
              </w:rPr>
              <w:t> </w:t>
            </w:r>
          </w:p>
        </w:tc>
      </w:tr>
      <w:tr w:rsidR="005E29F0" w:rsidRPr="000F3F9F" w:rsidTr="000F3F9F">
        <w:trPr>
          <w:trHeight w:val="300"/>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rsidR="005E29F0" w:rsidRPr="000F3F9F" w:rsidRDefault="005E29F0" w:rsidP="000F3F9F">
            <w:pPr>
              <w:spacing w:after="0" w:line="360" w:lineRule="auto"/>
              <w:rPr>
                <w:rFonts w:ascii="Times New Roman" w:eastAsia="Times New Roman" w:hAnsi="Times New Roman" w:cs="Times New Roman"/>
                <w:color w:val="000000"/>
                <w:sz w:val="26"/>
                <w:szCs w:val="26"/>
              </w:rPr>
            </w:pPr>
            <w:r w:rsidRPr="000F3F9F">
              <w:rPr>
                <w:rFonts w:ascii="Times New Roman" w:eastAsia="Times New Roman" w:hAnsi="Times New Roman" w:cs="Times New Roman"/>
                <w:color w:val="000000"/>
                <w:sz w:val="26"/>
                <w:szCs w:val="26"/>
              </w:rPr>
              <w:t>Chuyên khoa II</w:t>
            </w:r>
          </w:p>
        </w:tc>
        <w:tc>
          <w:tcPr>
            <w:tcW w:w="2065" w:type="dxa"/>
            <w:tcBorders>
              <w:top w:val="nil"/>
              <w:left w:val="nil"/>
              <w:bottom w:val="single" w:sz="4" w:space="0" w:color="auto"/>
              <w:right w:val="single" w:sz="4" w:space="0" w:color="auto"/>
            </w:tcBorders>
            <w:shd w:val="clear" w:color="auto" w:fill="auto"/>
            <w:noWrap/>
            <w:vAlign w:val="bottom"/>
            <w:hideMark/>
          </w:tcPr>
          <w:p w:rsidR="005E29F0" w:rsidRPr="000F3F9F" w:rsidRDefault="005E29F0" w:rsidP="000F3F9F">
            <w:pPr>
              <w:spacing w:after="0" w:line="360" w:lineRule="auto"/>
              <w:jc w:val="center"/>
              <w:rPr>
                <w:rFonts w:ascii="Times New Roman" w:eastAsia="Times New Roman" w:hAnsi="Times New Roman" w:cs="Times New Roman"/>
                <w:color w:val="000000"/>
                <w:sz w:val="26"/>
                <w:szCs w:val="26"/>
              </w:rPr>
            </w:pPr>
            <w:r w:rsidRPr="000F3F9F">
              <w:rPr>
                <w:rFonts w:ascii="Times New Roman" w:eastAsia="Times New Roman" w:hAnsi="Times New Roman" w:cs="Times New Roman"/>
                <w:color w:val="000000"/>
                <w:sz w:val="26"/>
                <w:szCs w:val="26"/>
              </w:rPr>
              <w:t>05</w:t>
            </w:r>
          </w:p>
        </w:tc>
        <w:tc>
          <w:tcPr>
            <w:tcW w:w="1701" w:type="dxa"/>
            <w:tcBorders>
              <w:top w:val="nil"/>
              <w:left w:val="nil"/>
              <w:bottom w:val="single" w:sz="4" w:space="0" w:color="auto"/>
              <w:right w:val="single" w:sz="4" w:space="0" w:color="auto"/>
            </w:tcBorders>
            <w:shd w:val="clear" w:color="auto" w:fill="auto"/>
            <w:noWrap/>
            <w:vAlign w:val="bottom"/>
            <w:hideMark/>
          </w:tcPr>
          <w:p w:rsidR="005E29F0" w:rsidRPr="000F3F9F" w:rsidRDefault="005E29F0" w:rsidP="000F3F9F">
            <w:pPr>
              <w:spacing w:after="0" w:line="360" w:lineRule="auto"/>
              <w:rPr>
                <w:rFonts w:ascii="Times New Roman" w:eastAsia="Times New Roman" w:hAnsi="Times New Roman" w:cs="Times New Roman"/>
                <w:color w:val="000000"/>
                <w:sz w:val="26"/>
                <w:szCs w:val="26"/>
              </w:rPr>
            </w:pPr>
            <w:r w:rsidRPr="000F3F9F">
              <w:rPr>
                <w:rFonts w:ascii="Times New Roman" w:eastAsia="Times New Roman" w:hAnsi="Times New Roman" w:cs="Times New Roman"/>
                <w:color w:val="000000"/>
                <w:sz w:val="26"/>
                <w:szCs w:val="26"/>
              </w:rPr>
              <w:t> </w:t>
            </w:r>
          </w:p>
        </w:tc>
        <w:tc>
          <w:tcPr>
            <w:tcW w:w="1418" w:type="dxa"/>
            <w:tcBorders>
              <w:top w:val="nil"/>
              <w:left w:val="nil"/>
              <w:bottom w:val="single" w:sz="4" w:space="0" w:color="auto"/>
              <w:right w:val="single" w:sz="4" w:space="0" w:color="auto"/>
            </w:tcBorders>
            <w:shd w:val="clear" w:color="auto" w:fill="auto"/>
            <w:noWrap/>
            <w:vAlign w:val="bottom"/>
            <w:hideMark/>
          </w:tcPr>
          <w:p w:rsidR="005E29F0" w:rsidRPr="000F3F9F" w:rsidRDefault="005E29F0" w:rsidP="000F3F9F">
            <w:pPr>
              <w:spacing w:after="0" w:line="360" w:lineRule="auto"/>
              <w:rPr>
                <w:rFonts w:ascii="Times New Roman" w:eastAsia="Times New Roman" w:hAnsi="Times New Roman" w:cs="Times New Roman"/>
                <w:color w:val="000000"/>
                <w:sz w:val="26"/>
                <w:szCs w:val="26"/>
              </w:rPr>
            </w:pPr>
            <w:r w:rsidRPr="000F3F9F">
              <w:rPr>
                <w:rFonts w:ascii="Times New Roman" w:eastAsia="Times New Roman" w:hAnsi="Times New Roman" w:cs="Times New Roman"/>
                <w:color w:val="000000"/>
                <w:sz w:val="26"/>
                <w:szCs w:val="26"/>
              </w:rPr>
              <w:t> </w:t>
            </w:r>
          </w:p>
        </w:tc>
      </w:tr>
      <w:tr w:rsidR="005E29F0" w:rsidRPr="000F3F9F" w:rsidTr="000F3F9F">
        <w:trPr>
          <w:trHeight w:val="300"/>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rsidR="005E29F0" w:rsidRPr="000F3F9F" w:rsidRDefault="005E29F0" w:rsidP="000F3F9F">
            <w:pPr>
              <w:spacing w:after="0" w:line="360" w:lineRule="auto"/>
              <w:rPr>
                <w:rFonts w:ascii="Times New Roman" w:eastAsia="Times New Roman" w:hAnsi="Times New Roman" w:cs="Times New Roman"/>
                <w:color w:val="000000"/>
                <w:sz w:val="26"/>
                <w:szCs w:val="26"/>
              </w:rPr>
            </w:pPr>
            <w:r w:rsidRPr="000F3F9F">
              <w:rPr>
                <w:rFonts w:ascii="Times New Roman" w:eastAsia="Times New Roman" w:hAnsi="Times New Roman" w:cs="Times New Roman"/>
                <w:color w:val="000000"/>
                <w:sz w:val="26"/>
                <w:szCs w:val="26"/>
              </w:rPr>
              <w:t>Chuyên khoa I</w:t>
            </w:r>
          </w:p>
        </w:tc>
        <w:tc>
          <w:tcPr>
            <w:tcW w:w="2065" w:type="dxa"/>
            <w:tcBorders>
              <w:top w:val="nil"/>
              <w:left w:val="nil"/>
              <w:bottom w:val="single" w:sz="4" w:space="0" w:color="auto"/>
              <w:right w:val="single" w:sz="4" w:space="0" w:color="auto"/>
            </w:tcBorders>
            <w:shd w:val="clear" w:color="auto" w:fill="auto"/>
            <w:noWrap/>
            <w:vAlign w:val="bottom"/>
            <w:hideMark/>
          </w:tcPr>
          <w:p w:rsidR="005E29F0" w:rsidRPr="000F3F9F" w:rsidRDefault="005E29F0" w:rsidP="000F3F9F">
            <w:pPr>
              <w:spacing w:after="0" w:line="360" w:lineRule="auto"/>
              <w:jc w:val="center"/>
              <w:rPr>
                <w:rFonts w:ascii="Times New Roman" w:eastAsia="Times New Roman" w:hAnsi="Times New Roman" w:cs="Times New Roman"/>
                <w:color w:val="000000"/>
                <w:sz w:val="26"/>
                <w:szCs w:val="26"/>
              </w:rPr>
            </w:pPr>
            <w:r w:rsidRPr="000F3F9F">
              <w:rPr>
                <w:rFonts w:ascii="Times New Roman" w:eastAsia="Times New Roman" w:hAnsi="Times New Roman" w:cs="Times New Roman"/>
                <w:color w:val="000000"/>
                <w:sz w:val="26"/>
                <w:szCs w:val="26"/>
              </w:rPr>
              <w:t>30</w:t>
            </w:r>
          </w:p>
        </w:tc>
        <w:tc>
          <w:tcPr>
            <w:tcW w:w="1701" w:type="dxa"/>
            <w:tcBorders>
              <w:top w:val="nil"/>
              <w:left w:val="nil"/>
              <w:bottom w:val="single" w:sz="4" w:space="0" w:color="auto"/>
              <w:right w:val="single" w:sz="4" w:space="0" w:color="auto"/>
            </w:tcBorders>
            <w:shd w:val="clear" w:color="auto" w:fill="auto"/>
            <w:noWrap/>
            <w:vAlign w:val="bottom"/>
            <w:hideMark/>
          </w:tcPr>
          <w:p w:rsidR="005E29F0" w:rsidRPr="000F3F9F" w:rsidRDefault="005E29F0" w:rsidP="000F3F9F">
            <w:pPr>
              <w:spacing w:after="0" w:line="360" w:lineRule="auto"/>
              <w:rPr>
                <w:rFonts w:ascii="Times New Roman" w:eastAsia="Times New Roman" w:hAnsi="Times New Roman" w:cs="Times New Roman"/>
                <w:color w:val="000000"/>
                <w:sz w:val="26"/>
                <w:szCs w:val="26"/>
              </w:rPr>
            </w:pPr>
            <w:r w:rsidRPr="000F3F9F">
              <w:rPr>
                <w:rFonts w:ascii="Times New Roman" w:eastAsia="Times New Roman" w:hAnsi="Times New Roman" w:cs="Times New Roman"/>
                <w:color w:val="000000"/>
                <w:sz w:val="26"/>
                <w:szCs w:val="26"/>
              </w:rPr>
              <w:t> </w:t>
            </w:r>
          </w:p>
        </w:tc>
        <w:tc>
          <w:tcPr>
            <w:tcW w:w="1418" w:type="dxa"/>
            <w:tcBorders>
              <w:top w:val="nil"/>
              <w:left w:val="nil"/>
              <w:bottom w:val="single" w:sz="4" w:space="0" w:color="auto"/>
              <w:right w:val="single" w:sz="4" w:space="0" w:color="auto"/>
            </w:tcBorders>
            <w:shd w:val="clear" w:color="auto" w:fill="auto"/>
            <w:noWrap/>
            <w:vAlign w:val="bottom"/>
            <w:hideMark/>
          </w:tcPr>
          <w:p w:rsidR="005E29F0" w:rsidRPr="000F3F9F" w:rsidRDefault="005E29F0" w:rsidP="000F3F9F">
            <w:pPr>
              <w:spacing w:after="0" w:line="360" w:lineRule="auto"/>
              <w:rPr>
                <w:rFonts w:ascii="Times New Roman" w:eastAsia="Times New Roman" w:hAnsi="Times New Roman" w:cs="Times New Roman"/>
                <w:color w:val="000000"/>
                <w:sz w:val="26"/>
                <w:szCs w:val="26"/>
              </w:rPr>
            </w:pPr>
            <w:r w:rsidRPr="000F3F9F">
              <w:rPr>
                <w:rFonts w:ascii="Times New Roman" w:eastAsia="Times New Roman" w:hAnsi="Times New Roman" w:cs="Times New Roman"/>
                <w:color w:val="000000"/>
                <w:sz w:val="26"/>
                <w:szCs w:val="26"/>
              </w:rPr>
              <w:t> </w:t>
            </w:r>
          </w:p>
        </w:tc>
      </w:tr>
      <w:tr w:rsidR="005E29F0" w:rsidRPr="000F3F9F" w:rsidTr="000F3F9F">
        <w:trPr>
          <w:trHeight w:val="300"/>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rsidR="005E29F0" w:rsidRPr="000F3F9F" w:rsidRDefault="005E29F0" w:rsidP="000F3F9F">
            <w:pPr>
              <w:spacing w:after="0" w:line="360" w:lineRule="auto"/>
              <w:rPr>
                <w:rFonts w:ascii="Times New Roman" w:eastAsia="Times New Roman" w:hAnsi="Times New Roman" w:cs="Times New Roman"/>
                <w:color w:val="000000"/>
                <w:sz w:val="26"/>
                <w:szCs w:val="26"/>
              </w:rPr>
            </w:pPr>
            <w:r w:rsidRPr="000F3F9F">
              <w:rPr>
                <w:rFonts w:ascii="Times New Roman" w:eastAsia="Times New Roman" w:hAnsi="Times New Roman" w:cs="Times New Roman"/>
                <w:color w:val="000000"/>
                <w:sz w:val="26"/>
                <w:szCs w:val="26"/>
              </w:rPr>
              <w:t>Bác sỹ</w:t>
            </w:r>
          </w:p>
        </w:tc>
        <w:tc>
          <w:tcPr>
            <w:tcW w:w="2065" w:type="dxa"/>
            <w:tcBorders>
              <w:top w:val="nil"/>
              <w:left w:val="nil"/>
              <w:bottom w:val="single" w:sz="4" w:space="0" w:color="auto"/>
              <w:right w:val="single" w:sz="4" w:space="0" w:color="auto"/>
            </w:tcBorders>
            <w:shd w:val="clear" w:color="auto" w:fill="auto"/>
            <w:noWrap/>
            <w:vAlign w:val="bottom"/>
            <w:hideMark/>
          </w:tcPr>
          <w:p w:rsidR="005E29F0" w:rsidRPr="000F3F9F" w:rsidRDefault="005E29F0" w:rsidP="000F3F9F">
            <w:pPr>
              <w:spacing w:after="0" w:line="360" w:lineRule="auto"/>
              <w:jc w:val="center"/>
              <w:rPr>
                <w:rFonts w:ascii="Times New Roman" w:eastAsia="Times New Roman" w:hAnsi="Times New Roman" w:cs="Times New Roman"/>
                <w:color w:val="000000"/>
                <w:sz w:val="26"/>
                <w:szCs w:val="26"/>
              </w:rPr>
            </w:pPr>
            <w:r w:rsidRPr="000F3F9F">
              <w:rPr>
                <w:rFonts w:ascii="Times New Roman" w:eastAsia="Times New Roman" w:hAnsi="Times New Roman" w:cs="Times New Roman"/>
                <w:color w:val="000000"/>
                <w:sz w:val="26"/>
                <w:szCs w:val="26"/>
              </w:rPr>
              <w:t>40</w:t>
            </w:r>
          </w:p>
        </w:tc>
        <w:tc>
          <w:tcPr>
            <w:tcW w:w="1701" w:type="dxa"/>
            <w:tcBorders>
              <w:top w:val="nil"/>
              <w:left w:val="nil"/>
              <w:bottom w:val="single" w:sz="4" w:space="0" w:color="auto"/>
              <w:right w:val="single" w:sz="4" w:space="0" w:color="auto"/>
            </w:tcBorders>
            <w:shd w:val="clear" w:color="auto" w:fill="auto"/>
            <w:noWrap/>
            <w:vAlign w:val="bottom"/>
            <w:hideMark/>
          </w:tcPr>
          <w:p w:rsidR="005E29F0" w:rsidRPr="000F3F9F" w:rsidRDefault="005E29F0" w:rsidP="000F3F9F">
            <w:pPr>
              <w:spacing w:after="0" w:line="360" w:lineRule="auto"/>
              <w:rPr>
                <w:rFonts w:ascii="Times New Roman" w:eastAsia="Times New Roman" w:hAnsi="Times New Roman" w:cs="Times New Roman"/>
                <w:color w:val="000000"/>
                <w:sz w:val="26"/>
                <w:szCs w:val="26"/>
              </w:rPr>
            </w:pPr>
            <w:r w:rsidRPr="000F3F9F">
              <w:rPr>
                <w:rFonts w:ascii="Times New Roman" w:eastAsia="Times New Roman" w:hAnsi="Times New Roman" w:cs="Times New Roman"/>
                <w:color w:val="000000"/>
                <w:sz w:val="26"/>
                <w:szCs w:val="26"/>
              </w:rPr>
              <w:t> </w:t>
            </w:r>
          </w:p>
        </w:tc>
        <w:tc>
          <w:tcPr>
            <w:tcW w:w="1418" w:type="dxa"/>
            <w:tcBorders>
              <w:top w:val="nil"/>
              <w:left w:val="nil"/>
              <w:bottom w:val="single" w:sz="4" w:space="0" w:color="auto"/>
              <w:right w:val="single" w:sz="4" w:space="0" w:color="auto"/>
            </w:tcBorders>
            <w:shd w:val="clear" w:color="auto" w:fill="auto"/>
            <w:noWrap/>
            <w:vAlign w:val="bottom"/>
            <w:hideMark/>
          </w:tcPr>
          <w:p w:rsidR="005E29F0" w:rsidRPr="000F3F9F" w:rsidRDefault="005E29F0" w:rsidP="000F3F9F">
            <w:pPr>
              <w:spacing w:after="0" w:line="360" w:lineRule="auto"/>
              <w:rPr>
                <w:rFonts w:ascii="Times New Roman" w:eastAsia="Times New Roman" w:hAnsi="Times New Roman" w:cs="Times New Roman"/>
                <w:color w:val="000000"/>
                <w:sz w:val="26"/>
                <w:szCs w:val="26"/>
              </w:rPr>
            </w:pPr>
            <w:r w:rsidRPr="000F3F9F">
              <w:rPr>
                <w:rFonts w:ascii="Times New Roman" w:eastAsia="Times New Roman" w:hAnsi="Times New Roman" w:cs="Times New Roman"/>
                <w:color w:val="000000"/>
                <w:sz w:val="26"/>
                <w:szCs w:val="26"/>
              </w:rPr>
              <w:t> </w:t>
            </w:r>
          </w:p>
        </w:tc>
      </w:tr>
      <w:tr w:rsidR="005E29F0" w:rsidRPr="000F3F9F" w:rsidTr="000F3F9F">
        <w:trPr>
          <w:trHeight w:val="300"/>
        </w:trPr>
        <w:tc>
          <w:tcPr>
            <w:tcW w:w="3620" w:type="dxa"/>
            <w:tcBorders>
              <w:top w:val="nil"/>
              <w:left w:val="single" w:sz="4" w:space="0" w:color="auto"/>
              <w:bottom w:val="nil"/>
              <w:right w:val="single" w:sz="4" w:space="0" w:color="auto"/>
            </w:tcBorders>
            <w:shd w:val="clear" w:color="auto" w:fill="auto"/>
            <w:noWrap/>
            <w:vAlign w:val="bottom"/>
            <w:hideMark/>
          </w:tcPr>
          <w:p w:rsidR="005E29F0" w:rsidRPr="000F3F9F" w:rsidRDefault="005E29F0" w:rsidP="000F3F9F">
            <w:pPr>
              <w:spacing w:after="0" w:line="360" w:lineRule="auto"/>
              <w:rPr>
                <w:rFonts w:ascii="Times New Roman" w:eastAsia="Times New Roman" w:hAnsi="Times New Roman" w:cs="Times New Roman"/>
                <w:color w:val="000000"/>
                <w:sz w:val="26"/>
                <w:szCs w:val="26"/>
              </w:rPr>
            </w:pPr>
            <w:r w:rsidRPr="000F3F9F">
              <w:rPr>
                <w:rFonts w:ascii="Times New Roman" w:eastAsia="Times New Roman" w:hAnsi="Times New Roman" w:cs="Times New Roman"/>
                <w:color w:val="000000"/>
                <w:sz w:val="26"/>
                <w:szCs w:val="26"/>
              </w:rPr>
              <w:t>Y sỹ làm công tác điều trị</w:t>
            </w:r>
          </w:p>
        </w:tc>
        <w:tc>
          <w:tcPr>
            <w:tcW w:w="2065" w:type="dxa"/>
            <w:tcBorders>
              <w:top w:val="nil"/>
              <w:left w:val="nil"/>
              <w:bottom w:val="nil"/>
              <w:right w:val="single" w:sz="4" w:space="0" w:color="auto"/>
            </w:tcBorders>
            <w:shd w:val="clear" w:color="auto" w:fill="auto"/>
            <w:noWrap/>
            <w:vAlign w:val="bottom"/>
            <w:hideMark/>
          </w:tcPr>
          <w:p w:rsidR="005E29F0" w:rsidRPr="000F3F9F" w:rsidRDefault="005E29F0" w:rsidP="000F3F9F">
            <w:pPr>
              <w:spacing w:after="0" w:line="360" w:lineRule="auto"/>
              <w:rPr>
                <w:rFonts w:ascii="Times New Roman" w:eastAsia="Times New Roman" w:hAnsi="Times New Roman" w:cs="Times New Roman"/>
                <w:color w:val="000000"/>
                <w:sz w:val="26"/>
                <w:szCs w:val="26"/>
              </w:rPr>
            </w:pPr>
            <w:r w:rsidRPr="000F3F9F">
              <w:rPr>
                <w:rFonts w:ascii="Times New Roman" w:eastAsia="Times New Roman" w:hAnsi="Times New Roman" w:cs="Times New Roman"/>
                <w:color w:val="000000"/>
                <w:sz w:val="26"/>
                <w:szCs w:val="26"/>
              </w:rPr>
              <w:t> </w:t>
            </w:r>
          </w:p>
        </w:tc>
        <w:tc>
          <w:tcPr>
            <w:tcW w:w="1701" w:type="dxa"/>
            <w:tcBorders>
              <w:top w:val="nil"/>
              <w:left w:val="nil"/>
              <w:bottom w:val="nil"/>
              <w:right w:val="single" w:sz="4" w:space="0" w:color="auto"/>
            </w:tcBorders>
            <w:shd w:val="clear" w:color="auto" w:fill="auto"/>
            <w:noWrap/>
            <w:vAlign w:val="bottom"/>
            <w:hideMark/>
          </w:tcPr>
          <w:p w:rsidR="005E29F0" w:rsidRPr="000F3F9F" w:rsidRDefault="005E29F0" w:rsidP="000F3F9F">
            <w:pPr>
              <w:spacing w:after="0" w:line="360" w:lineRule="auto"/>
              <w:rPr>
                <w:rFonts w:ascii="Times New Roman" w:eastAsia="Times New Roman" w:hAnsi="Times New Roman" w:cs="Times New Roman"/>
                <w:color w:val="000000"/>
                <w:sz w:val="26"/>
                <w:szCs w:val="26"/>
              </w:rPr>
            </w:pPr>
            <w:r w:rsidRPr="000F3F9F">
              <w:rPr>
                <w:rFonts w:ascii="Times New Roman" w:eastAsia="Times New Roman" w:hAnsi="Times New Roman" w:cs="Times New Roman"/>
                <w:color w:val="000000"/>
                <w:sz w:val="26"/>
                <w:szCs w:val="26"/>
              </w:rPr>
              <w:t> </w:t>
            </w:r>
          </w:p>
        </w:tc>
        <w:tc>
          <w:tcPr>
            <w:tcW w:w="1418" w:type="dxa"/>
            <w:tcBorders>
              <w:top w:val="nil"/>
              <w:left w:val="nil"/>
              <w:bottom w:val="single" w:sz="4" w:space="0" w:color="auto"/>
              <w:right w:val="single" w:sz="4" w:space="0" w:color="auto"/>
            </w:tcBorders>
            <w:shd w:val="clear" w:color="auto" w:fill="auto"/>
            <w:noWrap/>
            <w:vAlign w:val="bottom"/>
            <w:hideMark/>
          </w:tcPr>
          <w:p w:rsidR="005E29F0" w:rsidRPr="000F3F9F" w:rsidRDefault="005E29F0" w:rsidP="000F3F9F">
            <w:pPr>
              <w:spacing w:after="0" w:line="360" w:lineRule="auto"/>
              <w:rPr>
                <w:rFonts w:ascii="Times New Roman" w:eastAsia="Times New Roman" w:hAnsi="Times New Roman" w:cs="Times New Roman"/>
                <w:color w:val="000000"/>
                <w:sz w:val="26"/>
                <w:szCs w:val="26"/>
              </w:rPr>
            </w:pPr>
            <w:r w:rsidRPr="000F3F9F">
              <w:rPr>
                <w:rFonts w:ascii="Times New Roman" w:eastAsia="Times New Roman" w:hAnsi="Times New Roman" w:cs="Times New Roman"/>
                <w:color w:val="000000"/>
                <w:sz w:val="26"/>
                <w:szCs w:val="26"/>
              </w:rPr>
              <w:t> </w:t>
            </w:r>
          </w:p>
        </w:tc>
      </w:tr>
      <w:tr w:rsidR="005E29F0" w:rsidRPr="000F3F9F" w:rsidTr="000F3F9F">
        <w:trPr>
          <w:trHeight w:val="300"/>
        </w:trPr>
        <w:tc>
          <w:tcPr>
            <w:tcW w:w="3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29F0" w:rsidRPr="000F3F9F" w:rsidRDefault="005E29F0" w:rsidP="000F3F9F">
            <w:pPr>
              <w:spacing w:after="0" w:line="360" w:lineRule="auto"/>
              <w:rPr>
                <w:rFonts w:ascii="Times New Roman" w:eastAsia="Times New Roman" w:hAnsi="Times New Roman" w:cs="Times New Roman"/>
                <w:b/>
                <w:bCs/>
                <w:color w:val="000000"/>
                <w:sz w:val="26"/>
                <w:szCs w:val="26"/>
              </w:rPr>
            </w:pPr>
            <w:r w:rsidRPr="000F3F9F">
              <w:rPr>
                <w:rFonts w:ascii="Times New Roman" w:eastAsia="Times New Roman" w:hAnsi="Times New Roman" w:cs="Times New Roman"/>
                <w:b/>
                <w:bCs/>
                <w:color w:val="000000"/>
                <w:sz w:val="26"/>
                <w:szCs w:val="26"/>
              </w:rPr>
              <w:t>b) Tổng số Dược</w:t>
            </w:r>
          </w:p>
        </w:tc>
        <w:tc>
          <w:tcPr>
            <w:tcW w:w="2065" w:type="dxa"/>
            <w:tcBorders>
              <w:top w:val="single" w:sz="4" w:space="0" w:color="auto"/>
              <w:left w:val="nil"/>
              <w:bottom w:val="single" w:sz="4" w:space="0" w:color="auto"/>
              <w:right w:val="single" w:sz="4" w:space="0" w:color="auto"/>
            </w:tcBorders>
            <w:shd w:val="clear" w:color="auto" w:fill="auto"/>
            <w:noWrap/>
            <w:vAlign w:val="bottom"/>
            <w:hideMark/>
          </w:tcPr>
          <w:p w:rsidR="005E29F0" w:rsidRPr="000F3F9F" w:rsidRDefault="005E29F0" w:rsidP="000F3F9F">
            <w:pPr>
              <w:spacing w:after="0" w:line="360" w:lineRule="auto"/>
              <w:rPr>
                <w:rFonts w:ascii="Times New Roman" w:eastAsia="Times New Roman" w:hAnsi="Times New Roman" w:cs="Times New Roman"/>
                <w:color w:val="000000"/>
                <w:sz w:val="26"/>
                <w:szCs w:val="26"/>
              </w:rPr>
            </w:pPr>
            <w:r w:rsidRPr="000F3F9F">
              <w:rPr>
                <w:rFonts w:ascii="Times New Roman" w:eastAsia="Times New Roman" w:hAnsi="Times New Roman" w:cs="Times New Roman"/>
                <w:color w:val="000000"/>
                <w:sz w:val="26"/>
                <w:szCs w:val="26"/>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5E29F0" w:rsidRPr="000F3F9F" w:rsidRDefault="005E29F0" w:rsidP="000F3F9F">
            <w:pPr>
              <w:spacing w:after="0" w:line="360" w:lineRule="auto"/>
              <w:rPr>
                <w:rFonts w:ascii="Times New Roman" w:eastAsia="Times New Roman" w:hAnsi="Times New Roman" w:cs="Times New Roman"/>
                <w:color w:val="000000"/>
                <w:sz w:val="26"/>
                <w:szCs w:val="26"/>
              </w:rPr>
            </w:pPr>
            <w:r w:rsidRPr="000F3F9F">
              <w:rPr>
                <w:rFonts w:ascii="Times New Roman" w:eastAsia="Times New Roman" w:hAnsi="Times New Roman" w:cs="Times New Roman"/>
                <w:color w:val="000000"/>
                <w:sz w:val="26"/>
                <w:szCs w:val="26"/>
              </w:rPr>
              <w:t> </w:t>
            </w:r>
          </w:p>
        </w:tc>
        <w:tc>
          <w:tcPr>
            <w:tcW w:w="1418" w:type="dxa"/>
            <w:tcBorders>
              <w:top w:val="nil"/>
              <w:left w:val="nil"/>
              <w:bottom w:val="single" w:sz="4" w:space="0" w:color="auto"/>
              <w:right w:val="single" w:sz="4" w:space="0" w:color="auto"/>
            </w:tcBorders>
            <w:shd w:val="clear" w:color="auto" w:fill="auto"/>
            <w:noWrap/>
            <w:vAlign w:val="bottom"/>
            <w:hideMark/>
          </w:tcPr>
          <w:p w:rsidR="005E29F0" w:rsidRPr="000F3F9F" w:rsidRDefault="005E29F0" w:rsidP="000F3F9F">
            <w:pPr>
              <w:spacing w:after="0" w:line="360" w:lineRule="auto"/>
              <w:rPr>
                <w:rFonts w:ascii="Times New Roman" w:eastAsia="Times New Roman" w:hAnsi="Times New Roman" w:cs="Times New Roman"/>
                <w:color w:val="000000"/>
                <w:sz w:val="26"/>
                <w:szCs w:val="26"/>
              </w:rPr>
            </w:pPr>
            <w:r w:rsidRPr="000F3F9F">
              <w:rPr>
                <w:rFonts w:ascii="Times New Roman" w:eastAsia="Times New Roman" w:hAnsi="Times New Roman" w:cs="Times New Roman"/>
                <w:color w:val="000000"/>
                <w:sz w:val="26"/>
                <w:szCs w:val="26"/>
              </w:rPr>
              <w:t> </w:t>
            </w:r>
          </w:p>
        </w:tc>
      </w:tr>
      <w:tr w:rsidR="005E29F0" w:rsidRPr="000F3F9F" w:rsidTr="000F3F9F">
        <w:trPr>
          <w:trHeight w:val="300"/>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rsidR="005E29F0" w:rsidRPr="000F3F9F" w:rsidRDefault="005E29F0" w:rsidP="000F3F9F">
            <w:pPr>
              <w:spacing w:after="0" w:line="360" w:lineRule="auto"/>
              <w:rPr>
                <w:rFonts w:ascii="Times New Roman" w:eastAsia="Times New Roman" w:hAnsi="Times New Roman" w:cs="Times New Roman"/>
                <w:color w:val="000000"/>
                <w:sz w:val="26"/>
                <w:szCs w:val="26"/>
              </w:rPr>
            </w:pPr>
            <w:r w:rsidRPr="000F3F9F">
              <w:rPr>
                <w:rFonts w:ascii="Times New Roman" w:eastAsia="Times New Roman" w:hAnsi="Times New Roman" w:cs="Times New Roman"/>
                <w:color w:val="000000"/>
                <w:sz w:val="26"/>
                <w:szCs w:val="26"/>
              </w:rPr>
              <w:t>Giáo sư</w:t>
            </w:r>
          </w:p>
        </w:tc>
        <w:tc>
          <w:tcPr>
            <w:tcW w:w="2065" w:type="dxa"/>
            <w:tcBorders>
              <w:top w:val="nil"/>
              <w:left w:val="nil"/>
              <w:bottom w:val="nil"/>
              <w:right w:val="nil"/>
            </w:tcBorders>
            <w:shd w:val="clear" w:color="auto" w:fill="auto"/>
            <w:noWrap/>
            <w:vAlign w:val="bottom"/>
            <w:hideMark/>
          </w:tcPr>
          <w:p w:rsidR="005E29F0" w:rsidRPr="000F3F9F" w:rsidRDefault="005E29F0" w:rsidP="000F3F9F">
            <w:pPr>
              <w:spacing w:after="0" w:line="360" w:lineRule="auto"/>
              <w:rPr>
                <w:rFonts w:ascii="Times New Roman" w:eastAsia="Times New Roman" w:hAnsi="Times New Roman" w:cs="Times New Roman"/>
                <w:color w:val="000000"/>
                <w:sz w:val="26"/>
                <w:szCs w:val="26"/>
              </w:rPr>
            </w:pP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5E29F0" w:rsidRPr="000F3F9F" w:rsidRDefault="005E29F0" w:rsidP="000F3F9F">
            <w:pPr>
              <w:spacing w:after="0" w:line="360" w:lineRule="auto"/>
              <w:rPr>
                <w:rFonts w:ascii="Times New Roman" w:eastAsia="Times New Roman" w:hAnsi="Times New Roman" w:cs="Times New Roman"/>
                <w:color w:val="000000"/>
                <w:sz w:val="26"/>
                <w:szCs w:val="26"/>
              </w:rPr>
            </w:pPr>
            <w:r w:rsidRPr="000F3F9F">
              <w:rPr>
                <w:rFonts w:ascii="Times New Roman" w:eastAsia="Times New Roman" w:hAnsi="Times New Roman" w:cs="Times New Roman"/>
                <w:color w:val="000000"/>
                <w:sz w:val="26"/>
                <w:szCs w:val="26"/>
              </w:rPr>
              <w:t> </w:t>
            </w:r>
          </w:p>
        </w:tc>
        <w:tc>
          <w:tcPr>
            <w:tcW w:w="1418" w:type="dxa"/>
            <w:tcBorders>
              <w:top w:val="nil"/>
              <w:left w:val="nil"/>
              <w:bottom w:val="single" w:sz="4" w:space="0" w:color="auto"/>
              <w:right w:val="single" w:sz="4" w:space="0" w:color="auto"/>
            </w:tcBorders>
            <w:shd w:val="clear" w:color="auto" w:fill="auto"/>
            <w:noWrap/>
            <w:vAlign w:val="bottom"/>
            <w:hideMark/>
          </w:tcPr>
          <w:p w:rsidR="005E29F0" w:rsidRPr="000F3F9F" w:rsidRDefault="005E29F0" w:rsidP="000F3F9F">
            <w:pPr>
              <w:spacing w:after="0" w:line="360" w:lineRule="auto"/>
              <w:rPr>
                <w:rFonts w:ascii="Times New Roman" w:eastAsia="Times New Roman" w:hAnsi="Times New Roman" w:cs="Times New Roman"/>
                <w:color w:val="000000"/>
                <w:sz w:val="26"/>
                <w:szCs w:val="26"/>
              </w:rPr>
            </w:pPr>
            <w:r w:rsidRPr="000F3F9F">
              <w:rPr>
                <w:rFonts w:ascii="Times New Roman" w:eastAsia="Times New Roman" w:hAnsi="Times New Roman" w:cs="Times New Roman"/>
                <w:color w:val="000000"/>
                <w:sz w:val="26"/>
                <w:szCs w:val="26"/>
              </w:rPr>
              <w:t> </w:t>
            </w:r>
          </w:p>
        </w:tc>
      </w:tr>
      <w:tr w:rsidR="005E29F0" w:rsidRPr="000F3F9F" w:rsidTr="000F3F9F">
        <w:trPr>
          <w:trHeight w:val="300"/>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rsidR="005E29F0" w:rsidRPr="000F3F9F" w:rsidRDefault="005E29F0" w:rsidP="000F3F9F">
            <w:pPr>
              <w:spacing w:after="0" w:line="360" w:lineRule="auto"/>
              <w:rPr>
                <w:rFonts w:ascii="Times New Roman" w:eastAsia="Times New Roman" w:hAnsi="Times New Roman" w:cs="Times New Roman"/>
                <w:color w:val="000000"/>
                <w:sz w:val="26"/>
                <w:szCs w:val="26"/>
              </w:rPr>
            </w:pPr>
            <w:r w:rsidRPr="000F3F9F">
              <w:rPr>
                <w:rFonts w:ascii="Times New Roman" w:eastAsia="Times New Roman" w:hAnsi="Times New Roman" w:cs="Times New Roman"/>
                <w:color w:val="000000"/>
                <w:sz w:val="26"/>
                <w:szCs w:val="26"/>
              </w:rPr>
              <w:t>Phó giáo sư</w:t>
            </w:r>
          </w:p>
        </w:tc>
        <w:tc>
          <w:tcPr>
            <w:tcW w:w="2065" w:type="dxa"/>
            <w:tcBorders>
              <w:top w:val="single" w:sz="4" w:space="0" w:color="auto"/>
              <w:left w:val="nil"/>
              <w:bottom w:val="single" w:sz="4" w:space="0" w:color="auto"/>
              <w:right w:val="single" w:sz="4" w:space="0" w:color="auto"/>
            </w:tcBorders>
            <w:shd w:val="clear" w:color="auto" w:fill="auto"/>
            <w:noWrap/>
            <w:vAlign w:val="bottom"/>
            <w:hideMark/>
          </w:tcPr>
          <w:p w:rsidR="005E29F0" w:rsidRPr="000F3F9F" w:rsidRDefault="005E29F0" w:rsidP="000F3F9F">
            <w:pPr>
              <w:spacing w:after="0" w:line="360" w:lineRule="auto"/>
              <w:rPr>
                <w:rFonts w:ascii="Times New Roman" w:eastAsia="Times New Roman" w:hAnsi="Times New Roman" w:cs="Times New Roman"/>
                <w:color w:val="000000"/>
                <w:sz w:val="26"/>
                <w:szCs w:val="26"/>
              </w:rPr>
            </w:pPr>
            <w:r w:rsidRPr="000F3F9F">
              <w:rPr>
                <w:rFonts w:ascii="Times New Roman" w:eastAsia="Times New Roman" w:hAnsi="Times New Roman" w:cs="Times New Roman"/>
                <w:color w:val="000000"/>
                <w:sz w:val="26"/>
                <w:szCs w:val="26"/>
              </w:rPr>
              <w:t> </w:t>
            </w:r>
          </w:p>
        </w:tc>
        <w:tc>
          <w:tcPr>
            <w:tcW w:w="1701" w:type="dxa"/>
            <w:tcBorders>
              <w:top w:val="nil"/>
              <w:left w:val="nil"/>
              <w:bottom w:val="single" w:sz="4" w:space="0" w:color="auto"/>
              <w:right w:val="single" w:sz="4" w:space="0" w:color="auto"/>
            </w:tcBorders>
            <w:shd w:val="clear" w:color="auto" w:fill="auto"/>
            <w:noWrap/>
            <w:vAlign w:val="bottom"/>
            <w:hideMark/>
          </w:tcPr>
          <w:p w:rsidR="005E29F0" w:rsidRPr="000F3F9F" w:rsidRDefault="005E29F0" w:rsidP="000F3F9F">
            <w:pPr>
              <w:spacing w:after="0" w:line="360" w:lineRule="auto"/>
              <w:rPr>
                <w:rFonts w:ascii="Times New Roman" w:eastAsia="Times New Roman" w:hAnsi="Times New Roman" w:cs="Times New Roman"/>
                <w:color w:val="000000"/>
                <w:sz w:val="26"/>
                <w:szCs w:val="26"/>
              </w:rPr>
            </w:pPr>
            <w:r w:rsidRPr="000F3F9F">
              <w:rPr>
                <w:rFonts w:ascii="Times New Roman" w:eastAsia="Times New Roman" w:hAnsi="Times New Roman" w:cs="Times New Roman"/>
                <w:color w:val="000000"/>
                <w:sz w:val="26"/>
                <w:szCs w:val="26"/>
              </w:rPr>
              <w:t> </w:t>
            </w:r>
          </w:p>
        </w:tc>
        <w:tc>
          <w:tcPr>
            <w:tcW w:w="1418" w:type="dxa"/>
            <w:tcBorders>
              <w:top w:val="nil"/>
              <w:left w:val="nil"/>
              <w:bottom w:val="single" w:sz="4" w:space="0" w:color="auto"/>
              <w:right w:val="single" w:sz="4" w:space="0" w:color="auto"/>
            </w:tcBorders>
            <w:shd w:val="clear" w:color="auto" w:fill="auto"/>
            <w:noWrap/>
            <w:vAlign w:val="bottom"/>
            <w:hideMark/>
          </w:tcPr>
          <w:p w:rsidR="005E29F0" w:rsidRPr="000F3F9F" w:rsidRDefault="005E29F0" w:rsidP="000F3F9F">
            <w:pPr>
              <w:spacing w:after="0" w:line="360" w:lineRule="auto"/>
              <w:rPr>
                <w:rFonts w:ascii="Times New Roman" w:eastAsia="Times New Roman" w:hAnsi="Times New Roman" w:cs="Times New Roman"/>
                <w:color w:val="000000"/>
                <w:sz w:val="26"/>
                <w:szCs w:val="26"/>
              </w:rPr>
            </w:pPr>
            <w:r w:rsidRPr="000F3F9F">
              <w:rPr>
                <w:rFonts w:ascii="Times New Roman" w:eastAsia="Times New Roman" w:hAnsi="Times New Roman" w:cs="Times New Roman"/>
                <w:color w:val="000000"/>
                <w:sz w:val="26"/>
                <w:szCs w:val="26"/>
              </w:rPr>
              <w:t> </w:t>
            </w:r>
          </w:p>
        </w:tc>
      </w:tr>
      <w:tr w:rsidR="005E29F0" w:rsidRPr="000F3F9F" w:rsidTr="000F3F9F">
        <w:trPr>
          <w:trHeight w:val="300"/>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rsidR="005E29F0" w:rsidRPr="000F3F9F" w:rsidRDefault="005E29F0" w:rsidP="000F3F9F">
            <w:pPr>
              <w:spacing w:after="0" w:line="360" w:lineRule="auto"/>
              <w:rPr>
                <w:rFonts w:ascii="Times New Roman" w:eastAsia="Times New Roman" w:hAnsi="Times New Roman" w:cs="Times New Roman"/>
                <w:color w:val="000000"/>
                <w:sz w:val="26"/>
                <w:szCs w:val="26"/>
              </w:rPr>
            </w:pPr>
            <w:r w:rsidRPr="000F3F9F">
              <w:rPr>
                <w:rFonts w:ascii="Times New Roman" w:eastAsia="Times New Roman" w:hAnsi="Times New Roman" w:cs="Times New Roman"/>
                <w:color w:val="000000"/>
                <w:sz w:val="26"/>
                <w:szCs w:val="26"/>
              </w:rPr>
              <w:t xml:space="preserve">Tiến sỹ </w:t>
            </w:r>
          </w:p>
        </w:tc>
        <w:tc>
          <w:tcPr>
            <w:tcW w:w="2065" w:type="dxa"/>
            <w:tcBorders>
              <w:top w:val="nil"/>
              <w:left w:val="nil"/>
              <w:bottom w:val="single" w:sz="4" w:space="0" w:color="auto"/>
              <w:right w:val="single" w:sz="4" w:space="0" w:color="auto"/>
            </w:tcBorders>
            <w:shd w:val="clear" w:color="auto" w:fill="auto"/>
            <w:noWrap/>
            <w:vAlign w:val="bottom"/>
            <w:hideMark/>
          </w:tcPr>
          <w:p w:rsidR="005E29F0" w:rsidRPr="000F3F9F" w:rsidRDefault="005E29F0" w:rsidP="000F3F9F">
            <w:pPr>
              <w:spacing w:after="0" w:line="360" w:lineRule="auto"/>
              <w:rPr>
                <w:rFonts w:ascii="Times New Roman" w:eastAsia="Times New Roman" w:hAnsi="Times New Roman" w:cs="Times New Roman"/>
                <w:color w:val="000000"/>
                <w:sz w:val="26"/>
                <w:szCs w:val="26"/>
              </w:rPr>
            </w:pPr>
            <w:r w:rsidRPr="000F3F9F">
              <w:rPr>
                <w:rFonts w:ascii="Times New Roman" w:eastAsia="Times New Roman" w:hAnsi="Times New Roman" w:cs="Times New Roman"/>
                <w:color w:val="000000"/>
                <w:sz w:val="26"/>
                <w:szCs w:val="26"/>
              </w:rPr>
              <w:t> </w:t>
            </w:r>
          </w:p>
        </w:tc>
        <w:tc>
          <w:tcPr>
            <w:tcW w:w="1701" w:type="dxa"/>
            <w:tcBorders>
              <w:top w:val="nil"/>
              <w:left w:val="nil"/>
              <w:bottom w:val="single" w:sz="4" w:space="0" w:color="auto"/>
              <w:right w:val="single" w:sz="4" w:space="0" w:color="auto"/>
            </w:tcBorders>
            <w:shd w:val="clear" w:color="auto" w:fill="auto"/>
            <w:noWrap/>
            <w:vAlign w:val="bottom"/>
            <w:hideMark/>
          </w:tcPr>
          <w:p w:rsidR="005E29F0" w:rsidRPr="000F3F9F" w:rsidRDefault="005E29F0" w:rsidP="000F3F9F">
            <w:pPr>
              <w:spacing w:after="0" w:line="360" w:lineRule="auto"/>
              <w:rPr>
                <w:rFonts w:ascii="Times New Roman" w:eastAsia="Times New Roman" w:hAnsi="Times New Roman" w:cs="Times New Roman"/>
                <w:color w:val="000000"/>
                <w:sz w:val="26"/>
                <w:szCs w:val="26"/>
              </w:rPr>
            </w:pPr>
            <w:r w:rsidRPr="000F3F9F">
              <w:rPr>
                <w:rFonts w:ascii="Times New Roman" w:eastAsia="Times New Roman" w:hAnsi="Times New Roman" w:cs="Times New Roman"/>
                <w:color w:val="000000"/>
                <w:sz w:val="26"/>
                <w:szCs w:val="26"/>
              </w:rPr>
              <w:t> </w:t>
            </w:r>
          </w:p>
        </w:tc>
        <w:tc>
          <w:tcPr>
            <w:tcW w:w="1418" w:type="dxa"/>
            <w:tcBorders>
              <w:top w:val="nil"/>
              <w:left w:val="nil"/>
              <w:bottom w:val="single" w:sz="4" w:space="0" w:color="auto"/>
              <w:right w:val="single" w:sz="4" w:space="0" w:color="auto"/>
            </w:tcBorders>
            <w:shd w:val="clear" w:color="auto" w:fill="auto"/>
            <w:noWrap/>
            <w:vAlign w:val="bottom"/>
            <w:hideMark/>
          </w:tcPr>
          <w:p w:rsidR="005E29F0" w:rsidRPr="000F3F9F" w:rsidRDefault="005E29F0" w:rsidP="000F3F9F">
            <w:pPr>
              <w:spacing w:after="0" w:line="360" w:lineRule="auto"/>
              <w:rPr>
                <w:rFonts w:ascii="Times New Roman" w:eastAsia="Times New Roman" w:hAnsi="Times New Roman" w:cs="Times New Roman"/>
                <w:color w:val="000000"/>
                <w:sz w:val="26"/>
                <w:szCs w:val="26"/>
              </w:rPr>
            </w:pPr>
            <w:r w:rsidRPr="000F3F9F">
              <w:rPr>
                <w:rFonts w:ascii="Times New Roman" w:eastAsia="Times New Roman" w:hAnsi="Times New Roman" w:cs="Times New Roman"/>
                <w:color w:val="000000"/>
                <w:sz w:val="26"/>
                <w:szCs w:val="26"/>
              </w:rPr>
              <w:t> </w:t>
            </w:r>
          </w:p>
        </w:tc>
      </w:tr>
      <w:tr w:rsidR="005E29F0" w:rsidRPr="000F3F9F" w:rsidTr="000F3F9F">
        <w:trPr>
          <w:trHeight w:val="300"/>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rsidR="005E29F0" w:rsidRPr="000F3F9F" w:rsidRDefault="005E29F0" w:rsidP="000F3F9F">
            <w:pPr>
              <w:spacing w:after="0" w:line="360" w:lineRule="auto"/>
              <w:rPr>
                <w:rFonts w:ascii="Times New Roman" w:eastAsia="Times New Roman" w:hAnsi="Times New Roman" w:cs="Times New Roman"/>
                <w:color w:val="000000"/>
                <w:sz w:val="26"/>
                <w:szCs w:val="26"/>
              </w:rPr>
            </w:pPr>
            <w:r w:rsidRPr="000F3F9F">
              <w:rPr>
                <w:rFonts w:ascii="Times New Roman" w:eastAsia="Times New Roman" w:hAnsi="Times New Roman" w:cs="Times New Roman"/>
                <w:color w:val="000000"/>
                <w:sz w:val="26"/>
                <w:szCs w:val="26"/>
              </w:rPr>
              <w:t xml:space="preserve">Thạc sỹ </w:t>
            </w:r>
          </w:p>
        </w:tc>
        <w:tc>
          <w:tcPr>
            <w:tcW w:w="2065" w:type="dxa"/>
            <w:tcBorders>
              <w:top w:val="nil"/>
              <w:left w:val="nil"/>
              <w:bottom w:val="single" w:sz="4" w:space="0" w:color="auto"/>
              <w:right w:val="single" w:sz="4" w:space="0" w:color="auto"/>
            </w:tcBorders>
            <w:shd w:val="clear" w:color="auto" w:fill="auto"/>
            <w:noWrap/>
            <w:vAlign w:val="bottom"/>
            <w:hideMark/>
          </w:tcPr>
          <w:p w:rsidR="005E29F0" w:rsidRPr="000F3F9F" w:rsidRDefault="005E29F0" w:rsidP="000F3F9F">
            <w:pPr>
              <w:spacing w:after="0" w:line="360" w:lineRule="auto"/>
              <w:rPr>
                <w:rFonts w:ascii="Times New Roman" w:eastAsia="Times New Roman" w:hAnsi="Times New Roman" w:cs="Times New Roman"/>
                <w:color w:val="000000"/>
                <w:sz w:val="26"/>
                <w:szCs w:val="26"/>
              </w:rPr>
            </w:pPr>
            <w:r w:rsidRPr="000F3F9F">
              <w:rPr>
                <w:rFonts w:ascii="Times New Roman" w:eastAsia="Times New Roman" w:hAnsi="Times New Roman" w:cs="Times New Roman"/>
                <w:color w:val="000000"/>
                <w:sz w:val="26"/>
                <w:szCs w:val="26"/>
              </w:rPr>
              <w:t> </w:t>
            </w:r>
          </w:p>
        </w:tc>
        <w:tc>
          <w:tcPr>
            <w:tcW w:w="1701" w:type="dxa"/>
            <w:tcBorders>
              <w:top w:val="nil"/>
              <w:left w:val="nil"/>
              <w:bottom w:val="single" w:sz="4" w:space="0" w:color="auto"/>
              <w:right w:val="single" w:sz="4" w:space="0" w:color="auto"/>
            </w:tcBorders>
            <w:shd w:val="clear" w:color="auto" w:fill="auto"/>
            <w:noWrap/>
            <w:vAlign w:val="bottom"/>
            <w:hideMark/>
          </w:tcPr>
          <w:p w:rsidR="005E29F0" w:rsidRPr="000F3F9F" w:rsidRDefault="005E29F0" w:rsidP="000F3F9F">
            <w:pPr>
              <w:spacing w:after="0" w:line="360" w:lineRule="auto"/>
              <w:rPr>
                <w:rFonts w:ascii="Times New Roman" w:eastAsia="Times New Roman" w:hAnsi="Times New Roman" w:cs="Times New Roman"/>
                <w:color w:val="000000"/>
                <w:sz w:val="26"/>
                <w:szCs w:val="26"/>
              </w:rPr>
            </w:pPr>
            <w:r w:rsidRPr="000F3F9F">
              <w:rPr>
                <w:rFonts w:ascii="Times New Roman" w:eastAsia="Times New Roman" w:hAnsi="Times New Roman" w:cs="Times New Roman"/>
                <w:color w:val="000000"/>
                <w:sz w:val="26"/>
                <w:szCs w:val="26"/>
              </w:rPr>
              <w:t> </w:t>
            </w:r>
          </w:p>
        </w:tc>
        <w:tc>
          <w:tcPr>
            <w:tcW w:w="1418" w:type="dxa"/>
            <w:tcBorders>
              <w:top w:val="nil"/>
              <w:left w:val="nil"/>
              <w:bottom w:val="single" w:sz="4" w:space="0" w:color="auto"/>
              <w:right w:val="single" w:sz="4" w:space="0" w:color="auto"/>
            </w:tcBorders>
            <w:shd w:val="clear" w:color="auto" w:fill="auto"/>
            <w:noWrap/>
            <w:vAlign w:val="bottom"/>
            <w:hideMark/>
          </w:tcPr>
          <w:p w:rsidR="005E29F0" w:rsidRPr="000F3F9F" w:rsidRDefault="005E29F0" w:rsidP="000F3F9F">
            <w:pPr>
              <w:spacing w:after="0" w:line="360" w:lineRule="auto"/>
              <w:rPr>
                <w:rFonts w:ascii="Times New Roman" w:eastAsia="Times New Roman" w:hAnsi="Times New Roman" w:cs="Times New Roman"/>
                <w:color w:val="000000"/>
                <w:sz w:val="26"/>
                <w:szCs w:val="26"/>
              </w:rPr>
            </w:pPr>
            <w:r w:rsidRPr="000F3F9F">
              <w:rPr>
                <w:rFonts w:ascii="Times New Roman" w:eastAsia="Times New Roman" w:hAnsi="Times New Roman" w:cs="Times New Roman"/>
                <w:color w:val="000000"/>
                <w:sz w:val="26"/>
                <w:szCs w:val="26"/>
              </w:rPr>
              <w:t> </w:t>
            </w:r>
          </w:p>
        </w:tc>
      </w:tr>
      <w:tr w:rsidR="005E29F0" w:rsidRPr="000F3F9F" w:rsidTr="000F3F9F">
        <w:trPr>
          <w:trHeight w:val="300"/>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rsidR="005E29F0" w:rsidRPr="000F3F9F" w:rsidRDefault="005E29F0" w:rsidP="000F3F9F">
            <w:pPr>
              <w:spacing w:after="0" w:line="360" w:lineRule="auto"/>
              <w:rPr>
                <w:rFonts w:ascii="Times New Roman" w:eastAsia="Times New Roman" w:hAnsi="Times New Roman" w:cs="Times New Roman"/>
                <w:color w:val="000000"/>
                <w:sz w:val="26"/>
                <w:szCs w:val="26"/>
              </w:rPr>
            </w:pPr>
            <w:r w:rsidRPr="000F3F9F">
              <w:rPr>
                <w:rFonts w:ascii="Times New Roman" w:eastAsia="Times New Roman" w:hAnsi="Times New Roman" w:cs="Times New Roman"/>
                <w:color w:val="000000"/>
                <w:sz w:val="26"/>
                <w:szCs w:val="26"/>
              </w:rPr>
              <w:t>Chuyên khoa II</w:t>
            </w:r>
          </w:p>
        </w:tc>
        <w:tc>
          <w:tcPr>
            <w:tcW w:w="2065" w:type="dxa"/>
            <w:tcBorders>
              <w:top w:val="nil"/>
              <w:left w:val="nil"/>
              <w:bottom w:val="single" w:sz="4" w:space="0" w:color="auto"/>
              <w:right w:val="single" w:sz="4" w:space="0" w:color="auto"/>
            </w:tcBorders>
            <w:shd w:val="clear" w:color="auto" w:fill="auto"/>
            <w:noWrap/>
            <w:vAlign w:val="bottom"/>
            <w:hideMark/>
          </w:tcPr>
          <w:p w:rsidR="005E29F0" w:rsidRPr="000F3F9F" w:rsidRDefault="005E29F0" w:rsidP="000F3F9F">
            <w:pPr>
              <w:spacing w:after="0" w:line="360" w:lineRule="auto"/>
              <w:rPr>
                <w:rFonts w:ascii="Times New Roman" w:eastAsia="Times New Roman" w:hAnsi="Times New Roman" w:cs="Times New Roman"/>
                <w:color w:val="000000"/>
                <w:sz w:val="26"/>
                <w:szCs w:val="26"/>
              </w:rPr>
            </w:pPr>
            <w:r w:rsidRPr="000F3F9F">
              <w:rPr>
                <w:rFonts w:ascii="Times New Roman" w:eastAsia="Times New Roman" w:hAnsi="Times New Roman" w:cs="Times New Roman"/>
                <w:color w:val="000000"/>
                <w:sz w:val="26"/>
                <w:szCs w:val="26"/>
              </w:rPr>
              <w:t> </w:t>
            </w:r>
          </w:p>
        </w:tc>
        <w:tc>
          <w:tcPr>
            <w:tcW w:w="1701" w:type="dxa"/>
            <w:tcBorders>
              <w:top w:val="nil"/>
              <w:left w:val="nil"/>
              <w:bottom w:val="single" w:sz="4" w:space="0" w:color="auto"/>
              <w:right w:val="single" w:sz="4" w:space="0" w:color="auto"/>
            </w:tcBorders>
            <w:shd w:val="clear" w:color="auto" w:fill="auto"/>
            <w:noWrap/>
            <w:vAlign w:val="bottom"/>
            <w:hideMark/>
          </w:tcPr>
          <w:p w:rsidR="005E29F0" w:rsidRPr="000F3F9F" w:rsidRDefault="005E29F0" w:rsidP="000F3F9F">
            <w:pPr>
              <w:spacing w:after="0" w:line="360" w:lineRule="auto"/>
              <w:rPr>
                <w:rFonts w:ascii="Times New Roman" w:eastAsia="Times New Roman" w:hAnsi="Times New Roman" w:cs="Times New Roman"/>
                <w:color w:val="000000"/>
                <w:sz w:val="26"/>
                <w:szCs w:val="26"/>
              </w:rPr>
            </w:pPr>
            <w:r w:rsidRPr="000F3F9F">
              <w:rPr>
                <w:rFonts w:ascii="Times New Roman" w:eastAsia="Times New Roman" w:hAnsi="Times New Roman" w:cs="Times New Roman"/>
                <w:color w:val="000000"/>
                <w:sz w:val="26"/>
                <w:szCs w:val="26"/>
              </w:rPr>
              <w:t> </w:t>
            </w:r>
          </w:p>
        </w:tc>
        <w:tc>
          <w:tcPr>
            <w:tcW w:w="1418" w:type="dxa"/>
            <w:tcBorders>
              <w:top w:val="nil"/>
              <w:left w:val="nil"/>
              <w:bottom w:val="single" w:sz="4" w:space="0" w:color="auto"/>
              <w:right w:val="single" w:sz="4" w:space="0" w:color="auto"/>
            </w:tcBorders>
            <w:shd w:val="clear" w:color="auto" w:fill="auto"/>
            <w:noWrap/>
            <w:vAlign w:val="bottom"/>
            <w:hideMark/>
          </w:tcPr>
          <w:p w:rsidR="005E29F0" w:rsidRPr="000F3F9F" w:rsidRDefault="005E29F0" w:rsidP="000F3F9F">
            <w:pPr>
              <w:spacing w:after="0" w:line="360" w:lineRule="auto"/>
              <w:rPr>
                <w:rFonts w:ascii="Times New Roman" w:eastAsia="Times New Roman" w:hAnsi="Times New Roman" w:cs="Times New Roman"/>
                <w:color w:val="000000"/>
                <w:sz w:val="26"/>
                <w:szCs w:val="26"/>
              </w:rPr>
            </w:pPr>
            <w:r w:rsidRPr="000F3F9F">
              <w:rPr>
                <w:rFonts w:ascii="Times New Roman" w:eastAsia="Times New Roman" w:hAnsi="Times New Roman" w:cs="Times New Roman"/>
                <w:color w:val="000000"/>
                <w:sz w:val="26"/>
                <w:szCs w:val="26"/>
              </w:rPr>
              <w:t> </w:t>
            </w:r>
          </w:p>
        </w:tc>
      </w:tr>
      <w:tr w:rsidR="005E29F0" w:rsidRPr="000F3F9F" w:rsidTr="000F3F9F">
        <w:trPr>
          <w:trHeight w:val="300"/>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rsidR="005E29F0" w:rsidRPr="000F3F9F" w:rsidRDefault="005E29F0" w:rsidP="000F3F9F">
            <w:pPr>
              <w:spacing w:after="0" w:line="360" w:lineRule="auto"/>
              <w:rPr>
                <w:rFonts w:ascii="Times New Roman" w:eastAsia="Times New Roman" w:hAnsi="Times New Roman" w:cs="Times New Roman"/>
                <w:color w:val="000000"/>
                <w:sz w:val="26"/>
                <w:szCs w:val="26"/>
              </w:rPr>
            </w:pPr>
            <w:r w:rsidRPr="000F3F9F">
              <w:rPr>
                <w:rFonts w:ascii="Times New Roman" w:eastAsia="Times New Roman" w:hAnsi="Times New Roman" w:cs="Times New Roman"/>
                <w:color w:val="000000"/>
                <w:sz w:val="26"/>
                <w:szCs w:val="26"/>
              </w:rPr>
              <w:t>Chuyên khoa I</w:t>
            </w:r>
          </w:p>
        </w:tc>
        <w:tc>
          <w:tcPr>
            <w:tcW w:w="2065" w:type="dxa"/>
            <w:tcBorders>
              <w:top w:val="nil"/>
              <w:left w:val="nil"/>
              <w:bottom w:val="single" w:sz="4" w:space="0" w:color="auto"/>
              <w:right w:val="single" w:sz="4" w:space="0" w:color="auto"/>
            </w:tcBorders>
            <w:shd w:val="clear" w:color="auto" w:fill="auto"/>
            <w:noWrap/>
            <w:vAlign w:val="bottom"/>
            <w:hideMark/>
          </w:tcPr>
          <w:p w:rsidR="005E29F0" w:rsidRPr="000F3F9F" w:rsidRDefault="005E29F0" w:rsidP="000F3F9F">
            <w:pPr>
              <w:spacing w:after="0" w:line="360" w:lineRule="auto"/>
              <w:jc w:val="center"/>
              <w:rPr>
                <w:rFonts w:ascii="Times New Roman" w:eastAsia="Times New Roman" w:hAnsi="Times New Roman" w:cs="Times New Roman"/>
                <w:color w:val="000000"/>
                <w:sz w:val="26"/>
                <w:szCs w:val="26"/>
              </w:rPr>
            </w:pPr>
            <w:r w:rsidRPr="000F3F9F">
              <w:rPr>
                <w:rFonts w:ascii="Times New Roman" w:eastAsia="Times New Roman" w:hAnsi="Times New Roman" w:cs="Times New Roman"/>
                <w:color w:val="000000"/>
                <w:sz w:val="26"/>
                <w:szCs w:val="26"/>
              </w:rPr>
              <w:t>02</w:t>
            </w:r>
          </w:p>
        </w:tc>
        <w:tc>
          <w:tcPr>
            <w:tcW w:w="1701" w:type="dxa"/>
            <w:tcBorders>
              <w:top w:val="nil"/>
              <w:left w:val="nil"/>
              <w:bottom w:val="single" w:sz="4" w:space="0" w:color="auto"/>
              <w:right w:val="single" w:sz="4" w:space="0" w:color="auto"/>
            </w:tcBorders>
            <w:shd w:val="clear" w:color="auto" w:fill="auto"/>
            <w:noWrap/>
            <w:vAlign w:val="bottom"/>
            <w:hideMark/>
          </w:tcPr>
          <w:p w:rsidR="005E29F0" w:rsidRPr="000F3F9F" w:rsidRDefault="005E29F0" w:rsidP="000F3F9F">
            <w:pPr>
              <w:spacing w:after="0" w:line="360" w:lineRule="auto"/>
              <w:rPr>
                <w:rFonts w:ascii="Times New Roman" w:eastAsia="Times New Roman" w:hAnsi="Times New Roman" w:cs="Times New Roman"/>
                <w:color w:val="000000"/>
                <w:sz w:val="26"/>
                <w:szCs w:val="26"/>
              </w:rPr>
            </w:pPr>
            <w:r w:rsidRPr="000F3F9F">
              <w:rPr>
                <w:rFonts w:ascii="Times New Roman" w:eastAsia="Times New Roman" w:hAnsi="Times New Roman" w:cs="Times New Roman"/>
                <w:color w:val="000000"/>
                <w:sz w:val="26"/>
                <w:szCs w:val="26"/>
              </w:rPr>
              <w:t> </w:t>
            </w:r>
          </w:p>
        </w:tc>
        <w:tc>
          <w:tcPr>
            <w:tcW w:w="1418" w:type="dxa"/>
            <w:tcBorders>
              <w:top w:val="nil"/>
              <w:left w:val="nil"/>
              <w:bottom w:val="single" w:sz="4" w:space="0" w:color="auto"/>
              <w:right w:val="single" w:sz="4" w:space="0" w:color="auto"/>
            </w:tcBorders>
            <w:shd w:val="clear" w:color="auto" w:fill="auto"/>
            <w:noWrap/>
            <w:vAlign w:val="bottom"/>
            <w:hideMark/>
          </w:tcPr>
          <w:p w:rsidR="005E29F0" w:rsidRPr="000F3F9F" w:rsidRDefault="005E29F0" w:rsidP="000F3F9F">
            <w:pPr>
              <w:spacing w:after="0" w:line="360" w:lineRule="auto"/>
              <w:rPr>
                <w:rFonts w:ascii="Times New Roman" w:eastAsia="Times New Roman" w:hAnsi="Times New Roman" w:cs="Times New Roman"/>
                <w:color w:val="000000"/>
                <w:sz w:val="26"/>
                <w:szCs w:val="26"/>
              </w:rPr>
            </w:pPr>
            <w:r w:rsidRPr="000F3F9F">
              <w:rPr>
                <w:rFonts w:ascii="Times New Roman" w:eastAsia="Times New Roman" w:hAnsi="Times New Roman" w:cs="Times New Roman"/>
                <w:color w:val="000000"/>
                <w:sz w:val="26"/>
                <w:szCs w:val="26"/>
              </w:rPr>
              <w:t> </w:t>
            </w:r>
          </w:p>
        </w:tc>
      </w:tr>
      <w:tr w:rsidR="005E29F0" w:rsidRPr="000F3F9F" w:rsidTr="000F3F9F">
        <w:trPr>
          <w:trHeight w:val="300"/>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rsidR="005E29F0" w:rsidRPr="000F3F9F" w:rsidRDefault="005E29F0" w:rsidP="000F3F9F">
            <w:pPr>
              <w:spacing w:after="0" w:line="360" w:lineRule="auto"/>
              <w:rPr>
                <w:rFonts w:ascii="Times New Roman" w:eastAsia="Times New Roman" w:hAnsi="Times New Roman" w:cs="Times New Roman"/>
                <w:color w:val="000000"/>
                <w:sz w:val="26"/>
                <w:szCs w:val="26"/>
              </w:rPr>
            </w:pPr>
            <w:r w:rsidRPr="000F3F9F">
              <w:rPr>
                <w:rFonts w:ascii="Times New Roman" w:eastAsia="Times New Roman" w:hAnsi="Times New Roman" w:cs="Times New Roman"/>
                <w:color w:val="000000"/>
                <w:sz w:val="26"/>
                <w:szCs w:val="26"/>
              </w:rPr>
              <w:t>Dược sỹ Đại học</w:t>
            </w:r>
          </w:p>
        </w:tc>
        <w:tc>
          <w:tcPr>
            <w:tcW w:w="2065" w:type="dxa"/>
            <w:tcBorders>
              <w:top w:val="nil"/>
              <w:left w:val="nil"/>
              <w:bottom w:val="single" w:sz="4" w:space="0" w:color="auto"/>
              <w:right w:val="single" w:sz="4" w:space="0" w:color="auto"/>
            </w:tcBorders>
            <w:shd w:val="clear" w:color="auto" w:fill="auto"/>
            <w:noWrap/>
            <w:vAlign w:val="bottom"/>
            <w:hideMark/>
          </w:tcPr>
          <w:p w:rsidR="005E29F0" w:rsidRPr="000F3F9F" w:rsidRDefault="005E29F0" w:rsidP="000F3F9F">
            <w:pPr>
              <w:spacing w:after="0" w:line="360" w:lineRule="auto"/>
              <w:jc w:val="center"/>
              <w:rPr>
                <w:rFonts w:ascii="Times New Roman" w:eastAsia="Times New Roman" w:hAnsi="Times New Roman" w:cs="Times New Roman"/>
                <w:color w:val="000000"/>
                <w:sz w:val="26"/>
                <w:szCs w:val="26"/>
              </w:rPr>
            </w:pPr>
            <w:r w:rsidRPr="000F3F9F">
              <w:rPr>
                <w:rFonts w:ascii="Times New Roman" w:eastAsia="Times New Roman" w:hAnsi="Times New Roman" w:cs="Times New Roman"/>
                <w:color w:val="000000"/>
                <w:sz w:val="26"/>
                <w:szCs w:val="26"/>
              </w:rPr>
              <w:t>05</w:t>
            </w:r>
          </w:p>
        </w:tc>
        <w:tc>
          <w:tcPr>
            <w:tcW w:w="1701" w:type="dxa"/>
            <w:tcBorders>
              <w:top w:val="nil"/>
              <w:left w:val="nil"/>
              <w:bottom w:val="single" w:sz="4" w:space="0" w:color="auto"/>
              <w:right w:val="single" w:sz="4" w:space="0" w:color="auto"/>
            </w:tcBorders>
            <w:shd w:val="clear" w:color="auto" w:fill="auto"/>
            <w:noWrap/>
            <w:vAlign w:val="bottom"/>
            <w:hideMark/>
          </w:tcPr>
          <w:p w:rsidR="005E29F0" w:rsidRPr="000F3F9F" w:rsidRDefault="005E29F0" w:rsidP="000F3F9F">
            <w:pPr>
              <w:spacing w:after="0" w:line="360" w:lineRule="auto"/>
              <w:jc w:val="center"/>
              <w:rPr>
                <w:rFonts w:ascii="Times New Roman" w:eastAsia="Times New Roman" w:hAnsi="Times New Roman" w:cs="Times New Roman"/>
                <w:color w:val="000000"/>
                <w:sz w:val="26"/>
                <w:szCs w:val="26"/>
              </w:rPr>
            </w:pPr>
            <w:r w:rsidRPr="000F3F9F">
              <w:rPr>
                <w:rFonts w:ascii="Times New Roman" w:eastAsia="Times New Roman" w:hAnsi="Times New Roman" w:cs="Times New Roman"/>
                <w:color w:val="000000"/>
                <w:sz w:val="26"/>
                <w:szCs w:val="26"/>
              </w:rPr>
              <w:t>04</w:t>
            </w:r>
          </w:p>
        </w:tc>
        <w:tc>
          <w:tcPr>
            <w:tcW w:w="1418" w:type="dxa"/>
            <w:tcBorders>
              <w:top w:val="nil"/>
              <w:left w:val="nil"/>
              <w:bottom w:val="single" w:sz="4" w:space="0" w:color="auto"/>
              <w:right w:val="single" w:sz="4" w:space="0" w:color="auto"/>
            </w:tcBorders>
            <w:shd w:val="clear" w:color="auto" w:fill="auto"/>
            <w:noWrap/>
            <w:vAlign w:val="bottom"/>
            <w:hideMark/>
          </w:tcPr>
          <w:p w:rsidR="005E29F0" w:rsidRPr="000F3F9F" w:rsidRDefault="005E29F0" w:rsidP="000F3F9F">
            <w:pPr>
              <w:spacing w:after="0" w:line="360" w:lineRule="auto"/>
              <w:jc w:val="center"/>
              <w:rPr>
                <w:rFonts w:ascii="Times New Roman" w:eastAsia="Times New Roman" w:hAnsi="Times New Roman" w:cs="Times New Roman"/>
                <w:color w:val="000000"/>
                <w:sz w:val="26"/>
                <w:szCs w:val="26"/>
              </w:rPr>
            </w:pPr>
            <w:r w:rsidRPr="000F3F9F">
              <w:rPr>
                <w:rFonts w:ascii="Times New Roman" w:eastAsia="Times New Roman" w:hAnsi="Times New Roman" w:cs="Times New Roman"/>
                <w:color w:val="000000"/>
                <w:sz w:val="26"/>
                <w:szCs w:val="26"/>
              </w:rPr>
              <w:t>01</w:t>
            </w:r>
          </w:p>
        </w:tc>
      </w:tr>
      <w:tr w:rsidR="005E29F0" w:rsidRPr="000F3F9F" w:rsidTr="000F3F9F">
        <w:trPr>
          <w:trHeight w:val="300"/>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rsidR="005E29F0" w:rsidRPr="000F3F9F" w:rsidRDefault="005E29F0" w:rsidP="000F3F9F">
            <w:pPr>
              <w:spacing w:after="0" w:line="360" w:lineRule="auto"/>
              <w:rPr>
                <w:rFonts w:ascii="Times New Roman" w:eastAsia="Times New Roman" w:hAnsi="Times New Roman" w:cs="Times New Roman"/>
                <w:color w:val="000000"/>
                <w:sz w:val="26"/>
                <w:szCs w:val="26"/>
              </w:rPr>
            </w:pPr>
            <w:r w:rsidRPr="000F3F9F">
              <w:rPr>
                <w:rFonts w:ascii="Times New Roman" w:eastAsia="Times New Roman" w:hAnsi="Times New Roman" w:cs="Times New Roman"/>
                <w:color w:val="000000"/>
                <w:sz w:val="26"/>
                <w:szCs w:val="26"/>
              </w:rPr>
              <w:t>Dược sỹ Trung học/KTV dược TH</w:t>
            </w:r>
          </w:p>
        </w:tc>
        <w:tc>
          <w:tcPr>
            <w:tcW w:w="2065" w:type="dxa"/>
            <w:tcBorders>
              <w:top w:val="nil"/>
              <w:left w:val="nil"/>
              <w:bottom w:val="single" w:sz="4" w:space="0" w:color="auto"/>
              <w:right w:val="single" w:sz="4" w:space="0" w:color="auto"/>
            </w:tcBorders>
            <w:shd w:val="clear" w:color="auto" w:fill="auto"/>
            <w:noWrap/>
            <w:vAlign w:val="bottom"/>
            <w:hideMark/>
          </w:tcPr>
          <w:p w:rsidR="005E29F0" w:rsidRPr="000F3F9F" w:rsidRDefault="005E29F0" w:rsidP="000F3F9F">
            <w:pPr>
              <w:spacing w:after="0" w:line="360" w:lineRule="auto"/>
              <w:jc w:val="center"/>
              <w:rPr>
                <w:rFonts w:ascii="Times New Roman" w:eastAsia="Times New Roman" w:hAnsi="Times New Roman" w:cs="Times New Roman"/>
                <w:color w:val="000000"/>
                <w:sz w:val="26"/>
                <w:szCs w:val="26"/>
              </w:rPr>
            </w:pPr>
            <w:r w:rsidRPr="000F3F9F">
              <w:rPr>
                <w:rFonts w:ascii="Times New Roman" w:eastAsia="Times New Roman" w:hAnsi="Times New Roman" w:cs="Times New Roman"/>
                <w:color w:val="000000"/>
                <w:sz w:val="26"/>
                <w:szCs w:val="26"/>
              </w:rPr>
              <w:t>34</w:t>
            </w:r>
          </w:p>
        </w:tc>
        <w:tc>
          <w:tcPr>
            <w:tcW w:w="1701" w:type="dxa"/>
            <w:tcBorders>
              <w:top w:val="nil"/>
              <w:left w:val="nil"/>
              <w:bottom w:val="single" w:sz="4" w:space="0" w:color="auto"/>
              <w:right w:val="single" w:sz="4" w:space="0" w:color="auto"/>
            </w:tcBorders>
            <w:shd w:val="clear" w:color="auto" w:fill="auto"/>
            <w:noWrap/>
            <w:vAlign w:val="bottom"/>
            <w:hideMark/>
          </w:tcPr>
          <w:p w:rsidR="005E29F0" w:rsidRPr="000F3F9F" w:rsidRDefault="005E29F0" w:rsidP="000F3F9F">
            <w:pPr>
              <w:spacing w:after="0" w:line="360" w:lineRule="auto"/>
              <w:rPr>
                <w:rFonts w:ascii="Times New Roman" w:eastAsia="Times New Roman" w:hAnsi="Times New Roman" w:cs="Times New Roman"/>
                <w:color w:val="000000"/>
                <w:sz w:val="26"/>
                <w:szCs w:val="26"/>
              </w:rPr>
            </w:pPr>
            <w:r w:rsidRPr="000F3F9F">
              <w:rPr>
                <w:rFonts w:ascii="Times New Roman" w:eastAsia="Times New Roman" w:hAnsi="Times New Roman" w:cs="Times New Roman"/>
                <w:color w:val="000000"/>
                <w:sz w:val="26"/>
                <w:szCs w:val="26"/>
              </w:rPr>
              <w:t> </w:t>
            </w:r>
          </w:p>
        </w:tc>
        <w:tc>
          <w:tcPr>
            <w:tcW w:w="1418" w:type="dxa"/>
            <w:tcBorders>
              <w:top w:val="nil"/>
              <w:left w:val="nil"/>
              <w:bottom w:val="single" w:sz="4" w:space="0" w:color="auto"/>
              <w:right w:val="single" w:sz="4" w:space="0" w:color="auto"/>
            </w:tcBorders>
            <w:shd w:val="clear" w:color="auto" w:fill="auto"/>
            <w:noWrap/>
            <w:vAlign w:val="bottom"/>
            <w:hideMark/>
          </w:tcPr>
          <w:p w:rsidR="005E29F0" w:rsidRPr="000F3F9F" w:rsidRDefault="005E29F0" w:rsidP="000F3F9F">
            <w:pPr>
              <w:spacing w:after="0" w:line="360" w:lineRule="auto"/>
              <w:rPr>
                <w:rFonts w:ascii="Times New Roman" w:eastAsia="Times New Roman" w:hAnsi="Times New Roman" w:cs="Times New Roman"/>
                <w:color w:val="000000"/>
                <w:sz w:val="26"/>
                <w:szCs w:val="26"/>
              </w:rPr>
            </w:pPr>
            <w:r w:rsidRPr="000F3F9F">
              <w:rPr>
                <w:rFonts w:ascii="Times New Roman" w:eastAsia="Times New Roman" w:hAnsi="Times New Roman" w:cs="Times New Roman"/>
                <w:color w:val="000000"/>
                <w:sz w:val="26"/>
                <w:szCs w:val="26"/>
              </w:rPr>
              <w:t> </w:t>
            </w:r>
          </w:p>
        </w:tc>
      </w:tr>
      <w:tr w:rsidR="005E29F0" w:rsidRPr="000F3F9F" w:rsidTr="000F3F9F">
        <w:trPr>
          <w:trHeight w:val="300"/>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rsidR="005E29F0" w:rsidRPr="000F3F9F" w:rsidRDefault="005E29F0" w:rsidP="000F3F9F">
            <w:pPr>
              <w:spacing w:after="0" w:line="360" w:lineRule="auto"/>
              <w:rPr>
                <w:rFonts w:ascii="Times New Roman" w:eastAsia="Times New Roman" w:hAnsi="Times New Roman" w:cs="Times New Roman"/>
                <w:color w:val="000000"/>
                <w:sz w:val="26"/>
                <w:szCs w:val="26"/>
              </w:rPr>
            </w:pPr>
            <w:r w:rsidRPr="000F3F9F">
              <w:rPr>
                <w:rFonts w:ascii="Times New Roman" w:eastAsia="Times New Roman" w:hAnsi="Times New Roman" w:cs="Times New Roman"/>
                <w:color w:val="000000"/>
                <w:sz w:val="26"/>
                <w:szCs w:val="26"/>
              </w:rPr>
              <w:t>Dược tá (Sơ học)</w:t>
            </w:r>
          </w:p>
        </w:tc>
        <w:tc>
          <w:tcPr>
            <w:tcW w:w="2065" w:type="dxa"/>
            <w:tcBorders>
              <w:top w:val="nil"/>
              <w:left w:val="nil"/>
              <w:bottom w:val="single" w:sz="4" w:space="0" w:color="auto"/>
              <w:right w:val="single" w:sz="4" w:space="0" w:color="auto"/>
            </w:tcBorders>
            <w:shd w:val="clear" w:color="auto" w:fill="auto"/>
            <w:noWrap/>
            <w:vAlign w:val="bottom"/>
            <w:hideMark/>
          </w:tcPr>
          <w:p w:rsidR="005E29F0" w:rsidRPr="000F3F9F" w:rsidRDefault="005E29F0" w:rsidP="000F3F9F">
            <w:pPr>
              <w:spacing w:after="0" w:line="360" w:lineRule="auto"/>
              <w:jc w:val="center"/>
              <w:rPr>
                <w:rFonts w:ascii="Times New Roman" w:eastAsia="Times New Roman" w:hAnsi="Times New Roman" w:cs="Times New Roman"/>
                <w:color w:val="000000"/>
                <w:sz w:val="26"/>
                <w:szCs w:val="26"/>
              </w:rPr>
            </w:pPr>
            <w:r w:rsidRPr="000F3F9F">
              <w:rPr>
                <w:rFonts w:ascii="Times New Roman" w:eastAsia="Times New Roman" w:hAnsi="Times New Roman" w:cs="Times New Roman"/>
                <w:color w:val="000000"/>
                <w:sz w:val="26"/>
                <w:szCs w:val="26"/>
              </w:rPr>
              <w:t>06</w:t>
            </w:r>
          </w:p>
        </w:tc>
        <w:tc>
          <w:tcPr>
            <w:tcW w:w="1701" w:type="dxa"/>
            <w:tcBorders>
              <w:top w:val="nil"/>
              <w:left w:val="nil"/>
              <w:bottom w:val="single" w:sz="4" w:space="0" w:color="auto"/>
              <w:right w:val="single" w:sz="4" w:space="0" w:color="auto"/>
            </w:tcBorders>
            <w:shd w:val="clear" w:color="auto" w:fill="auto"/>
            <w:noWrap/>
            <w:vAlign w:val="bottom"/>
            <w:hideMark/>
          </w:tcPr>
          <w:p w:rsidR="005E29F0" w:rsidRPr="000F3F9F" w:rsidRDefault="005E29F0" w:rsidP="000F3F9F">
            <w:pPr>
              <w:spacing w:after="0" w:line="360" w:lineRule="auto"/>
              <w:jc w:val="center"/>
              <w:rPr>
                <w:rFonts w:ascii="Times New Roman" w:eastAsia="Times New Roman" w:hAnsi="Times New Roman" w:cs="Times New Roman"/>
                <w:color w:val="000000"/>
                <w:sz w:val="26"/>
                <w:szCs w:val="26"/>
              </w:rPr>
            </w:pPr>
            <w:r w:rsidRPr="000F3F9F">
              <w:rPr>
                <w:rFonts w:ascii="Times New Roman" w:eastAsia="Times New Roman" w:hAnsi="Times New Roman" w:cs="Times New Roman"/>
                <w:color w:val="000000"/>
                <w:sz w:val="26"/>
                <w:szCs w:val="26"/>
              </w:rPr>
              <w:t>04</w:t>
            </w:r>
          </w:p>
        </w:tc>
        <w:tc>
          <w:tcPr>
            <w:tcW w:w="1418" w:type="dxa"/>
            <w:tcBorders>
              <w:top w:val="nil"/>
              <w:left w:val="nil"/>
              <w:bottom w:val="single" w:sz="4" w:space="0" w:color="auto"/>
              <w:right w:val="single" w:sz="4" w:space="0" w:color="auto"/>
            </w:tcBorders>
            <w:shd w:val="clear" w:color="auto" w:fill="auto"/>
            <w:noWrap/>
            <w:vAlign w:val="bottom"/>
            <w:hideMark/>
          </w:tcPr>
          <w:p w:rsidR="005E29F0" w:rsidRPr="000F3F9F" w:rsidRDefault="005E29F0" w:rsidP="000F3F9F">
            <w:pPr>
              <w:spacing w:after="0" w:line="360" w:lineRule="auto"/>
              <w:jc w:val="center"/>
              <w:rPr>
                <w:rFonts w:ascii="Times New Roman" w:eastAsia="Times New Roman" w:hAnsi="Times New Roman" w:cs="Times New Roman"/>
                <w:color w:val="000000"/>
                <w:sz w:val="26"/>
                <w:szCs w:val="26"/>
              </w:rPr>
            </w:pPr>
            <w:r w:rsidRPr="000F3F9F">
              <w:rPr>
                <w:rFonts w:ascii="Times New Roman" w:eastAsia="Times New Roman" w:hAnsi="Times New Roman" w:cs="Times New Roman"/>
                <w:color w:val="000000"/>
                <w:sz w:val="26"/>
                <w:szCs w:val="26"/>
              </w:rPr>
              <w:t>02</w:t>
            </w:r>
          </w:p>
        </w:tc>
      </w:tr>
      <w:tr w:rsidR="005E29F0" w:rsidRPr="000F3F9F" w:rsidTr="000F3F9F">
        <w:trPr>
          <w:trHeight w:val="300"/>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rsidR="005E29F0" w:rsidRPr="000F3F9F" w:rsidRDefault="005E29F0" w:rsidP="000F3F9F">
            <w:pPr>
              <w:spacing w:after="0" w:line="360" w:lineRule="auto"/>
              <w:rPr>
                <w:rFonts w:ascii="Times New Roman" w:eastAsia="Times New Roman" w:hAnsi="Times New Roman" w:cs="Times New Roman"/>
                <w:b/>
                <w:bCs/>
                <w:color w:val="000000"/>
                <w:sz w:val="26"/>
                <w:szCs w:val="26"/>
              </w:rPr>
            </w:pPr>
            <w:r w:rsidRPr="000F3F9F">
              <w:rPr>
                <w:rFonts w:ascii="Times New Roman" w:eastAsia="Times New Roman" w:hAnsi="Times New Roman" w:cs="Times New Roman"/>
                <w:b/>
                <w:bCs/>
                <w:color w:val="000000"/>
                <w:sz w:val="26"/>
                <w:szCs w:val="26"/>
              </w:rPr>
              <w:t>c) Tổng số điều dưỡng</w:t>
            </w:r>
          </w:p>
        </w:tc>
        <w:tc>
          <w:tcPr>
            <w:tcW w:w="2065" w:type="dxa"/>
            <w:tcBorders>
              <w:top w:val="nil"/>
              <w:left w:val="nil"/>
              <w:bottom w:val="single" w:sz="4" w:space="0" w:color="auto"/>
              <w:right w:val="single" w:sz="4" w:space="0" w:color="auto"/>
            </w:tcBorders>
            <w:shd w:val="clear" w:color="auto" w:fill="auto"/>
            <w:noWrap/>
            <w:vAlign w:val="bottom"/>
            <w:hideMark/>
          </w:tcPr>
          <w:p w:rsidR="005E29F0" w:rsidRPr="000F3F9F" w:rsidRDefault="005E29F0" w:rsidP="000F3F9F">
            <w:pPr>
              <w:spacing w:after="0" w:line="360" w:lineRule="auto"/>
              <w:rPr>
                <w:rFonts w:ascii="Times New Roman" w:eastAsia="Times New Roman" w:hAnsi="Times New Roman" w:cs="Times New Roman"/>
                <w:color w:val="000000"/>
                <w:sz w:val="26"/>
                <w:szCs w:val="26"/>
              </w:rPr>
            </w:pPr>
            <w:r w:rsidRPr="000F3F9F">
              <w:rPr>
                <w:rFonts w:ascii="Times New Roman" w:eastAsia="Times New Roman" w:hAnsi="Times New Roman" w:cs="Times New Roman"/>
                <w:color w:val="000000"/>
                <w:sz w:val="26"/>
                <w:szCs w:val="26"/>
              </w:rPr>
              <w:t> </w:t>
            </w:r>
          </w:p>
        </w:tc>
        <w:tc>
          <w:tcPr>
            <w:tcW w:w="1701" w:type="dxa"/>
            <w:tcBorders>
              <w:top w:val="nil"/>
              <w:left w:val="nil"/>
              <w:bottom w:val="single" w:sz="4" w:space="0" w:color="auto"/>
              <w:right w:val="single" w:sz="4" w:space="0" w:color="auto"/>
            </w:tcBorders>
            <w:shd w:val="clear" w:color="auto" w:fill="auto"/>
            <w:noWrap/>
            <w:vAlign w:val="bottom"/>
            <w:hideMark/>
          </w:tcPr>
          <w:p w:rsidR="005E29F0" w:rsidRPr="000F3F9F" w:rsidRDefault="005E29F0" w:rsidP="000F3F9F">
            <w:pPr>
              <w:spacing w:after="0" w:line="360" w:lineRule="auto"/>
              <w:rPr>
                <w:rFonts w:ascii="Times New Roman" w:eastAsia="Times New Roman" w:hAnsi="Times New Roman" w:cs="Times New Roman"/>
                <w:color w:val="000000"/>
                <w:sz w:val="26"/>
                <w:szCs w:val="26"/>
              </w:rPr>
            </w:pPr>
            <w:r w:rsidRPr="000F3F9F">
              <w:rPr>
                <w:rFonts w:ascii="Times New Roman" w:eastAsia="Times New Roman" w:hAnsi="Times New Roman" w:cs="Times New Roman"/>
                <w:color w:val="000000"/>
                <w:sz w:val="26"/>
                <w:szCs w:val="26"/>
              </w:rPr>
              <w:t> </w:t>
            </w:r>
          </w:p>
        </w:tc>
        <w:tc>
          <w:tcPr>
            <w:tcW w:w="1418" w:type="dxa"/>
            <w:tcBorders>
              <w:top w:val="nil"/>
              <w:left w:val="nil"/>
              <w:bottom w:val="single" w:sz="4" w:space="0" w:color="auto"/>
              <w:right w:val="single" w:sz="4" w:space="0" w:color="auto"/>
            </w:tcBorders>
            <w:shd w:val="clear" w:color="auto" w:fill="auto"/>
            <w:noWrap/>
            <w:vAlign w:val="bottom"/>
            <w:hideMark/>
          </w:tcPr>
          <w:p w:rsidR="005E29F0" w:rsidRPr="000F3F9F" w:rsidRDefault="005E29F0" w:rsidP="000F3F9F">
            <w:pPr>
              <w:spacing w:after="0" w:line="360" w:lineRule="auto"/>
              <w:rPr>
                <w:rFonts w:ascii="Times New Roman" w:eastAsia="Times New Roman" w:hAnsi="Times New Roman" w:cs="Times New Roman"/>
                <w:color w:val="000000"/>
                <w:sz w:val="26"/>
                <w:szCs w:val="26"/>
              </w:rPr>
            </w:pPr>
            <w:r w:rsidRPr="000F3F9F">
              <w:rPr>
                <w:rFonts w:ascii="Times New Roman" w:eastAsia="Times New Roman" w:hAnsi="Times New Roman" w:cs="Times New Roman"/>
                <w:color w:val="000000"/>
                <w:sz w:val="26"/>
                <w:szCs w:val="26"/>
              </w:rPr>
              <w:t> </w:t>
            </w:r>
          </w:p>
        </w:tc>
      </w:tr>
      <w:tr w:rsidR="005E29F0" w:rsidRPr="000F3F9F" w:rsidTr="000F3F9F">
        <w:trPr>
          <w:trHeight w:val="300"/>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rsidR="005E29F0" w:rsidRPr="000F3F9F" w:rsidRDefault="005E29F0" w:rsidP="000F3F9F">
            <w:pPr>
              <w:spacing w:after="0" w:line="360" w:lineRule="auto"/>
              <w:rPr>
                <w:rFonts w:ascii="Times New Roman" w:eastAsia="Times New Roman" w:hAnsi="Times New Roman" w:cs="Times New Roman"/>
                <w:color w:val="000000"/>
                <w:sz w:val="26"/>
                <w:szCs w:val="26"/>
              </w:rPr>
            </w:pPr>
            <w:r w:rsidRPr="000F3F9F">
              <w:rPr>
                <w:rFonts w:ascii="Times New Roman" w:eastAsia="Times New Roman" w:hAnsi="Times New Roman" w:cs="Times New Roman"/>
                <w:color w:val="000000"/>
                <w:sz w:val="26"/>
                <w:szCs w:val="26"/>
              </w:rPr>
              <w:t>Tiến sỹ/Thạc sỹ điều dưỡng</w:t>
            </w:r>
          </w:p>
        </w:tc>
        <w:tc>
          <w:tcPr>
            <w:tcW w:w="2065" w:type="dxa"/>
            <w:tcBorders>
              <w:top w:val="nil"/>
              <w:left w:val="nil"/>
              <w:bottom w:val="single" w:sz="4" w:space="0" w:color="auto"/>
              <w:right w:val="single" w:sz="4" w:space="0" w:color="auto"/>
            </w:tcBorders>
            <w:shd w:val="clear" w:color="auto" w:fill="auto"/>
            <w:noWrap/>
            <w:vAlign w:val="bottom"/>
            <w:hideMark/>
          </w:tcPr>
          <w:p w:rsidR="005E29F0" w:rsidRPr="000F3F9F" w:rsidRDefault="005E29F0" w:rsidP="000F3F9F">
            <w:pPr>
              <w:spacing w:after="0" w:line="360" w:lineRule="auto"/>
              <w:rPr>
                <w:rFonts w:ascii="Times New Roman" w:eastAsia="Times New Roman" w:hAnsi="Times New Roman" w:cs="Times New Roman"/>
                <w:color w:val="000000"/>
                <w:sz w:val="26"/>
                <w:szCs w:val="26"/>
              </w:rPr>
            </w:pPr>
            <w:r w:rsidRPr="000F3F9F">
              <w:rPr>
                <w:rFonts w:ascii="Times New Roman" w:eastAsia="Times New Roman" w:hAnsi="Times New Roman" w:cs="Times New Roman"/>
                <w:color w:val="000000"/>
                <w:sz w:val="26"/>
                <w:szCs w:val="26"/>
              </w:rPr>
              <w:t> </w:t>
            </w:r>
          </w:p>
        </w:tc>
        <w:tc>
          <w:tcPr>
            <w:tcW w:w="1701" w:type="dxa"/>
            <w:tcBorders>
              <w:top w:val="nil"/>
              <w:left w:val="nil"/>
              <w:bottom w:val="single" w:sz="4" w:space="0" w:color="auto"/>
              <w:right w:val="single" w:sz="4" w:space="0" w:color="auto"/>
            </w:tcBorders>
            <w:shd w:val="clear" w:color="auto" w:fill="auto"/>
            <w:noWrap/>
            <w:vAlign w:val="bottom"/>
            <w:hideMark/>
          </w:tcPr>
          <w:p w:rsidR="005E29F0" w:rsidRPr="000F3F9F" w:rsidRDefault="005E29F0" w:rsidP="000F3F9F">
            <w:pPr>
              <w:spacing w:after="0" w:line="360" w:lineRule="auto"/>
              <w:rPr>
                <w:rFonts w:ascii="Times New Roman" w:eastAsia="Times New Roman" w:hAnsi="Times New Roman" w:cs="Times New Roman"/>
                <w:color w:val="000000"/>
                <w:sz w:val="26"/>
                <w:szCs w:val="26"/>
              </w:rPr>
            </w:pPr>
            <w:r w:rsidRPr="000F3F9F">
              <w:rPr>
                <w:rFonts w:ascii="Times New Roman" w:eastAsia="Times New Roman" w:hAnsi="Times New Roman" w:cs="Times New Roman"/>
                <w:color w:val="000000"/>
                <w:sz w:val="26"/>
                <w:szCs w:val="26"/>
              </w:rPr>
              <w:t> </w:t>
            </w:r>
          </w:p>
        </w:tc>
        <w:tc>
          <w:tcPr>
            <w:tcW w:w="1418" w:type="dxa"/>
            <w:tcBorders>
              <w:top w:val="nil"/>
              <w:left w:val="nil"/>
              <w:bottom w:val="single" w:sz="4" w:space="0" w:color="auto"/>
              <w:right w:val="single" w:sz="4" w:space="0" w:color="auto"/>
            </w:tcBorders>
            <w:shd w:val="clear" w:color="auto" w:fill="auto"/>
            <w:noWrap/>
            <w:vAlign w:val="bottom"/>
            <w:hideMark/>
          </w:tcPr>
          <w:p w:rsidR="005E29F0" w:rsidRPr="000F3F9F" w:rsidRDefault="005E29F0" w:rsidP="000F3F9F">
            <w:pPr>
              <w:spacing w:after="0" w:line="360" w:lineRule="auto"/>
              <w:rPr>
                <w:rFonts w:ascii="Times New Roman" w:eastAsia="Times New Roman" w:hAnsi="Times New Roman" w:cs="Times New Roman"/>
                <w:color w:val="000000"/>
                <w:sz w:val="26"/>
                <w:szCs w:val="26"/>
              </w:rPr>
            </w:pPr>
            <w:r w:rsidRPr="000F3F9F">
              <w:rPr>
                <w:rFonts w:ascii="Times New Roman" w:eastAsia="Times New Roman" w:hAnsi="Times New Roman" w:cs="Times New Roman"/>
                <w:color w:val="000000"/>
                <w:sz w:val="26"/>
                <w:szCs w:val="26"/>
              </w:rPr>
              <w:t> </w:t>
            </w:r>
          </w:p>
        </w:tc>
      </w:tr>
      <w:tr w:rsidR="005E29F0" w:rsidRPr="000F3F9F" w:rsidTr="000F3F9F">
        <w:trPr>
          <w:trHeight w:val="300"/>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rsidR="005E29F0" w:rsidRPr="000F3F9F" w:rsidRDefault="005E29F0" w:rsidP="000F3F9F">
            <w:pPr>
              <w:spacing w:after="0" w:line="360" w:lineRule="auto"/>
              <w:rPr>
                <w:rFonts w:ascii="Times New Roman" w:eastAsia="Times New Roman" w:hAnsi="Times New Roman" w:cs="Times New Roman"/>
                <w:color w:val="000000"/>
                <w:sz w:val="26"/>
                <w:szCs w:val="26"/>
              </w:rPr>
            </w:pPr>
            <w:r w:rsidRPr="000F3F9F">
              <w:rPr>
                <w:rFonts w:ascii="Times New Roman" w:eastAsia="Times New Roman" w:hAnsi="Times New Roman" w:cs="Times New Roman"/>
                <w:color w:val="000000"/>
                <w:sz w:val="26"/>
                <w:szCs w:val="26"/>
              </w:rPr>
              <w:t>Đại học điều dưỡng</w:t>
            </w:r>
          </w:p>
        </w:tc>
        <w:tc>
          <w:tcPr>
            <w:tcW w:w="2065" w:type="dxa"/>
            <w:tcBorders>
              <w:top w:val="nil"/>
              <w:left w:val="nil"/>
              <w:bottom w:val="single" w:sz="4" w:space="0" w:color="auto"/>
              <w:right w:val="single" w:sz="4" w:space="0" w:color="auto"/>
            </w:tcBorders>
            <w:shd w:val="clear" w:color="auto" w:fill="auto"/>
            <w:noWrap/>
            <w:vAlign w:val="bottom"/>
            <w:hideMark/>
          </w:tcPr>
          <w:p w:rsidR="005E29F0" w:rsidRPr="000F3F9F" w:rsidRDefault="005E29F0" w:rsidP="000F3F9F">
            <w:pPr>
              <w:spacing w:after="0" w:line="360" w:lineRule="auto"/>
              <w:jc w:val="center"/>
              <w:rPr>
                <w:rFonts w:ascii="Times New Roman" w:eastAsia="Times New Roman" w:hAnsi="Times New Roman" w:cs="Times New Roman"/>
                <w:color w:val="000000"/>
                <w:sz w:val="26"/>
                <w:szCs w:val="26"/>
              </w:rPr>
            </w:pPr>
            <w:r w:rsidRPr="000F3F9F">
              <w:rPr>
                <w:rFonts w:ascii="Times New Roman" w:eastAsia="Times New Roman" w:hAnsi="Times New Roman" w:cs="Times New Roman"/>
                <w:color w:val="000000"/>
                <w:sz w:val="26"/>
                <w:szCs w:val="26"/>
              </w:rPr>
              <w:t>04</w:t>
            </w:r>
          </w:p>
        </w:tc>
        <w:tc>
          <w:tcPr>
            <w:tcW w:w="1701" w:type="dxa"/>
            <w:tcBorders>
              <w:top w:val="nil"/>
              <w:left w:val="nil"/>
              <w:bottom w:val="single" w:sz="4" w:space="0" w:color="auto"/>
              <w:right w:val="single" w:sz="4" w:space="0" w:color="auto"/>
            </w:tcBorders>
            <w:shd w:val="clear" w:color="auto" w:fill="auto"/>
            <w:noWrap/>
            <w:vAlign w:val="bottom"/>
            <w:hideMark/>
          </w:tcPr>
          <w:p w:rsidR="005E29F0" w:rsidRPr="000F3F9F" w:rsidRDefault="005E29F0" w:rsidP="000F3F9F">
            <w:pPr>
              <w:spacing w:after="0" w:line="360" w:lineRule="auto"/>
              <w:rPr>
                <w:rFonts w:ascii="Times New Roman" w:eastAsia="Times New Roman" w:hAnsi="Times New Roman" w:cs="Times New Roman"/>
                <w:color w:val="000000"/>
                <w:sz w:val="26"/>
                <w:szCs w:val="26"/>
              </w:rPr>
            </w:pPr>
            <w:r w:rsidRPr="000F3F9F">
              <w:rPr>
                <w:rFonts w:ascii="Times New Roman" w:eastAsia="Times New Roman" w:hAnsi="Times New Roman" w:cs="Times New Roman"/>
                <w:color w:val="000000"/>
                <w:sz w:val="26"/>
                <w:szCs w:val="26"/>
              </w:rPr>
              <w:t> </w:t>
            </w:r>
          </w:p>
        </w:tc>
        <w:tc>
          <w:tcPr>
            <w:tcW w:w="1418" w:type="dxa"/>
            <w:tcBorders>
              <w:top w:val="nil"/>
              <w:left w:val="nil"/>
              <w:bottom w:val="single" w:sz="4" w:space="0" w:color="auto"/>
              <w:right w:val="single" w:sz="4" w:space="0" w:color="auto"/>
            </w:tcBorders>
            <w:shd w:val="clear" w:color="auto" w:fill="auto"/>
            <w:noWrap/>
            <w:vAlign w:val="bottom"/>
            <w:hideMark/>
          </w:tcPr>
          <w:p w:rsidR="005E29F0" w:rsidRPr="000F3F9F" w:rsidRDefault="005E29F0" w:rsidP="000F3F9F">
            <w:pPr>
              <w:spacing w:after="0" w:line="360" w:lineRule="auto"/>
              <w:rPr>
                <w:rFonts w:ascii="Times New Roman" w:eastAsia="Times New Roman" w:hAnsi="Times New Roman" w:cs="Times New Roman"/>
                <w:color w:val="000000"/>
                <w:sz w:val="26"/>
                <w:szCs w:val="26"/>
              </w:rPr>
            </w:pPr>
            <w:r w:rsidRPr="000F3F9F">
              <w:rPr>
                <w:rFonts w:ascii="Times New Roman" w:eastAsia="Times New Roman" w:hAnsi="Times New Roman" w:cs="Times New Roman"/>
                <w:color w:val="000000"/>
                <w:sz w:val="26"/>
                <w:szCs w:val="26"/>
              </w:rPr>
              <w:t> </w:t>
            </w:r>
          </w:p>
        </w:tc>
      </w:tr>
      <w:tr w:rsidR="005E29F0" w:rsidRPr="000F3F9F" w:rsidTr="000F3F9F">
        <w:trPr>
          <w:trHeight w:val="300"/>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rsidR="005E29F0" w:rsidRPr="000F3F9F" w:rsidRDefault="005E29F0" w:rsidP="000F3F9F">
            <w:pPr>
              <w:spacing w:after="0" w:line="360" w:lineRule="auto"/>
              <w:rPr>
                <w:rFonts w:ascii="Times New Roman" w:eastAsia="Times New Roman" w:hAnsi="Times New Roman" w:cs="Times New Roman"/>
                <w:color w:val="000000"/>
                <w:sz w:val="26"/>
                <w:szCs w:val="26"/>
              </w:rPr>
            </w:pPr>
            <w:r w:rsidRPr="000F3F9F">
              <w:rPr>
                <w:rFonts w:ascii="Times New Roman" w:eastAsia="Times New Roman" w:hAnsi="Times New Roman" w:cs="Times New Roman"/>
                <w:color w:val="000000"/>
                <w:sz w:val="26"/>
                <w:szCs w:val="26"/>
              </w:rPr>
              <w:t>Cao đẳng điều dưỡng</w:t>
            </w:r>
          </w:p>
        </w:tc>
        <w:tc>
          <w:tcPr>
            <w:tcW w:w="2065" w:type="dxa"/>
            <w:tcBorders>
              <w:top w:val="nil"/>
              <w:left w:val="nil"/>
              <w:bottom w:val="single" w:sz="4" w:space="0" w:color="auto"/>
              <w:right w:val="single" w:sz="4" w:space="0" w:color="auto"/>
            </w:tcBorders>
            <w:shd w:val="clear" w:color="auto" w:fill="auto"/>
            <w:noWrap/>
            <w:vAlign w:val="bottom"/>
            <w:hideMark/>
          </w:tcPr>
          <w:p w:rsidR="005E29F0" w:rsidRPr="000F3F9F" w:rsidRDefault="005E29F0" w:rsidP="000F3F9F">
            <w:pPr>
              <w:spacing w:after="0" w:line="360" w:lineRule="auto"/>
              <w:jc w:val="center"/>
              <w:rPr>
                <w:rFonts w:ascii="Times New Roman" w:eastAsia="Times New Roman" w:hAnsi="Times New Roman" w:cs="Times New Roman"/>
                <w:color w:val="000000"/>
                <w:sz w:val="26"/>
                <w:szCs w:val="26"/>
              </w:rPr>
            </w:pPr>
            <w:r w:rsidRPr="000F3F9F">
              <w:rPr>
                <w:rFonts w:ascii="Times New Roman" w:eastAsia="Times New Roman" w:hAnsi="Times New Roman" w:cs="Times New Roman"/>
                <w:color w:val="000000"/>
                <w:sz w:val="26"/>
                <w:szCs w:val="26"/>
              </w:rPr>
              <w:t>17</w:t>
            </w:r>
          </w:p>
        </w:tc>
        <w:tc>
          <w:tcPr>
            <w:tcW w:w="1701" w:type="dxa"/>
            <w:tcBorders>
              <w:top w:val="nil"/>
              <w:left w:val="nil"/>
              <w:bottom w:val="single" w:sz="4" w:space="0" w:color="auto"/>
              <w:right w:val="single" w:sz="4" w:space="0" w:color="auto"/>
            </w:tcBorders>
            <w:shd w:val="clear" w:color="auto" w:fill="auto"/>
            <w:noWrap/>
            <w:vAlign w:val="bottom"/>
            <w:hideMark/>
          </w:tcPr>
          <w:p w:rsidR="005E29F0" w:rsidRPr="000F3F9F" w:rsidRDefault="005E29F0" w:rsidP="000F3F9F">
            <w:pPr>
              <w:spacing w:after="0" w:line="360" w:lineRule="auto"/>
              <w:rPr>
                <w:rFonts w:ascii="Times New Roman" w:eastAsia="Times New Roman" w:hAnsi="Times New Roman" w:cs="Times New Roman"/>
                <w:color w:val="000000"/>
                <w:sz w:val="26"/>
                <w:szCs w:val="26"/>
              </w:rPr>
            </w:pPr>
            <w:r w:rsidRPr="000F3F9F">
              <w:rPr>
                <w:rFonts w:ascii="Times New Roman" w:eastAsia="Times New Roman" w:hAnsi="Times New Roman" w:cs="Times New Roman"/>
                <w:color w:val="000000"/>
                <w:sz w:val="26"/>
                <w:szCs w:val="26"/>
              </w:rPr>
              <w:t> </w:t>
            </w:r>
          </w:p>
        </w:tc>
        <w:tc>
          <w:tcPr>
            <w:tcW w:w="1418" w:type="dxa"/>
            <w:tcBorders>
              <w:top w:val="nil"/>
              <w:left w:val="nil"/>
              <w:bottom w:val="single" w:sz="4" w:space="0" w:color="auto"/>
              <w:right w:val="single" w:sz="4" w:space="0" w:color="auto"/>
            </w:tcBorders>
            <w:shd w:val="clear" w:color="auto" w:fill="auto"/>
            <w:noWrap/>
            <w:vAlign w:val="bottom"/>
            <w:hideMark/>
          </w:tcPr>
          <w:p w:rsidR="005E29F0" w:rsidRPr="000F3F9F" w:rsidRDefault="005E29F0" w:rsidP="000F3F9F">
            <w:pPr>
              <w:spacing w:after="0" w:line="360" w:lineRule="auto"/>
              <w:rPr>
                <w:rFonts w:ascii="Times New Roman" w:eastAsia="Times New Roman" w:hAnsi="Times New Roman" w:cs="Times New Roman"/>
                <w:color w:val="000000"/>
                <w:sz w:val="26"/>
                <w:szCs w:val="26"/>
              </w:rPr>
            </w:pPr>
            <w:r w:rsidRPr="000F3F9F">
              <w:rPr>
                <w:rFonts w:ascii="Times New Roman" w:eastAsia="Times New Roman" w:hAnsi="Times New Roman" w:cs="Times New Roman"/>
                <w:color w:val="000000"/>
                <w:sz w:val="26"/>
                <w:szCs w:val="26"/>
              </w:rPr>
              <w:t> </w:t>
            </w:r>
          </w:p>
        </w:tc>
      </w:tr>
      <w:tr w:rsidR="005E29F0" w:rsidRPr="000F3F9F" w:rsidTr="000F3F9F">
        <w:trPr>
          <w:trHeight w:val="300"/>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rsidR="005E29F0" w:rsidRPr="000F3F9F" w:rsidRDefault="005E29F0" w:rsidP="000F3F9F">
            <w:pPr>
              <w:spacing w:after="0" w:line="360" w:lineRule="auto"/>
              <w:rPr>
                <w:rFonts w:ascii="Times New Roman" w:eastAsia="Times New Roman" w:hAnsi="Times New Roman" w:cs="Times New Roman"/>
                <w:color w:val="000000"/>
                <w:sz w:val="26"/>
                <w:szCs w:val="26"/>
              </w:rPr>
            </w:pPr>
            <w:r w:rsidRPr="000F3F9F">
              <w:rPr>
                <w:rFonts w:ascii="Times New Roman" w:eastAsia="Times New Roman" w:hAnsi="Times New Roman" w:cs="Times New Roman"/>
                <w:color w:val="000000"/>
                <w:sz w:val="26"/>
                <w:szCs w:val="26"/>
              </w:rPr>
              <w:t>Trung học điều dưỡng</w:t>
            </w:r>
          </w:p>
        </w:tc>
        <w:tc>
          <w:tcPr>
            <w:tcW w:w="2065" w:type="dxa"/>
            <w:tcBorders>
              <w:top w:val="nil"/>
              <w:left w:val="nil"/>
              <w:bottom w:val="single" w:sz="4" w:space="0" w:color="auto"/>
              <w:right w:val="single" w:sz="4" w:space="0" w:color="auto"/>
            </w:tcBorders>
            <w:shd w:val="clear" w:color="auto" w:fill="auto"/>
            <w:noWrap/>
            <w:vAlign w:val="bottom"/>
            <w:hideMark/>
          </w:tcPr>
          <w:p w:rsidR="005E29F0" w:rsidRPr="000F3F9F" w:rsidRDefault="005E29F0" w:rsidP="000F3F9F">
            <w:pPr>
              <w:spacing w:after="0" w:line="360" w:lineRule="auto"/>
              <w:jc w:val="center"/>
              <w:rPr>
                <w:rFonts w:ascii="Times New Roman" w:eastAsia="Times New Roman" w:hAnsi="Times New Roman" w:cs="Times New Roman"/>
                <w:color w:val="000000"/>
                <w:sz w:val="26"/>
                <w:szCs w:val="26"/>
              </w:rPr>
            </w:pPr>
            <w:r w:rsidRPr="000F3F9F">
              <w:rPr>
                <w:rFonts w:ascii="Times New Roman" w:eastAsia="Times New Roman" w:hAnsi="Times New Roman" w:cs="Times New Roman"/>
                <w:color w:val="000000"/>
                <w:sz w:val="26"/>
                <w:szCs w:val="26"/>
              </w:rPr>
              <w:t>127</w:t>
            </w:r>
          </w:p>
        </w:tc>
        <w:tc>
          <w:tcPr>
            <w:tcW w:w="1701" w:type="dxa"/>
            <w:tcBorders>
              <w:top w:val="nil"/>
              <w:left w:val="nil"/>
              <w:bottom w:val="single" w:sz="4" w:space="0" w:color="auto"/>
              <w:right w:val="single" w:sz="4" w:space="0" w:color="auto"/>
            </w:tcBorders>
            <w:shd w:val="clear" w:color="auto" w:fill="auto"/>
            <w:noWrap/>
            <w:vAlign w:val="bottom"/>
            <w:hideMark/>
          </w:tcPr>
          <w:p w:rsidR="005E29F0" w:rsidRPr="000F3F9F" w:rsidRDefault="005E29F0" w:rsidP="000F3F9F">
            <w:pPr>
              <w:spacing w:after="0" w:line="360" w:lineRule="auto"/>
              <w:rPr>
                <w:rFonts w:ascii="Times New Roman" w:eastAsia="Times New Roman" w:hAnsi="Times New Roman" w:cs="Times New Roman"/>
                <w:color w:val="000000"/>
                <w:sz w:val="26"/>
                <w:szCs w:val="26"/>
              </w:rPr>
            </w:pPr>
            <w:r w:rsidRPr="000F3F9F">
              <w:rPr>
                <w:rFonts w:ascii="Times New Roman" w:eastAsia="Times New Roman" w:hAnsi="Times New Roman" w:cs="Times New Roman"/>
                <w:color w:val="000000"/>
                <w:sz w:val="26"/>
                <w:szCs w:val="26"/>
              </w:rPr>
              <w:t> </w:t>
            </w:r>
          </w:p>
        </w:tc>
        <w:tc>
          <w:tcPr>
            <w:tcW w:w="1418" w:type="dxa"/>
            <w:tcBorders>
              <w:top w:val="nil"/>
              <w:left w:val="nil"/>
              <w:bottom w:val="single" w:sz="4" w:space="0" w:color="auto"/>
              <w:right w:val="single" w:sz="4" w:space="0" w:color="auto"/>
            </w:tcBorders>
            <w:shd w:val="clear" w:color="auto" w:fill="auto"/>
            <w:noWrap/>
            <w:vAlign w:val="bottom"/>
            <w:hideMark/>
          </w:tcPr>
          <w:p w:rsidR="005E29F0" w:rsidRPr="000F3F9F" w:rsidRDefault="005E29F0" w:rsidP="000F3F9F">
            <w:pPr>
              <w:spacing w:after="0" w:line="360" w:lineRule="auto"/>
              <w:rPr>
                <w:rFonts w:ascii="Times New Roman" w:eastAsia="Times New Roman" w:hAnsi="Times New Roman" w:cs="Times New Roman"/>
                <w:color w:val="000000"/>
                <w:sz w:val="26"/>
                <w:szCs w:val="26"/>
              </w:rPr>
            </w:pPr>
            <w:r w:rsidRPr="000F3F9F">
              <w:rPr>
                <w:rFonts w:ascii="Times New Roman" w:eastAsia="Times New Roman" w:hAnsi="Times New Roman" w:cs="Times New Roman"/>
                <w:color w:val="000000"/>
                <w:sz w:val="26"/>
                <w:szCs w:val="26"/>
              </w:rPr>
              <w:t> </w:t>
            </w:r>
          </w:p>
        </w:tc>
      </w:tr>
      <w:tr w:rsidR="005E29F0" w:rsidRPr="000F3F9F" w:rsidTr="000F3F9F">
        <w:trPr>
          <w:trHeight w:val="300"/>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rsidR="005E29F0" w:rsidRPr="000F3F9F" w:rsidRDefault="005E29F0" w:rsidP="000F3F9F">
            <w:pPr>
              <w:spacing w:after="0" w:line="360" w:lineRule="auto"/>
              <w:rPr>
                <w:rFonts w:ascii="Times New Roman" w:eastAsia="Times New Roman" w:hAnsi="Times New Roman" w:cs="Times New Roman"/>
                <w:color w:val="000000"/>
                <w:sz w:val="26"/>
                <w:szCs w:val="26"/>
              </w:rPr>
            </w:pPr>
            <w:r w:rsidRPr="000F3F9F">
              <w:rPr>
                <w:rFonts w:ascii="Times New Roman" w:eastAsia="Times New Roman" w:hAnsi="Times New Roman" w:cs="Times New Roman"/>
                <w:color w:val="000000"/>
                <w:sz w:val="26"/>
                <w:szCs w:val="26"/>
              </w:rPr>
              <w:t>Sơ học điều dưỡng</w:t>
            </w:r>
          </w:p>
        </w:tc>
        <w:tc>
          <w:tcPr>
            <w:tcW w:w="2065" w:type="dxa"/>
            <w:tcBorders>
              <w:top w:val="nil"/>
              <w:left w:val="nil"/>
              <w:bottom w:val="single" w:sz="4" w:space="0" w:color="auto"/>
              <w:right w:val="single" w:sz="4" w:space="0" w:color="auto"/>
            </w:tcBorders>
            <w:shd w:val="clear" w:color="auto" w:fill="auto"/>
            <w:noWrap/>
            <w:vAlign w:val="bottom"/>
            <w:hideMark/>
          </w:tcPr>
          <w:p w:rsidR="005E29F0" w:rsidRPr="000F3F9F" w:rsidRDefault="005E29F0" w:rsidP="000F3F9F">
            <w:pPr>
              <w:spacing w:after="0" w:line="360" w:lineRule="auto"/>
              <w:rPr>
                <w:rFonts w:ascii="Times New Roman" w:eastAsia="Times New Roman" w:hAnsi="Times New Roman" w:cs="Times New Roman"/>
                <w:color w:val="000000"/>
                <w:sz w:val="26"/>
                <w:szCs w:val="26"/>
              </w:rPr>
            </w:pPr>
            <w:r w:rsidRPr="000F3F9F">
              <w:rPr>
                <w:rFonts w:ascii="Times New Roman" w:eastAsia="Times New Roman" w:hAnsi="Times New Roman" w:cs="Times New Roman"/>
                <w:color w:val="000000"/>
                <w:sz w:val="26"/>
                <w:szCs w:val="26"/>
              </w:rPr>
              <w:t> </w:t>
            </w:r>
          </w:p>
        </w:tc>
        <w:tc>
          <w:tcPr>
            <w:tcW w:w="1701" w:type="dxa"/>
            <w:tcBorders>
              <w:top w:val="nil"/>
              <w:left w:val="nil"/>
              <w:bottom w:val="single" w:sz="4" w:space="0" w:color="auto"/>
              <w:right w:val="single" w:sz="4" w:space="0" w:color="auto"/>
            </w:tcBorders>
            <w:shd w:val="clear" w:color="auto" w:fill="auto"/>
            <w:noWrap/>
            <w:vAlign w:val="bottom"/>
            <w:hideMark/>
          </w:tcPr>
          <w:p w:rsidR="005E29F0" w:rsidRPr="000F3F9F" w:rsidRDefault="005E29F0" w:rsidP="000F3F9F">
            <w:pPr>
              <w:spacing w:after="0" w:line="360" w:lineRule="auto"/>
              <w:rPr>
                <w:rFonts w:ascii="Times New Roman" w:eastAsia="Times New Roman" w:hAnsi="Times New Roman" w:cs="Times New Roman"/>
                <w:color w:val="000000"/>
                <w:sz w:val="26"/>
                <w:szCs w:val="26"/>
              </w:rPr>
            </w:pPr>
            <w:r w:rsidRPr="000F3F9F">
              <w:rPr>
                <w:rFonts w:ascii="Times New Roman" w:eastAsia="Times New Roman" w:hAnsi="Times New Roman" w:cs="Times New Roman"/>
                <w:color w:val="000000"/>
                <w:sz w:val="26"/>
                <w:szCs w:val="26"/>
              </w:rPr>
              <w:t> </w:t>
            </w:r>
          </w:p>
        </w:tc>
        <w:tc>
          <w:tcPr>
            <w:tcW w:w="1418" w:type="dxa"/>
            <w:tcBorders>
              <w:top w:val="nil"/>
              <w:left w:val="nil"/>
              <w:bottom w:val="single" w:sz="4" w:space="0" w:color="auto"/>
              <w:right w:val="single" w:sz="4" w:space="0" w:color="auto"/>
            </w:tcBorders>
            <w:shd w:val="clear" w:color="auto" w:fill="auto"/>
            <w:noWrap/>
            <w:vAlign w:val="bottom"/>
            <w:hideMark/>
          </w:tcPr>
          <w:p w:rsidR="005E29F0" w:rsidRPr="000F3F9F" w:rsidRDefault="005E29F0" w:rsidP="000F3F9F">
            <w:pPr>
              <w:spacing w:after="0" w:line="360" w:lineRule="auto"/>
              <w:rPr>
                <w:rFonts w:ascii="Times New Roman" w:eastAsia="Times New Roman" w:hAnsi="Times New Roman" w:cs="Times New Roman"/>
                <w:color w:val="000000"/>
                <w:sz w:val="26"/>
                <w:szCs w:val="26"/>
              </w:rPr>
            </w:pPr>
            <w:r w:rsidRPr="000F3F9F">
              <w:rPr>
                <w:rFonts w:ascii="Times New Roman" w:eastAsia="Times New Roman" w:hAnsi="Times New Roman" w:cs="Times New Roman"/>
                <w:color w:val="000000"/>
                <w:sz w:val="26"/>
                <w:szCs w:val="26"/>
              </w:rPr>
              <w:t> </w:t>
            </w:r>
          </w:p>
        </w:tc>
      </w:tr>
      <w:tr w:rsidR="005E29F0" w:rsidRPr="000F3F9F" w:rsidTr="0099427B">
        <w:trPr>
          <w:trHeight w:val="300"/>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rsidR="005E29F0" w:rsidRPr="000F3F9F" w:rsidRDefault="005E29F0" w:rsidP="000F3F9F">
            <w:pPr>
              <w:spacing w:after="0" w:line="360" w:lineRule="auto"/>
              <w:rPr>
                <w:rFonts w:ascii="Times New Roman" w:eastAsia="Times New Roman" w:hAnsi="Times New Roman" w:cs="Times New Roman"/>
                <w:b/>
                <w:bCs/>
                <w:color w:val="000000"/>
                <w:sz w:val="26"/>
                <w:szCs w:val="26"/>
              </w:rPr>
            </w:pPr>
            <w:r w:rsidRPr="000F3F9F">
              <w:rPr>
                <w:rFonts w:ascii="Times New Roman" w:eastAsia="Times New Roman" w:hAnsi="Times New Roman" w:cs="Times New Roman"/>
                <w:b/>
                <w:bCs/>
                <w:color w:val="000000"/>
                <w:sz w:val="26"/>
                <w:szCs w:val="26"/>
              </w:rPr>
              <w:t>d) Tổng số nữ hộ sinh</w:t>
            </w:r>
          </w:p>
        </w:tc>
        <w:tc>
          <w:tcPr>
            <w:tcW w:w="2065" w:type="dxa"/>
            <w:tcBorders>
              <w:top w:val="nil"/>
              <w:left w:val="nil"/>
              <w:bottom w:val="single" w:sz="4" w:space="0" w:color="auto"/>
              <w:right w:val="single" w:sz="4" w:space="0" w:color="auto"/>
            </w:tcBorders>
            <w:shd w:val="clear" w:color="auto" w:fill="auto"/>
            <w:noWrap/>
            <w:vAlign w:val="bottom"/>
            <w:hideMark/>
          </w:tcPr>
          <w:p w:rsidR="005E29F0" w:rsidRPr="000F3F9F" w:rsidRDefault="005E29F0" w:rsidP="000F3F9F">
            <w:pPr>
              <w:spacing w:after="0" w:line="360" w:lineRule="auto"/>
              <w:rPr>
                <w:rFonts w:ascii="Times New Roman" w:eastAsia="Times New Roman" w:hAnsi="Times New Roman" w:cs="Times New Roman"/>
                <w:color w:val="000000"/>
                <w:sz w:val="26"/>
                <w:szCs w:val="26"/>
              </w:rPr>
            </w:pPr>
            <w:r w:rsidRPr="000F3F9F">
              <w:rPr>
                <w:rFonts w:ascii="Times New Roman" w:eastAsia="Times New Roman" w:hAnsi="Times New Roman" w:cs="Times New Roman"/>
                <w:color w:val="000000"/>
                <w:sz w:val="26"/>
                <w:szCs w:val="26"/>
              </w:rPr>
              <w:t> </w:t>
            </w:r>
          </w:p>
        </w:tc>
        <w:tc>
          <w:tcPr>
            <w:tcW w:w="1701" w:type="dxa"/>
            <w:tcBorders>
              <w:top w:val="nil"/>
              <w:left w:val="nil"/>
              <w:bottom w:val="single" w:sz="4" w:space="0" w:color="auto"/>
              <w:right w:val="single" w:sz="4" w:space="0" w:color="auto"/>
            </w:tcBorders>
            <w:shd w:val="clear" w:color="auto" w:fill="auto"/>
            <w:noWrap/>
            <w:vAlign w:val="bottom"/>
            <w:hideMark/>
          </w:tcPr>
          <w:p w:rsidR="005E29F0" w:rsidRPr="000F3F9F" w:rsidRDefault="005E29F0" w:rsidP="000F3F9F">
            <w:pPr>
              <w:spacing w:after="0" w:line="360" w:lineRule="auto"/>
              <w:rPr>
                <w:rFonts w:ascii="Times New Roman" w:eastAsia="Times New Roman" w:hAnsi="Times New Roman" w:cs="Times New Roman"/>
                <w:color w:val="000000"/>
                <w:sz w:val="26"/>
                <w:szCs w:val="26"/>
              </w:rPr>
            </w:pPr>
            <w:r w:rsidRPr="000F3F9F">
              <w:rPr>
                <w:rFonts w:ascii="Times New Roman" w:eastAsia="Times New Roman" w:hAnsi="Times New Roman" w:cs="Times New Roman"/>
                <w:color w:val="000000"/>
                <w:sz w:val="26"/>
                <w:szCs w:val="26"/>
              </w:rPr>
              <w:t> </w:t>
            </w:r>
          </w:p>
        </w:tc>
        <w:tc>
          <w:tcPr>
            <w:tcW w:w="1418" w:type="dxa"/>
            <w:tcBorders>
              <w:top w:val="nil"/>
              <w:left w:val="nil"/>
              <w:bottom w:val="single" w:sz="4" w:space="0" w:color="auto"/>
              <w:right w:val="single" w:sz="4" w:space="0" w:color="auto"/>
            </w:tcBorders>
            <w:shd w:val="clear" w:color="auto" w:fill="auto"/>
            <w:noWrap/>
            <w:vAlign w:val="bottom"/>
            <w:hideMark/>
          </w:tcPr>
          <w:p w:rsidR="005E29F0" w:rsidRPr="000F3F9F" w:rsidRDefault="005E29F0" w:rsidP="000F3F9F">
            <w:pPr>
              <w:spacing w:after="0" w:line="360" w:lineRule="auto"/>
              <w:rPr>
                <w:rFonts w:ascii="Times New Roman" w:eastAsia="Times New Roman" w:hAnsi="Times New Roman" w:cs="Times New Roman"/>
                <w:color w:val="000000"/>
                <w:sz w:val="26"/>
                <w:szCs w:val="26"/>
              </w:rPr>
            </w:pPr>
            <w:r w:rsidRPr="000F3F9F">
              <w:rPr>
                <w:rFonts w:ascii="Times New Roman" w:eastAsia="Times New Roman" w:hAnsi="Times New Roman" w:cs="Times New Roman"/>
                <w:color w:val="000000"/>
                <w:sz w:val="26"/>
                <w:szCs w:val="26"/>
              </w:rPr>
              <w:t> </w:t>
            </w:r>
          </w:p>
        </w:tc>
      </w:tr>
      <w:tr w:rsidR="005E29F0" w:rsidRPr="000F3F9F" w:rsidTr="0099427B">
        <w:trPr>
          <w:trHeight w:val="300"/>
        </w:trPr>
        <w:tc>
          <w:tcPr>
            <w:tcW w:w="3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29F0" w:rsidRPr="000F3F9F" w:rsidRDefault="005E29F0" w:rsidP="000F3F9F">
            <w:pPr>
              <w:spacing w:after="0" w:line="360" w:lineRule="auto"/>
              <w:rPr>
                <w:rFonts w:ascii="Times New Roman" w:eastAsia="Times New Roman" w:hAnsi="Times New Roman" w:cs="Times New Roman"/>
                <w:color w:val="000000"/>
                <w:sz w:val="26"/>
                <w:szCs w:val="26"/>
              </w:rPr>
            </w:pPr>
            <w:r w:rsidRPr="000F3F9F">
              <w:rPr>
                <w:rFonts w:ascii="Times New Roman" w:eastAsia="Times New Roman" w:hAnsi="Times New Roman" w:cs="Times New Roman"/>
                <w:color w:val="000000"/>
                <w:sz w:val="26"/>
                <w:szCs w:val="26"/>
              </w:rPr>
              <w:lastRenderedPageBreak/>
              <w:t>Thạc sỹ hộ sinh</w:t>
            </w:r>
          </w:p>
        </w:tc>
        <w:tc>
          <w:tcPr>
            <w:tcW w:w="2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29F0" w:rsidRPr="000F3F9F" w:rsidRDefault="005E29F0" w:rsidP="000F3F9F">
            <w:pPr>
              <w:spacing w:after="0" w:line="360" w:lineRule="auto"/>
              <w:rPr>
                <w:rFonts w:ascii="Times New Roman" w:eastAsia="Times New Roman" w:hAnsi="Times New Roman" w:cs="Times New Roman"/>
                <w:color w:val="000000"/>
                <w:sz w:val="26"/>
                <w:szCs w:val="26"/>
              </w:rPr>
            </w:pPr>
            <w:r w:rsidRPr="000F3F9F">
              <w:rPr>
                <w:rFonts w:ascii="Times New Roman" w:eastAsia="Times New Roman" w:hAnsi="Times New Roman" w:cs="Times New Roman"/>
                <w:color w:val="000000"/>
                <w:sz w:val="26"/>
                <w:szCs w:val="26"/>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29F0" w:rsidRPr="000F3F9F" w:rsidRDefault="005E29F0" w:rsidP="000F3F9F">
            <w:pPr>
              <w:spacing w:after="0" w:line="360" w:lineRule="auto"/>
              <w:rPr>
                <w:rFonts w:ascii="Times New Roman" w:eastAsia="Times New Roman" w:hAnsi="Times New Roman" w:cs="Times New Roman"/>
                <w:color w:val="000000"/>
                <w:sz w:val="26"/>
                <w:szCs w:val="26"/>
              </w:rPr>
            </w:pPr>
            <w:r w:rsidRPr="000F3F9F">
              <w:rPr>
                <w:rFonts w:ascii="Times New Roman" w:eastAsia="Times New Roman" w:hAnsi="Times New Roman" w:cs="Times New Roman"/>
                <w:color w:val="000000"/>
                <w:sz w:val="26"/>
                <w:szCs w:val="26"/>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29F0" w:rsidRPr="000F3F9F" w:rsidRDefault="005E29F0" w:rsidP="000F3F9F">
            <w:pPr>
              <w:spacing w:after="0" w:line="360" w:lineRule="auto"/>
              <w:rPr>
                <w:rFonts w:ascii="Times New Roman" w:eastAsia="Times New Roman" w:hAnsi="Times New Roman" w:cs="Times New Roman"/>
                <w:color w:val="000000"/>
                <w:sz w:val="26"/>
                <w:szCs w:val="26"/>
              </w:rPr>
            </w:pPr>
            <w:r w:rsidRPr="000F3F9F">
              <w:rPr>
                <w:rFonts w:ascii="Times New Roman" w:eastAsia="Times New Roman" w:hAnsi="Times New Roman" w:cs="Times New Roman"/>
                <w:color w:val="000000"/>
                <w:sz w:val="26"/>
                <w:szCs w:val="26"/>
              </w:rPr>
              <w:t> </w:t>
            </w:r>
          </w:p>
        </w:tc>
      </w:tr>
      <w:tr w:rsidR="005E29F0" w:rsidRPr="000F3F9F" w:rsidTr="0099427B">
        <w:trPr>
          <w:trHeight w:val="300"/>
        </w:trPr>
        <w:tc>
          <w:tcPr>
            <w:tcW w:w="3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29F0" w:rsidRPr="000F3F9F" w:rsidRDefault="005E29F0" w:rsidP="000F3F9F">
            <w:pPr>
              <w:spacing w:after="0" w:line="360" w:lineRule="auto"/>
              <w:rPr>
                <w:rFonts w:ascii="Times New Roman" w:eastAsia="Times New Roman" w:hAnsi="Times New Roman" w:cs="Times New Roman"/>
                <w:color w:val="000000"/>
                <w:sz w:val="26"/>
                <w:szCs w:val="26"/>
              </w:rPr>
            </w:pPr>
            <w:r w:rsidRPr="000F3F9F">
              <w:rPr>
                <w:rFonts w:ascii="Times New Roman" w:eastAsia="Times New Roman" w:hAnsi="Times New Roman" w:cs="Times New Roman"/>
                <w:color w:val="000000"/>
                <w:sz w:val="26"/>
                <w:szCs w:val="26"/>
              </w:rPr>
              <w:t>Đại học hộ sinh</w:t>
            </w:r>
          </w:p>
        </w:tc>
        <w:tc>
          <w:tcPr>
            <w:tcW w:w="2065" w:type="dxa"/>
            <w:tcBorders>
              <w:top w:val="single" w:sz="4" w:space="0" w:color="auto"/>
              <w:left w:val="nil"/>
              <w:bottom w:val="single" w:sz="4" w:space="0" w:color="auto"/>
              <w:right w:val="single" w:sz="4" w:space="0" w:color="auto"/>
            </w:tcBorders>
            <w:shd w:val="clear" w:color="auto" w:fill="auto"/>
            <w:noWrap/>
            <w:vAlign w:val="bottom"/>
            <w:hideMark/>
          </w:tcPr>
          <w:p w:rsidR="005E29F0" w:rsidRPr="000F3F9F" w:rsidRDefault="005E29F0" w:rsidP="000F3F9F">
            <w:pPr>
              <w:spacing w:after="0" w:line="360" w:lineRule="auto"/>
              <w:jc w:val="center"/>
              <w:rPr>
                <w:rFonts w:ascii="Times New Roman" w:eastAsia="Times New Roman" w:hAnsi="Times New Roman" w:cs="Times New Roman"/>
                <w:color w:val="000000"/>
                <w:sz w:val="26"/>
                <w:szCs w:val="26"/>
              </w:rPr>
            </w:pPr>
            <w:r w:rsidRPr="000F3F9F">
              <w:rPr>
                <w:rFonts w:ascii="Times New Roman" w:eastAsia="Times New Roman" w:hAnsi="Times New Roman" w:cs="Times New Roman"/>
                <w:color w:val="000000"/>
                <w:sz w:val="26"/>
                <w:szCs w:val="26"/>
              </w:rPr>
              <w:t>04</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5E29F0" w:rsidRPr="000F3F9F" w:rsidRDefault="005E29F0" w:rsidP="000F3F9F">
            <w:pPr>
              <w:spacing w:after="0" w:line="360" w:lineRule="auto"/>
              <w:rPr>
                <w:rFonts w:ascii="Times New Roman" w:eastAsia="Times New Roman" w:hAnsi="Times New Roman" w:cs="Times New Roman"/>
                <w:color w:val="000000"/>
                <w:sz w:val="26"/>
                <w:szCs w:val="26"/>
              </w:rPr>
            </w:pPr>
            <w:r w:rsidRPr="000F3F9F">
              <w:rPr>
                <w:rFonts w:ascii="Times New Roman" w:eastAsia="Times New Roman" w:hAnsi="Times New Roman" w:cs="Times New Roman"/>
                <w:color w:val="000000"/>
                <w:sz w:val="26"/>
                <w:szCs w:val="26"/>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E29F0" w:rsidRPr="000F3F9F" w:rsidRDefault="005E29F0" w:rsidP="000F3F9F">
            <w:pPr>
              <w:spacing w:after="0" w:line="360" w:lineRule="auto"/>
              <w:rPr>
                <w:rFonts w:ascii="Times New Roman" w:eastAsia="Times New Roman" w:hAnsi="Times New Roman" w:cs="Times New Roman"/>
                <w:color w:val="000000"/>
                <w:sz w:val="26"/>
                <w:szCs w:val="26"/>
              </w:rPr>
            </w:pPr>
            <w:r w:rsidRPr="000F3F9F">
              <w:rPr>
                <w:rFonts w:ascii="Times New Roman" w:eastAsia="Times New Roman" w:hAnsi="Times New Roman" w:cs="Times New Roman"/>
                <w:color w:val="000000"/>
                <w:sz w:val="26"/>
                <w:szCs w:val="26"/>
              </w:rPr>
              <w:t> </w:t>
            </w:r>
          </w:p>
        </w:tc>
      </w:tr>
      <w:tr w:rsidR="005E29F0" w:rsidRPr="000F3F9F" w:rsidTr="000F3F9F">
        <w:trPr>
          <w:trHeight w:val="300"/>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rsidR="005E29F0" w:rsidRPr="000F3F9F" w:rsidRDefault="005E29F0" w:rsidP="000F3F9F">
            <w:pPr>
              <w:spacing w:after="0" w:line="360" w:lineRule="auto"/>
              <w:rPr>
                <w:rFonts w:ascii="Times New Roman" w:eastAsia="Times New Roman" w:hAnsi="Times New Roman" w:cs="Times New Roman"/>
                <w:color w:val="000000"/>
                <w:sz w:val="26"/>
                <w:szCs w:val="26"/>
              </w:rPr>
            </w:pPr>
            <w:r w:rsidRPr="000F3F9F">
              <w:rPr>
                <w:rFonts w:ascii="Times New Roman" w:eastAsia="Times New Roman" w:hAnsi="Times New Roman" w:cs="Times New Roman"/>
                <w:color w:val="000000"/>
                <w:sz w:val="26"/>
                <w:szCs w:val="26"/>
              </w:rPr>
              <w:t>Cao đẳng hộ sinh</w:t>
            </w:r>
          </w:p>
        </w:tc>
        <w:tc>
          <w:tcPr>
            <w:tcW w:w="2065" w:type="dxa"/>
            <w:tcBorders>
              <w:top w:val="nil"/>
              <w:left w:val="nil"/>
              <w:bottom w:val="single" w:sz="4" w:space="0" w:color="auto"/>
              <w:right w:val="single" w:sz="4" w:space="0" w:color="auto"/>
            </w:tcBorders>
            <w:shd w:val="clear" w:color="auto" w:fill="auto"/>
            <w:noWrap/>
            <w:vAlign w:val="bottom"/>
            <w:hideMark/>
          </w:tcPr>
          <w:p w:rsidR="005E29F0" w:rsidRPr="000F3F9F" w:rsidRDefault="005E29F0" w:rsidP="000F3F9F">
            <w:pPr>
              <w:spacing w:after="0" w:line="360" w:lineRule="auto"/>
              <w:rPr>
                <w:rFonts w:ascii="Times New Roman" w:eastAsia="Times New Roman" w:hAnsi="Times New Roman" w:cs="Times New Roman"/>
                <w:color w:val="000000"/>
                <w:sz w:val="26"/>
                <w:szCs w:val="26"/>
              </w:rPr>
            </w:pPr>
            <w:r w:rsidRPr="000F3F9F">
              <w:rPr>
                <w:rFonts w:ascii="Times New Roman" w:eastAsia="Times New Roman" w:hAnsi="Times New Roman" w:cs="Times New Roman"/>
                <w:color w:val="000000"/>
                <w:sz w:val="26"/>
                <w:szCs w:val="26"/>
              </w:rPr>
              <w:t> </w:t>
            </w:r>
          </w:p>
        </w:tc>
        <w:tc>
          <w:tcPr>
            <w:tcW w:w="1701" w:type="dxa"/>
            <w:tcBorders>
              <w:top w:val="nil"/>
              <w:left w:val="nil"/>
              <w:bottom w:val="single" w:sz="4" w:space="0" w:color="auto"/>
              <w:right w:val="single" w:sz="4" w:space="0" w:color="auto"/>
            </w:tcBorders>
            <w:shd w:val="clear" w:color="auto" w:fill="auto"/>
            <w:noWrap/>
            <w:vAlign w:val="bottom"/>
            <w:hideMark/>
          </w:tcPr>
          <w:p w:rsidR="005E29F0" w:rsidRPr="000F3F9F" w:rsidRDefault="005E29F0" w:rsidP="000F3F9F">
            <w:pPr>
              <w:spacing w:after="0" w:line="360" w:lineRule="auto"/>
              <w:rPr>
                <w:rFonts w:ascii="Times New Roman" w:eastAsia="Times New Roman" w:hAnsi="Times New Roman" w:cs="Times New Roman"/>
                <w:color w:val="000000"/>
                <w:sz w:val="26"/>
                <w:szCs w:val="26"/>
              </w:rPr>
            </w:pPr>
            <w:r w:rsidRPr="000F3F9F">
              <w:rPr>
                <w:rFonts w:ascii="Times New Roman" w:eastAsia="Times New Roman" w:hAnsi="Times New Roman" w:cs="Times New Roman"/>
                <w:color w:val="000000"/>
                <w:sz w:val="26"/>
                <w:szCs w:val="26"/>
              </w:rPr>
              <w:t> </w:t>
            </w:r>
          </w:p>
        </w:tc>
        <w:tc>
          <w:tcPr>
            <w:tcW w:w="1418" w:type="dxa"/>
            <w:tcBorders>
              <w:top w:val="nil"/>
              <w:left w:val="nil"/>
              <w:bottom w:val="single" w:sz="4" w:space="0" w:color="auto"/>
              <w:right w:val="single" w:sz="4" w:space="0" w:color="auto"/>
            </w:tcBorders>
            <w:shd w:val="clear" w:color="auto" w:fill="auto"/>
            <w:noWrap/>
            <w:vAlign w:val="bottom"/>
            <w:hideMark/>
          </w:tcPr>
          <w:p w:rsidR="005E29F0" w:rsidRPr="000F3F9F" w:rsidRDefault="005E29F0" w:rsidP="000F3F9F">
            <w:pPr>
              <w:spacing w:after="0" w:line="360" w:lineRule="auto"/>
              <w:rPr>
                <w:rFonts w:ascii="Times New Roman" w:eastAsia="Times New Roman" w:hAnsi="Times New Roman" w:cs="Times New Roman"/>
                <w:color w:val="000000"/>
                <w:sz w:val="26"/>
                <w:szCs w:val="26"/>
              </w:rPr>
            </w:pPr>
            <w:r w:rsidRPr="000F3F9F">
              <w:rPr>
                <w:rFonts w:ascii="Times New Roman" w:eastAsia="Times New Roman" w:hAnsi="Times New Roman" w:cs="Times New Roman"/>
                <w:color w:val="000000"/>
                <w:sz w:val="26"/>
                <w:szCs w:val="26"/>
              </w:rPr>
              <w:t> </w:t>
            </w:r>
          </w:p>
        </w:tc>
      </w:tr>
      <w:tr w:rsidR="005E29F0" w:rsidRPr="000F3F9F" w:rsidTr="000F3F9F">
        <w:trPr>
          <w:trHeight w:val="300"/>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rsidR="005E29F0" w:rsidRPr="000F3F9F" w:rsidRDefault="005E29F0" w:rsidP="000F3F9F">
            <w:pPr>
              <w:spacing w:after="0" w:line="360" w:lineRule="auto"/>
              <w:rPr>
                <w:rFonts w:ascii="Times New Roman" w:eastAsia="Times New Roman" w:hAnsi="Times New Roman" w:cs="Times New Roman"/>
                <w:color w:val="000000"/>
                <w:sz w:val="26"/>
                <w:szCs w:val="26"/>
              </w:rPr>
            </w:pPr>
            <w:r w:rsidRPr="000F3F9F">
              <w:rPr>
                <w:rFonts w:ascii="Times New Roman" w:eastAsia="Times New Roman" w:hAnsi="Times New Roman" w:cs="Times New Roman"/>
                <w:color w:val="000000"/>
                <w:sz w:val="26"/>
                <w:szCs w:val="26"/>
              </w:rPr>
              <w:t>Trung học hộ sinh</w:t>
            </w:r>
          </w:p>
        </w:tc>
        <w:tc>
          <w:tcPr>
            <w:tcW w:w="2065" w:type="dxa"/>
            <w:tcBorders>
              <w:top w:val="nil"/>
              <w:left w:val="nil"/>
              <w:bottom w:val="single" w:sz="4" w:space="0" w:color="auto"/>
              <w:right w:val="single" w:sz="4" w:space="0" w:color="auto"/>
            </w:tcBorders>
            <w:shd w:val="clear" w:color="auto" w:fill="auto"/>
            <w:noWrap/>
            <w:vAlign w:val="bottom"/>
            <w:hideMark/>
          </w:tcPr>
          <w:p w:rsidR="005E29F0" w:rsidRPr="000F3F9F" w:rsidRDefault="005E29F0" w:rsidP="000F3F9F">
            <w:pPr>
              <w:spacing w:after="0" w:line="360" w:lineRule="auto"/>
              <w:jc w:val="center"/>
              <w:rPr>
                <w:rFonts w:ascii="Times New Roman" w:eastAsia="Times New Roman" w:hAnsi="Times New Roman" w:cs="Times New Roman"/>
                <w:color w:val="000000"/>
                <w:sz w:val="26"/>
                <w:szCs w:val="26"/>
              </w:rPr>
            </w:pPr>
            <w:r w:rsidRPr="000F3F9F">
              <w:rPr>
                <w:rFonts w:ascii="Times New Roman" w:eastAsia="Times New Roman" w:hAnsi="Times New Roman" w:cs="Times New Roman"/>
                <w:color w:val="000000"/>
                <w:sz w:val="26"/>
                <w:szCs w:val="26"/>
              </w:rPr>
              <w:t>28</w:t>
            </w:r>
          </w:p>
        </w:tc>
        <w:tc>
          <w:tcPr>
            <w:tcW w:w="1701" w:type="dxa"/>
            <w:tcBorders>
              <w:top w:val="nil"/>
              <w:left w:val="nil"/>
              <w:bottom w:val="single" w:sz="4" w:space="0" w:color="auto"/>
              <w:right w:val="single" w:sz="4" w:space="0" w:color="auto"/>
            </w:tcBorders>
            <w:shd w:val="clear" w:color="auto" w:fill="auto"/>
            <w:noWrap/>
            <w:vAlign w:val="bottom"/>
            <w:hideMark/>
          </w:tcPr>
          <w:p w:rsidR="005E29F0" w:rsidRPr="000F3F9F" w:rsidRDefault="005E29F0" w:rsidP="000F3F9F">
            <w:pPr>
              <w:spacing w:after="0" w:line="360" w:lineRule="auto"/>
              <w:rPr>
                <w:rFonts w:ascii="Times New Roman" w:eastAsia="Times New Roman" w:hAnsi="Times New Roman" w:cs="Times New Roman"/>
                <w:color w:val="000000"/>
                <w:sz w:val="26"/>
                <w:szCs w:val="26"/>
              </w:rPr>
            </w:pPr>
            <w:r w:rsidRPr="000F3F9F">
              <w:rPr>
                <w:rFonts w:ascii="Times New Roman" w:eastAsia="Times New Roman" w:hAnsi="Times New Roman" w:cs="Times New Roman"/>
                <w:color w:val="000000"/>
                <w:sz w:val="26"/>
                <w:szCs w:val="26"/>
              </w:rPr>
              <w:t> </w:t>
            </w:r>
          </w:p>
        </w:tc>
        <w:tc>
          <w:tcPr>
            <w:tcW w:w="1418" w:type="dxa"/>
            <w:tcBorders>
              <w:top w:val="nil"/>
              <w:left w:val="nil"/>
              <w:bottom w:val="single" w:sz="4" w:space="0" w:color="auto"/>
              <w:right w:val="single" w:sz="4" w:space="0" w:color="auto"/>
            </w:tcBorders>
            <w:shd w:val="clear" w:color="auto" w:fill="auto"/>
            <w:noWrap/>
            <w:vAlign w:val="bottom"/>
            <w:hideMark/>
          </w:tcPr>
          <w:p w:rsidR="005E29F0" w:rsidRPr="000F3F9F" w:rsidRDefault="005E29F0" w:rsidP="000F3F9F">
            <w:pPr>
              <w:spacing w:after="0" w:line="360" w:lineRule="auto"/>
              <w:rPr>
                <w:rFonts w:ascii="Times New Roman" w:eastAsia="Times New Roman" w:hAnsi="Times New Roman" w:cs="Times New Roman"/>
                <w:color w:val="000000"/>
                <w:sz w:val="26"/>
                <w:szCs w:val="26"/>
              </w:rPr>
            </w:pPr>
            <w:r w:rsidRPr="000F3F9F">
              <w:rPr>
                <w:rFonts w:ascii="Times New Roman" w:eastAsia="Times New Roman" w:hAnsi="Times New Roman" w:cs="Times New Roman"/>
                <w:color w:val="000000"/>
                <w:sz w:val="26"/>
                <w:szCs w:val="26"/>
              </w:rPr>
              <w:t> </w:t>
            </w:r>
          </w:p>
        </w:tc>
      </w:tr>
      <w:tr w:rsidR="005E29F0" w:rsidRPr="000F3F9F" w:rsidTr="000F3F9F">
        <w:trPr>
          <w:trHeight w:val="300"/>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rsidR="005E29F0" w:rsidRPr="000F3F9F" w:rsidRDefault="005E29F0" w:rsidP="000F3F9F">
            <w:pPr>
              <w:spacing w:after="0" w:line="360" w:lineRule="auto"/>
              <w:rPr>
                <w:rFonts w:ascii="Times New Roman" w:eastAsia="Times New Roman" w:hAnsi="Times New Roman" w:cs="Times New Roman"/>
                <w:color w:val="000000"/>
                <w:sz w:val="26"/>
                <w:szCs w:val="26"/>
              </w:rPr>
            </w:pPr>
            <w:r w:rsidRPr="000F3F9F">
              <w:rPr>
                <w:rFonts w:ascii="Times New Roman" w:eastAsia="Times New Roman" w:hAnsi="Times New Roman" w:cs="Times New Roman"/>
                <w:color w:val="000000"/>
                <w:sz w:val="26"/>
                <w:szCs w:val="26"/>
              </w:rPr>
              <w:t>Sơ học hộ sinh</w:t>
            </w:r>
          </w:p>
        </w:tc>
        <w:tc>
          <w:tcPr>
            <w:tcW w:w="2065" w:type="dxa"/>
            <w:tcBorders>
              <w:top w:val="nil"/>
              <w:left w:val="nil"/>
              <w:bottom w:val="single" w:sz="4" w:space="0" w:color="auto"/>
              <w:right w:val="single" w:sz="4" w:space="0" w:color="auto"/>
            </w:tcBorders>
            <w:shd w:val="clear" w:color="auto" w:fill="auto"/>
            <w:noWrap/>
            <w:vAlign w:val="bottom"/>
            <w:hideMark/>
          </w:tcPr>
          <w:p w:rsidR="005E29F0" w:rsidRPr="000F3F9F" w:rsidRDefault="005E29F0" w:rsidP="000F3F9F">
            <w:pPr>
              <w:spacing w:after="0" w:line="360" w:lineRule="auto"/>
              <w:jc w:val="center"/>
              <w:rPr>
                <w:rFonts w:ascii="Times New Roman" w:eastAsia="Times New Roman" w:hAnsi="Times New Roman" w:cs="Times New Roman"/>
                <w:color w:val="000000"/>
                <w:sz w:val="26"/>
                <w:szCs w:val="26"/>
              </w:rPr>
            </w:pPr>
            <w:r w:rsidRPr="000F3F9F">
              <w:rPr>
                <w:rFonts w:ascii="Times New Roman" w:eastAsia="Times New Roman" w:hAnsi="Times New Roman" w:cs="Times New Roman"/>
                <w:color w:val="000000"/>
                <w:sz w:val="26"/>
                <w:szCs w:val="26"/>
              </w:rPr>
              <w:t>01</w:t>
            </w:r>
          </w:p>
        </w:tc>
        <w:tc>
          <w:tcPr>
            <w:tcW w:w="1701" w:type="dxa"/>
            <w:tcBorders>
              <w:top w:val="nil"/>
              <w:left w:val="nil"/>
              <w:bottom w:val="single" w:sz="4" w:space="0" w:color="auto"/>
              <w:right w:val="single" w:sz="4" w:space="0" w:color="auto"/>
            </w:tcBorders>
            <w:shd w:val="clear" w:color="auto" w:fill="auto"/>
            <w:noWrap/>
            <w:vAlign w:val="bottom"/>
            <w:hideMark/>
          </w:tcPr>
          <w:p w:rsidR="005E29F0" w:rsidRPr="000F3F9F" w:rsidRDefault="005E29F0" w:rsidP="000F3F9F">
            <w:pPr>
              <w:spacing w:after="0" w:line="360" w:lineRule="auto"/>
              <w:rPr>
                <w:rFonts w:ascii="Times New Roman" w:eastAsia="Times New Roman" w:hAnsi="Times New Roman" w:cs="Times New Roman"/>
                <w:color w:val="000000"/>
                <w:sz w:val="26"/>
                <w:szCs w:val="26"/>
              </w:rPr>
            </w:pPr>
            <w:r w:rsidRPr="000F3F9F">
              <w:rPr>
                <w:rFonts w:ascii="Times New Roman" w:eastAsia="Times New Roman" w:hAnsi="Times New Roman" w:cs="Times New Roman"/>
                <w:color w:val="000000"/>
                <w:sz w:val="26"/>
                <w:szCs w:val="26"/>
              </w:rPr>
              <w:t> </w:t>
            </w:r>
          </w:p>
        </w:tc>
        <w:tc>
          <w:tcPr>
            <w:tcW w:w="1418" w:type="dxa"/>
            <w:tcBorders>
              <w:top w:val="nil"/>
              <w:left w:val="nil"/>
              <w:bottom w:val="single" w:sz="4" w:space="0" w:color="auto"/>
              <w:right w:val="single" w:sz="4" w:space="0" w:color="auto"/>
            </w:tcBorders>
            <w:shd w:val="clear" w:color="auto" w:fill="auto"/>
            <w:noWrap/>
            <w:vAlign w:val="bottom"/>
            <w:hideMark/>
          </w:tcPr>
          <w:p w:rsidR="005E29F0" w:rsidRPr="000F3F9F" w:rsidRDefault="005E29F0" w:rsidP="000F3F9F">
            <w:pPr>
              <w:spacing w:after="0" w:line="360" w:lineRule="auto"/>
              <w:rPr>
                <w:rFonts w:ascii="Times New Roman" w:eastAsia="Times New Roman" w:hAnsi="Times New Roman" w:cs="Times New Roman"/>
                <w:color w:val="000000"/>
                <w:sz w:val="26"/>
                <w:szCs w:val="26"/>
              </w:rPr>
            </w:pPr>
            <w:r w:rsidRPr="000F3F9F">
              <w:rPr>
                <w:rFonts w:ascii="Times New Roman" w:eastAsia="Times New Roman" w:hAnsi="Times New Roman" w:cs="Times New Roman"/>
                <w:color w:val="000000"/>
                <w:sz w:val="26"/>
                <w:szCs w:val="26"/>
              </w:rPr>
              <w:t> </w:t>
            </w:r>
          </w:p>
        </w:tc>
      </w:tr>
      <w:tr w:rsidR="005E29F0" w:rsidRPr="000F3F9F" w:rsidTr="000F3F9F">
        <w:trPr>
          <w:trHeight w:val="300"/>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rsidR="005E29F0" w:rsidRPr="000F3F9F" w:rsidRDefault="005E29F0" w:rsidP="00511741">
            <w:pPr>
              <w:spacing w:after="0" w:line="360" w:lineRule="auto"/>
              <w:rPr>
                <w:rFonts w:ascii="Times New Roman" w:eastAsia="Times New Roman" w:hAnsi="Times New Roman" w:cs="Times New Roman"/>
                <w:b/>
                <w:bCs/>
                <w:color w:val="000000"/>
                <w:sz w:val="26"/>
                <w:szCs w:val="26"/>
              </w:rPr>
            </w:pPr>
            <w:r w:rsidRPr="000F3F9F">
              <w:rPr>
                <w:rFonts w:ascii="Times New Roman" w:eastAsia="Times New Roman" w:hAnsi="Times New Roman" w:cs="Times New Roman"/>
                <w:b/>
                <w:bCs/>
                <w:color w:val="000000"/>
                <w:sz w:val="26"/>
                <w:szCs w:val="26"/>
              </w:rPr>
              <w:t xml:space="preserve">e) Tổng số Kỹ thuật viên </w:t>
            </w:r>
            <w:r w:rsidR="00511741">
              <w:rPr>
                <w:rFonts w:ascii="Times New Roman" w:eastAsia="Times New Roman" w:hAnsi="Times New Roman" w:cs="Times New Roman"/>
                <w:b/>
                <w:bCs/>
                <w:color w:val="000000"/>
                <w:sz w:val="26"/>
                <w:szCs w:val="26"/>
              </w:rPr>
              <w:t>Y</w:t>
            </w:r>
          </w:p>
        </w:tc>
        <w:tc>
          <w:tcPr>
            <w:tcW w:w="2065" w:type="dxa"/>
            <w:tcBorders>
              <w:top w:val="nil"/>
              <w:left w:val="nil"/>
              <w:bottom w:val="single" w:sz="4" w:space="0" w:color="auto"/>
              <w:right w:val="single" w:sz="4" w:space="0" w:color="auto"/>
            </w:tcBorders>
            <w:shd w:val="clear" w:color="auto" w:fill="auto"/>
            <w:noWrap/>
            <w:vAlign w:val="bottom"/>
            <w:hideMark/>
          </w:tcPr>
          <w:p w:rsidR="005E29F0" w:rsidRPr="000F3F9F" w:rsidRDefault="005E29F0" w:rsidP="000F3F9F">
            <w:pPr>
              <w:spacing w:after="0" w:line="360" w:lineRule="auto"/>
              <w:rPr>
                <w:rFonts w:ascii="Times New Roman" w:eastAsia="Times New Roman" w:hAnsi="Times New Roman" w:cs="Times New Roman"/>
                <w:color w:val="000000"/>
                <w:sz w:val="26"/>
                <w:szCs w:val="26"/>
              </w:rPr>
            </w:pPr>
            <w:r w:rsidRPr="000F3F9F">
              <w:rPr>
                <w:rFonts w:ascii="Times New Roman" w:eastAsia="Times New Roman" w:hAnsi="Times New Roman" w:cs="Times New Roman"/>
                <w:color w:val="000000"/>
                <w:sz w:val="26"/>
                <w:szCs w:val="26"/>
              </w:rPr>
              <w:t> </w:t>
            </w:r>
          </w:p>
        </w:tc>
        <w:tc>
          <w:tcPr>
            <w:tcW w:w="1701" w:type="dxa"/>
            <w:tcBorders>
              <w:top w:val="nil"/>
              <w:left w:val="nil"/>
              <w:bottom w:val="single" w:sz="4" w:space="0" w:color="auto"/>
              <w:right w:val="single" w:sz="4" w:space="0" w:color="auto"/>
            </w:tcBorders>
            <w:shd w:val="clear" w:color="auto" w:fill="auto"/>
            <w:noWrap/>
            <w:vAlign w:val="bottom"/>
            <w:hideMark/>
          </w:tcPr>
          <w:p w:rsidR="005E29F0" w:rsidRPr="000F3F9F" w:rsidRDefault="005E29F0" w:rsidP="000F3F9F">
            <w:pPr>
              <w:spacing w:after="0" w:line="360" w:lineRule="auto"/>
              <w:rPr>
                <w:rFonts w:ascii="Times New Roman" w:eastAsia="Times New Roman" w:hAnsi="Times New Roman" w:cs="Times New Roman"/>
                <w:color w:val="000000"/>
                <w:sz w:val="26"/>
                <w:szCs w:val="26"/>
              </w:rPr>
            </w:pPr>
            <w:r w:rsidRPr="000F3F9F">
              <w:rPr>
                <w:rFonts w:ascii="Times New Roman" w:eastAsia="Times New Roman" w:hAnsi="Times New Roman" w:cs="Times New Roman"/>
                <w:color w:val="000000"/>
                <w:sz w:val="26"/>
                <w:szCs w:val="26"/>
              </w:rPr>
              <w:t> </w:t>
            </w:r>
          </w:p>
        </w:tc>
        <w:tc>
          <w:tcPr>
            <w:tcW w:w="1418" w:type="dxa"/>
            <w:tcBorders>
              <w:top w:val="nil"/>
              <w:left w:val="nil"/>
              <w:bottom w:val="single" w:sz="4" w:space="0" w:color="auto"/>
              <w:right w:val="single" w:sz="4" w:space="0" w:color="auto"/>
            </w:tcBorders>
            <w:shd w:val="clear" w:color="auto" w:fill="auto"/>
            <w:noWrap/>
            <w:vAlign w:val="bottom"/>
            <w:hideMark/>
          </w:tcPr>
          <w:p w:rsidR="005E29F0" w:rsidRPr="000F3F9F" w:rsidRDefault="005E29F0" w:rsidP="000F3F9F">
            <w:pPr>
              <w:spacing w:after="0" w:line="360" w:lineRule="auto"/>
              <w:rPr>
                <w:rFonts w:ascii="Times New Roman" w:eastAsia="Times New Roman" w:hAnsi="Times New Roman" w:cs="Times New Roman"/>
                <w:color w:val="000000"/>
                <w:sz w:val="26"/>
                <w:szCs w:val="26"/>
              </w:rPr>
            </w:pPr>
            <w:r w:rsidRPr="000F3F9F">
              <w:rPr>
                <w:rFonts w:ascii="Times New Roman" w:eastAsia="Times New Roman" w:hAnsi="Times New Roman" w:cs="Times New Roman"/>
                <w:color w:val="000000"/>
                <w:sz w:val="26"/>
                <w:szCs w:val="26"/>
              </w:rPr>
              <w:t> </w:t>
            </w:r>
          </w:p>
        </w:tc>
      </w:tr>
      <w:tr w:rsidR="005E29F0" w:rsidRPr="000F3F9F" w:rsidTr="000F3F9F">
        <w:trPr>
          <w:trHeight w:val="300"/>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rsidR="005E29F0" w:rsidRPr="000F3F9F" w:rsidRDefault="005E29F0" w:rsidP="000F3F9F">
            <w:pPr>
              <w:spacing w:after="0" w:line="360" w:lineRule="auto"/>
              <w:rPr>
                <w:rFonts w:ascii="Times New Roman" w:eastAsia="Times New Roman" w:hAnsi="Times New Roman" w:cs="Times New Roman"/>
                <w:color w:val="000000"/>
                <w:sz w:val="26"/>
                <w:szCs w:val="26"/>
              </w:rPr>
            </w:pPr>
            <w:r w:rsidRPr="000F3F9F">
              <w:rPr>
                <w:rFonts w:ascii="Times New Roman" w:eastAsia="Times New Roman" w:hAnsi="Times New Roman" w:cs="Times New Roman"/>
                <w:color w:val="000000"/>
                <w:sz w:val="26"/>
                <w:szCs w:val="26"/>
              </w:rPr>
              <w:t>Đại học</w:t>
            </w:r>
          </w:p>
        </w:tc>
        <w:tc>
          <w:tcPr>
            <w:tcW w:w="2065" w:type="dxa"/>
            <w:tcBorders>
              <w:top w:val="nil"/>
              <w:left w:val="nil"/>
              <w:bottom w:val="single" w:sz="4" w:space="0" w:color="auto"/>
              <w:right w:val="single" w:sz="4" w:space="0" w:color="auto"/>
            </w:tcBorders>
            <w:shd w:val="clear" w:color="auto" w:fill="auto"/>
            <w:noWrap/>
            <w:vAlign w:val="bottom"/>
            <w:hideMark/>
          </w:tcPr>
          <w:p w:rsidR="005E29F0" w:rsidRPr="000F3F9F" w:rsidRDefault="005E29F0" w:rsidP="000F3F9F">
            <w:pPr>
              <w:spacing w:after="0" w:line="360" w:lineRule="auto"/>
              <w:rPr>
                <w:rFonts w:ascii="Times New Roman" w:eastAsia="Times New Roman" w:hAnsi="Times New Roman" w:cs="Times New Roman"/>
                <w:color w:val="000000"/>
                <w:sz w:val="26"/>
                <w:szCs w:val="26"/>
              </w:rPr>
            </w:pPr>
            <w:r w:rsidRPr="000F3F9F">
              <w:rPr>
                <w:rFonts w:ascii="Times New Roman" w:eastAsia="Times New Roman" w:hAnsi="Times New Roman" w:cs="Times New Roman"/>
                <w:color w:val="000000"/>
                <w:sz w:val="26"/>
                <w:szCs w:val="26"/>
              </w:rPr>
              <w:t> </w:t>
            </w:r>
          </w:p>
        </w:tc>
        <w:tc>
          <w:tcPr>
            <w:tcW w:w="1701" w:type="dxa"/>
            <w:tcBorders>
              <w:top w:val="nil"/>
              <w:left w:val="nil"/>
              <w:bottom w:val="single" w:sz="4" w:space="0" w:color="auto"/>
              <w:right w:val="single" w:sz="4" w:space="0" w:color="auto"/>
            </w:tcBorders>
            <w:shd w:val="clear" w:color="auto" w:fill="auto"/>
            <w:noWrap/>
            <w:vAlign w:val="bottom"/>
            <w:hideMark/>
          </w:tcPr>
          <w:p w:rsidR="005E29F0" w:rsidRPr="000F3F9F" w:rsidRDefault="005E29F0" w:rsidP="000F3F9F">
            <w:pPr>
              <w:spacing w:after="0" w:line="360" w:lineRule="auto"/>
              <w:rPr>
                <w:rFonts w:ascii="Times New Roman" w:eastAsia="Times New Roman" w:hAnsi="Times New Roman" w:cs="Times New Roman"/>
                <w:color w:val="000000"/>
                <w:sz w:val="26"/>
                <w:szCs w:val="26"/>
              </w:rPr>
            </w:pPr>
            <w:r w:rsidRPr="000F3F9F">
              <w:rPr>
                <w:rFonts w:ascii="Times New Roman" w:eastAsia="Times New Roman" w:hAnsi="Times New Roman" w:cs="Times New Roman"/>
                <w:color w:val="000000"/>
                <w:sz w:val="26"/>
                <w:szCs w:val="26"/>
              </w:rPr>
              <w:t> </w:t>
            </w:r>
          </w:p>
        </w:tc>
        <w:tc>
          <w:tcPr>
            <w:tcW w:w="1418" w:type="dxa"/>
            <w:tcBorders>
              <w:top w:val="nil"/>
              <w:left w:val="nil"/>
              <w:bottom w:val="single" w:sz="4" w:space="0" w:color="auto"/>
              <w:right w:val="single" w:sz="4" w:space="0" w:color="auto"/>
            </w:tcBorders>
            <w:shd w:val="clear" w:color="auto" w:fill="auto"/>
            <w:noWrap/>
            <w:vAlign w:val="bottom"/>
            <w:hideMark/>
          </w:tcPr>
          <w:p w:rsidR="005E29F0" w:rsidRPr="000F3F9F" w:rsidRDefault="005E29F0" w:rsidP="000F3F9F">
            <w:pPr>
              <w:spacing w:after="0" w:line="360" w:lineRule="auto"/>
              <w:rPr>
                <w:rFonts w:ascii="Times New Roman" w:eastAsia="Times New Roman" w:hAnsi="Times New Roman" w:cs="Times New Roman"/>
                <w:color w:val="000000"/>
                <w:sz w:val="26"/>
                <w:szCs w:val="26"/>
              </w:rPr>
            </w:pPr>
            <w:r w:rsidRPr="000F3F9F">
              <w:rPr>
                <w:rFonts w:ascii="Times New Roman" w:eastAsia="Times New Roman" w:hAnsi="Times New Roman" w:cs="Times New Roman"/>
                <w:color w:val="000000"/>
                <w:sz w:val="26"/>
                <w:szCs w:val="26"/>
              </w:rPr>
              <w:t> </w:t>
            </w:r>
          </w:p>
        </w:tc>
      </w:tr>
      <w:tr w:rsidR="005E29F0" w:rsidRPr="000F3F9F" w:rsidTr="000F3F9F">
        <w:trPr>
          <w:trHeight w:val="300"/>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rsidR="005E29F0" w:rsidRPr="000F3F9F" w:rsidRDefault="005E29F0" w:rsidP="000F3F9F">
            <w:pPr>
              <w:spacing w:after="0" w:line="360" w:lineRule="auto"/>
              <w:rPr>
                <w:rFonts w:ascii="Times New Roman" w:eastAsia="Times New Roman" w:hAnsi="Times New Roman" w:cs="Times New Roman"/>
                <w:color w:val="000000"/>
                <w:sz w:val="26"/>
                <w:szCs w:val="26"/>
              </w:rPr>
            </w:pPr>
            <w:r w:rsidRPr="000F3F9F">
              <w:rPr>
                <w:rFonts w:ascii="Times New Roman" w:eastAsia="Times New Roman" w:hAnsi="Times New Roman" w:cs="Times New Roman"/>
                <w:color w:val="000000"/>
                <w:sz w:val="26"/>
                <w:szCs w:val="26"/>
              </w:rPr>
              <w:t>Cao đẳng</w:t>
            </w:r>
          </w:p>
        </w:tc>
        <w:tc>
          <w:tcPr>
            <w:tcW w:w="2065" w:type="dxa"/>
            <w:tcBorders>
              <w:top w:val="nil"/>
              <w:left w:val="nil"/>
              <w:bottom w:val="single" w:sz="4" w:space="0" w:color="auto"/>
              <w:right w:val="single" w:sz="4" w:space="0" w:color="auto"/>
            </w:tcBorders>
            <w:shd w:val="clear" w:color="auto" w:fill="auto"/>
            <w:noWrap/>
            <w:vAlign w:val="bottom"/>
            <w:hideMark/>
          </w:tcPr>
          <w:p w:rsidR="005E29F0" w:rsidRPr="000F3F9F" w:rsidRDefault="005E29F0" w:rsidP="000F3F9F">
            <w:pPr>
              <w:spacing w:after="0" w:line="360" w:lineRule="auto"/>
              <w:rPr>
                <w:rFonts w:ascii="Times New Roman" w:eastAsia="Times New Roman" w:hAnsi="Times New Roman" w:cs="Times New Roman"/>
                <w:color w:val="000000"/>
                <w:sz w:val="26"/>
                <w:szCs w:val="26"/>
              </w:rPr>
            </w:pPr>
            <w:r w:rsidRPr="000F3F9F">
              <w:rPr>
                <w:rFonts w:ascii="Times New Roman" w:eastAsia="Times New Roman" w:hAnsi="Times New Roman" w:cs="Times New Roman"/>
                <w:color w:val="000000"/>
                <w:sz w:val="26"/>
                <w:szCs w:val="26"/>
              </w:rPr>
              <w:t> </w:t>
            </w:r>
          </w:p>
        </w:tc>
        <w:tc>
          <w:tcPr>
            <w:tcW w:w="1701" w:type="dxa"/>
            <w:tcBorders>
              <w:top w:val="nil"/>
              <w:left w:val="nil"/>
              <w:bottom w:val="single" w:sz="4" w:space="0" w:color="auto"/>
              <w:right w:val="single" w:sz="4" w:space="0" w:color="auto"/>
            </w:tcBorders>
            <w:shd w:val="clear" w:color="auto" w:fill="auto"/>
            <w:noWrap/>
            <w:vAlign w:val="bottom"/>
            <w:hideMark/>
          </w:tcPr>
          <w:p w:rsidR="005E29F0" w:rsidRPr="000F3F9F" w:rsidRDefault="005E29F0" w:rsidP="000F3F9F">
            <w:pPr>
              <w:spacing w:after="0" w:line="360" w:lineRule="auto"/>
              <w:rPr>
                <w:rFonts w:ascii="Times New Roman" w:eastAsia="Times New Roman" w:hAnsi="Times New Roman" w:cs="Times New Roman"/>
                <w:color w:val="000000"/>
                <w:sz w:val="26"/>
                <w:szCs w:val="26"/>
              </w:rPr>
            </w:pPr>
            <w:r w:rsidRPr="000F3F9F">
              <w:rPr>
                <w:rFonts w:ascii="Times New Roman" w:eastAsia="Times New Roman" w:hAnsi="Times New Roman" w:cs="Times New Roman"/>
                <w:color w:val="000000"/>
                <w:sz w:val="26"/>
                <w:szCs w:val="26"/>
              </w:rPr>
              <w:t> </w:t>
            </w:r>
          </w:p>
        </w:tc>
        <w:tc>
          <w:tcPr>
            <w:tcW w:w="1418" w:type="dxa"/>
            <w:tcBorders>
              <w:top w:val="nil"/>
              <w:left w:val="nil"/>
              <w:bottom w:val="single" w:sz="4" w:space="0" w:color="auto"/>
              <w:right w:val="single" w:sz="4" w:space="0" w:color="auto"/>
            </w:tcBorders>
            <w:shd w:val="clear" w:color="auto" w:fill="auto"/>
            <w:noWrap/>
            <w:vAlign w:val="bottom"/>
            <w:hideMark/>
          </w:tcPr>
          <w:p w:rsidR="005E29F0" w:rsidRPr="000F3F9F" w:rsidRDefault="005E29F0" w:rsidP="000F3F9F">
            <w:pPr>
              <w:spacing w:after="0" w:line="360" w:lineRule="auto"/>
              <w:rPr>
                <w:rFonts w:ascii="Times New Roman" w:eastAsia="Times New Roman" w:hAnsi="Times New Roman" w:cs="Times New Roman"/>
                <w:color w:val="000000"/>
                <w:sz w:val="26"/>
                <w:szCs w:val="26"/>
              </w:rPr>
            </w:pPr>
            <w:r w:rsidRPr="000F3F9F">
              <w:rPr>
                <w:rFonts w:ascii="Times New Roman" w:eastAsia="Times New Roman" w:hAnsi="Times New Roman" w:cs="Times New Roman"/>
                <w:color w:val="000000"/>
                <w:sz w:val="26"/>
                <w:szCs w:val="26"/>
              </w:rPr>
              <w:t> </w:t>
            </w:r>
          </w:p>
        </w:tc>
      </w:tr>
      <w:tr w:rsidR="005E29F0" w:rsidRPr="000F3F9F" w:rsidTr="000F3F9F">
        <w:trPr>
          <w:trHeight w:val="300"/>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rsidR="005E29F0" w:rsidRPr="000F3F9F" w:rsidRDefault="005E29F0" w:rsidP="000F3F9F">
            <w:pPr>
              <w:spacing w:after="0" w:line="360" w:lineRule="auto"/>
              <w:rPr>
                <w:rFonts w:ascii="Times New Roman" w:eastAsia="Times New Roman" w:hAnsi="Times New Roman" w:cs="Times New Roman"/>
                <w:color w:val="000000"/>
                <w:sz w:val="26"/>
                <w:szCs w:val="26"/>
              </w:rPr>
            </w:pPr>
            <w:r w:rsidRPr="000F3F9F">
              <w:rPr>
                <w:rFonts w:ascii="Times New Roman" w:eastAsia="Times New Roman" w:hAnsi="Times New Roman" w:cs="Times New Roman"/>
                <w:color w:val="000000"/>
                <w:sz w:val="26"/>
                <w:szCs w:val="26"/>
              </w:rPr>
              <w:t>Trung học</w:t>
            </w:r>
          </w:p>
        </w:tc>
        <w:tc>
          <w:tcPr>
            <w:tcW w:w="2065" w:type="dxa"/>
            <w:tcBorders>
              <w:top w:val="nil"/>
              <w:left w:val="nil"/>
              <w:bottom w:val="single" w:sz="4" w:space="0" w:color="auto"/>
              <w:right w:val="single" w:sz="4" w:space="0" w:color="auto"/>
            </w:tcBorders>
            <w:shd w:val="clear" w:color="auto" w:fill="auto"/>
            <w:noWrap/>
            <w:vAlign w:val="bottom"/>
            <w:hideMark/>
          </w:tcPr>
          <w:p w:rsidR="005E29F0" w:rsidRPr="000F3F9F" w:rsidRDefault="005E29F0" w:rsidP="000F3F9F">
            <w:pPr>
              <w:spacing w:after="0" w:line="360" w:lineRule="auto"/>
              <w:jc w:val="center"/>
              <w:rPr>
                <w:rFonts w:ascii="Times New Roman" w:eastAsia="Times New Roman" w:hAnsi="Times New Roman" w:cs="Times New Roman"/>
                <w:color w:val="000000"/>
                <w:sz w:val="26"/>
                <w:szCs w:val="26"/>
              </w:rPr>
            </w:pPr>
            <w:r w:rsidRPr="000F3F9F">
              <w:rPr>
                <w:rFonts w:ascii="Times New Roman" w:eastAsia="Times New Roman" w:hAnsi="Times New Roman" w:cs="Times New Roman"/>
                <w:color w:val="000000"/>
                <w:sz w:val="26"/>
                <w:szCs w:val="26"/>
              </w:rPr>
              <w:t>05</w:t>
            </w:r>
          </w:p>
        </w:tc>
        <w:tc>
          <w:tcPr>
            <w:tcW w:w="1701" w:type="dxa"/>
            <w:tcBorders>
              <w:top w:val="nil"/>
              <w:left w:val="nil"/>
              <w:bottom w:val="single" w:sz="4" w:space="0" w:color="auto"/>
              <w:right w:val="single" w:sz="4" w:space="0" w:color="auto"/>
            </w:tcBorders>
            <w:shd w:val="clear" w:color="auto" w:fill="auto"/>
            <w:noWrap/>
            <w:vAlign w:val="bottom"/>
            <w:hideMark/>
          </w:tcPr>
          <w:p w:rsidR="005E29F0" w:rsidRPr="000F3F9F" w:rsidRDefault="005E29F0" w:rsidP="000F3F9F">
            <w:pPr>
              <w:spacing w:after="0" w:line="360" w:lineRule="auto"/>
              <w:rPr>
                <w:rFonts w:ascii="Times New Roman" w:eastAsia="Times New Roman" w:hAnsi="Times New Roman" w:cs="Times New Roman"/>
                <w:color w:val="000000"/>
                <w:sz w:val="26"/>
                <w:szCs w:val="26"/>
              </w:rPr>
            </w:pPr>
            <w:r w:rsidRPr="000F3F9F">
              <w:rPr>
                <w:rFonts w:ascii="Times New Roman" w:eastAsia="Times New Roman" w:hAnsi="Times New Roman" w:cs="Times New Roman"/>
                <w:color w:val="000000"/>
                <w:sz w:val="26"/>
                <w:szCs w:val="26"/>
              </w:rPr>
              <w:t> </w:t>
            </w:r>
          </w:p>
        </w:tc>
        <w:tc>
          <w:tcPr>
            <w:tcW w:w="1418" w:type="dxa"/>
            <w:tcBorders>
              <w:top w:val="nil"/>
              <w:left w:val="nil"/>
              <w:bottom w:val="single" w:sz="4" w:space="0" w:color="auto"/>
              <w:right w:val="single" w:sz="4" w:space="0" w:color="auto"/>
            </w:tcBorders>
            <w:shd w:val="clear" w:color="auto" w:fill="auto"/>
            <w:noWrap/>
            <w:vAlign w:val="bottom"/>
            <w:hideMark/>
          </w:tcPr>
          <w:p w:rsidR="005E29F0" w:rsidRPr="000F3F9F" w:rsidRDefault="005E29F0" w:rsidP="000F3F9F">
            <w:pPr>
              <w:spacing w:after="0" w:line="360" w:lineRule="auto"/>
              <w:rPr>
                <w:rFonts w:ascii="Times New Roman" w:eastAsia="Times New Roman" w:hAnsi="Times New Roman" w:cs="Times New Roman"/>
                <w:color w:val="000000"/>
                <w:sz w:val="26"/>
                <w:szCs w:val="26"/>
              </w:rPr>
            </w:pPr>
            <w:r w:rsidRPr="000F3F9F">
              <w:rPr>
                <w:rFonts w:ascii="Times New Roman" w:eastAsia="Times New Roman" w:hAnsi="Times New Roman" w:cs="Times New Roman"/>
                <w:color w:val="000000"/>
                <w:sz w:val="26"/>
                <w:szCs w:val="26"/>
              </w:rPr>
              <w:t> </w:t>
            </w:r>
          </w:p>
        </w:tc>
      </w:tr>
      <w:tr w:rsidR="005E29F0" w:rsidRPr="000F3F9F" w:rsidTr="000F3F9F">
        <w:trPr>
          <w:trHeight w:val="300"/>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rsidR="005E29F0" w:rsidRPr="000F3F9F" w:rsidRDefault="005E29F0" w:rsidP="000F3F9F">
            <w:pPr>
              <w:spacing w:after="0" w:line="360" w:lineRule="auto"/>
              <w:rPr>
                <w:rFonts w:ascii="Times New Roman" w:eastAsia="Times New Roman" w:hAnsi="Times New Roman" w:cs="Times New Roman"/>
                <w:color w:val="000000"/>
                <w:sz w:val="26"/>
                <w:szCs w:val="26"/>
              </w:rPr>
            </w:pPr>
            <w:r w:rsidRPr="000F3F9F">
              <w:rPr>
                <w:rFonts w:ascii="Times New Roman" w:eastAsia="Times New Roman" w:hAnsi="Times New Roman" w:cs="Times New Roman"/>
                <w:color w:val="000000"/>
                <w:sz w:val="26"/>
                <w:szCs w:val="26"/>
              </w:rPr>
              <w:t>Sơ học</w:t>
            </w:r>
          </w:p>
        </w:tc>
        <w:tc>
          <w:tcPr>
            <w:tcW w:w="2065" w:type="dxa"/>
            <w:tcBorders>
              <w:top w:val="nil"/>
              <w:left w:val="nil"/>
              <w:bottom w:val="single" w:sz="4" w:space="0" w:color="auto"/>
              <w:right w:val="single" w:sz="4" w:space="0" w:color="auto"/>
            </w:tcBorders>
            <w:shd w:val="clear" w:color="auto" w:fill="auto"/>
            <w:noWrap/>
            <w:vAlign w:val="bottom"/>
            <w:hideMark/>
          </w:tcPr>
          <w:p w:rsidR="005E29F0" w:rsidRPr="000F3F9F" w:rsidRDefault="005E29F0" w:rsidP="000F3F9F">
            <w:pPr>
              <w:spacing w:after="0" w:line="360" w:lineRule="auto"/>
              <w:jc w:val="center"/>
              <w:rPr>
                <w:rFonts w:ascii="Times New Roman" w:eastAsia="Times New Roman" w:hAnsi="Times New Roman" w:cs="Times New Roman"/>
                <w:color w:val="000000"/>
                <w:sz w:val="26"/>
                <w:szCs w:val="26"/>
              </w:rPr>
            </w:pPr>
            <w:r w:rsidRPr="000F3F9F">
              <w:rPr>
                <w:rFonts w:ascii="Times New Roman" w:eastAsia="Times New Roman" w:hAnsi="Times New Roman" w:cs="Times New Roman"/>
                <w:color w:val="000000"/>
                <w:sz w:val="26"/>
                <w:szCs w:val="26"/>
              </w:rPr>
              <w:t>03</w:t>
            </w:r>
          </w:p>
        </w:tc>
        <w:tc>
          <w:tcPr>
            <w:tcW w:w="1701" w:type="dxa"/>
            <w:tcBorders>
              <w:top w:val="nil"/>
              <w:left w:val="nil"/>
              <w:bottom w:val="single" w:sz="4" w:space="0" w:color="auto"/>
              <w:right w:val="single" w:sz="4" w:space="0" w:color="auto"/>
            </w:tcBorders>
            <w:shd w:val="clear" w:color="auto" w:fill="auto"/>
            <w:noWrap/>
            <w:vAlign w:val="bottom"/>
            <w:hideMark/>
          </w:tcPr>
          <w:p w:rsidR="005E29F0" w:rsidRPr="000F3F9F" w:rsidRDefault="005E29F0" w:rsidP="000F3F9F">
            <w:pPr>
              <w:spacing w:after="0" w:line="360" w:lineRule="auto"/>
              <w:rPr>
                <w:rFonts w:ascii="Times New Roman" w:eastAsia="Times New Roman" w:hAnsi="Times New Roman" w:cs="Times New Roman"/>
                <w:color w:val="000000"/>
                <w:sz w:val="26"/>
                <w:szCs w:val="26"/>
              </w:rPr>
            </w:pPr>
            <w:r w:rsidRPr="000F3F9F">
              <w:rPr>
                <w:rFonts w:ascii="Times New Roman" w:eastAsia="Times New Roman" w:hAnsi="Times New Roman" w:cs="Times New Roman"/>
                <w:color w:val="000000"/>
                <w:sz w:val="26"/>
                <w:szCs w:val="26"/>
              </w:rPr>
              <w:t> </w:t>
            </w:r>
          </w:p>
        </w:tc>
        <w:tc>
          <w:tcPr>
            <w:tcW w:w="1418" w:type="dxa"/>
            <w:tcBorders>
              <w:top w:val="nil"/>
              <w:left w:val="nil"/>
              <w:bottom w:val="single" w:sz="4" w:space="0" w:color="auto"/>
              <w:right w:val="single" w:sz="4" w:space="0" w:color="auto"/>
            </w:tcBorders>
            <w:shd w:val="clear" w:color="auto" w:fill="auto"/>
            <w:noWrap/>
            <w:vAlign w:val="bottom"/>
            <w:hideMark/>
          </w:tcPr>
          <w:p w:rsidR="005E29F0" w:rsidRPr="000F3F9F" w:rsidRDefault="005E29F0" w:rsidP="000F3F9F">
            <w:pPr>
              <w:spacing w:after="0" w:line="360" w:lineRule="auto"/>
              <w:rPr>
                <w:rFonts w:ascii="Times New Roman" w:eastAsia="Times New Roman" w:hAnsi="Times New Roman" w:cs="Times New Roman"/>
                <w:color w:val="000000"/>
                <w:sz w:val="26"/>
                <w:szCs w:val="26"/>
              </w:rPr>
            </w:pPr>
            <w:r w:rsidRPr="000F3F9F">
              <w:rPr>
                <w:rFonts w:ascii="Times New Roman" w:eastAsia="Times New Roman" w:hAnsi="Times New Roman" w:cs="Times New Roman"/>
                <w:color w:val="000000"/>
                <w:sz w:val="26"/>
                <w:szCs w:val="26"/>
              </w:rPr>
              <w:t> </w:t>
            </w:r>
          </w:p>
        </w:tc>
      </w:tr>
      <w:tr w:rsidR="005E29F0" w:rsidRPr="000F3F9F" w:rsidTr="000F3F9F">
        <w:trPr>
          <w:trHeight w:val="300"/>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rsidR="005E29F0" w:rsidRPr="000F3F9F" w:rsidRDefault="005E29F0" w:rsidP="000F3F9F">
            <w:pPr>
              <w:spacing w:after="0" w:line="360" w:lineRule="auto"/>
              <w:rPr>
                <w:rFonts w:ascii="Times New Roman" w:eastAsia="Times New Roman" w:hAnsi="Times New Roman" w:cs="Times New Roman"/>
                <w:b/>
                <w:bCs/>
                <w:color w:val="000000"/>
                <w:sz w:val="26"/>
                <w:szCs w:val="26"/>
              </w:rPr>
            </w:pPr>
            <w:r w:rsidRPr="000F3F9F">
              <w:rPr>
                <w:rFonts w:ascii="Times New Roman" w:eastAsia="Times New Roman" w:hAnsi="Times New Roman" w:cs="Times New Roman"/>
                <w:b/>
                <w:bCs/>
                <w:color w:val="000000"/>
                <w:sz w:val="26"/>
                <w:szCs w:val="26"/>
              </w:rPr>
              <w:t>f) Tổng số Hộ lý/Y công do BV quản lý</w:t>
            </w:r>
          </w:p>
        </w:tc>
        <w:tc>
          <w:tcPr>
            <w:tcW w:w="2065" w:type="dxa"/>
            <w:tcBorders>
              <w:top w:val="nil"/>
              <w:left w:val="nil"/>
              <w:bottom w:val="single" w:sz="4" w:space="0" w:color="auto"/>
              <w:right w:val="single" w:sz="4" w:space="0" w:color="auto"/>
            </w:tcBorders>
            <w:shd w:val="clear" w:color="auto" w:fill="auto"/>
            <w:noWrap/>
            <w:vAlign w:val="bottom"/>
            <w:hideMark/>
          </w:tcPr>
          <w:p w:rsidR="005E29F0" w:rsidRPr="000F3F9F" w:rsidRDefault="005E29F0" w:rsidP="000F3F9F">
            <w:pPr>
              <w:spacing w:after="0" w:line="360" w:lineRule="auto"/>
              <w:jc w:val="center"/>
              <w:rPr>
                <w:rFonts w:ascii="Times New Roman" w:eastAsia="Times New Roman" w:hAnsi="Times New Roman" w:cs="Times New Roman"/>
                <w:color w:val="000000"/>
                <w:sz w:val="26"/>
                <w:szCs w:val="26"/>
              </w:rPr>
            </w:pPr>
            <w:r w:rsidRPr="000F3F9F">
              <w:rPr>
                <w:rFonts w:ascii="Times New Roman" w:eastAsia="Times New Roman" w:hAnsi="Times New Roman" w:cs="Times New Roman"/>
                <w:color w:val="000000"/>
                <w:sz w:val="26"/>
                <w:szCs w:val="26"/>
              </w:rPr>
              <w:t>35</w:t>
            </w:r>
          </w:p>
        </w:tc>
        <w:tc>
          <w:tcPr>
            <w:tcW w:w="1701" w:type="dxa"/>
            <w:tcBorders>
              <w:top w:val="nil"/>
              <w:left w:val="nil"/>
              <w:bottom w:val="single" w:sz="4" w:space="0" w:color="auto"/>
              <w:right w:val="single" w:sz="4" w:space="0" w:color="auto"/>
            </w:tcBorders>
            <w:shd w:val="clear" w:color="auto" w:fill="auto"/>
            <w:noWrap/>
            <w:vAlign w:val="bottom"/>
            <w:hideMark/>
          </w:tcPr>
          <w:p w:rsidR="005E29F0" w:rsidRPr="000F3F9F" w:rsidRDefault="005E29F0" w:rsidP="000F3F9F">
            <w:pPr>
              <w:spacing w:after="0" w:line="360" w:lineRule="auto"/>
              <w:rPr>
                <w:rFonts w:ascii="Times New Roman" w:eastAsia="Times New Roman" w:hAnsi="Times New Roman" w:cs="Times New Roman"/>
                <w:color w:val="000000"/>
                <w:sz w:val="26"/>
                <w:szCs w:val="26"/>
              </w:rPr>
            </w:pPr>
            <w:r w:rsidRPr="000F3F9F">
              <w:rPr>
                <w:rFonts w:ascii="Times New Roman" w:eastAsia="Times New Roman" w:hAnsi="Times New Roman" w:cs="Times New Roman"/>
                <w:color w:val="000000"/>
                <w:sz w:val="26"/>
                <w:szCs w:val="26"/>
              </w:rPr>
              <w:t> </w:t>
            </w:r>
          </w:p>
        </w:tc>
        <w:tc>
          <w:tcPr>
            <w:tcW w:w="1418" w:type="dxa"/>
            <w:tcBorders>
              <w:top w:val="nil"/>
              <w:left w:val="nil"/>
              <w:bottom w:val="single" w:sz="4" w:space="0" w:color="auto"/>
              <w:right w:val="single" w:sz="4" w:space="0" w:color="auto"/>
            </w:tcBorders>
            <w:shd w:val="clear" w:color="auto" w:fill="auto"/>
            <w:noWrap/>
            <w:vAlign w:val="bottom"/>
            <w:hideMark/>
          </w:tcPr>
          <w:p w:rsidR="005E29F0" w:rsidRPr="000F3F9F" w:rsidRDefault="005E29F0" w:rsidP="000F3F9F">
            <w:pPr>
              <w:spacing w:after="0" w:line="360" w:lineRule="auto"/>
              <w:rPr>
                <w:rFonts w:ascii="Times New Roman" w:eastAsia="Times New Roman" w:hAnsi="Times New Roman" w:cs="Times New Roman"/>
                <w:color w:val="000000"/>
                <w:sz w:val="26"/>
                <w:szCs w:val="26"/>
              </w:rPr>
            </w:pPr>
            <w:r w:rsidRPr="000F3F9F">
              <w:rPr>
                <w:rFonts w:ascii="Times New Roman" w:eastAsia="Times New Roman" w:hAnsi="Times New Roman" w:cs="Times New Roman"/>
                <w:color w:val="000000"/>
                <w:sz w:val="26"/>
                <w:szCs w:val="26"/>
              </w:rPr>
              <w:t> </w:t>
            </w:r>
          </w:p>
        </w:tc>
      </w:tr>
      <w:tr w:rsidR="005E29F0" w:rsidRPr="000F3F9F" w:rsidTr="000F3F9F">
        <w:trPr>
          <w:trHeight w:val="300"/>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rsidR="005E29F0" w:rsidRPr="000F3F9F" w:rsidRDefault="005E29F0" w:rsidP="000F3F9F">
            <w:pPr>
              <w:spacing w:after="0" w:line="360" w:lineRule="auto"/>
              <w:rPr>
                <w:rFonts w:ascii="Times New Roman" w:eastAsia="Times New Roman" w:hAnsi="Times New Roman" w:cs="Times New Roman"/>
                <w:b/>
                <w:bCs/>
                <w:color w:val="000000"/>
                <w:sz w:val="26"/>
                <w:szCs w:val="26"/>
              </w:rPr>
            </w:pPr>
            <w:r w:rsidRPr="000F3F9F">
              <w:rPr>
                <w:rFonts w:ascii="Times New Roman" w:eastAsia="Times New Roman" w:hAnsi="Times New Roman" w:cs="Times New Roman"/>
                <w:b/>
                <w:bCs/>
                <w:color w:val="000000"/>
                <w:sz w:val="26"/>
                <w:szCs w:val="26"/>
              </w:rPr>
              <w:t>g) Tổng số các cán bộ khác</w:t>
            </w:r>
          </w:p>
        </w:tc>
        <w:tc>
          <w:tcPr>
            <w:tcW w:w="2065" w:type="dxa"/>
            <w:tcBorders>
              <w:top w:val="nil"/>
              <w:left w:val="nil"/>
              <w:bottom w:val="single" w:sz="4" w:space="0" w:color="auto"/>
              <w:right w:val="single" w:sz="4" w:space="0" w:color="auto"/>
            </w:tcBorders>
            <w:shd w:val="clear" w:color="auto" w:fill="auto"/>
            <w:noWrap/>
            <w:vAlign w:val="bottom"/>
            <w:hideMark/>
          </w:tcPr>
          <w:p w:rsidR="005E29F0" w:rsidRPr="000F3F9F" w:rsidRDefault="005E29F0" w:rsidP="000F3F9F">
            <w:pPr>
              <w:spacing w:after="0" w:line="360" w:lineRule="auto"/>
              <w:rPr>
                <w:rFonts w:ascii="Times New Roman" w:eastAsia="Times New Roman" w:hAnsi="Times New Roman" w:cs="Times New Roman"/>
                <w:color w:val="000000"/>
                <w:sz w:val="26"/>
                <w:szCs w:val="26"/>
              </w:rPr>
            </w:pPr>
            <w:r w:rsidRPr="000F3F9F">
              <w:rPr>
                <w:rFonts w:ascii="Times New Roman" w:eastAsia="Times New Roman" w:hAnsi="Times New Roman" w:cs="Times New Roman"/>
                <w:color w:val="000000"/>
                <w:sz w:val="26"/>
                <w:szCs w:val="26"/>
              </w:rPr>
              <w:t> </w:t>
            </w:r>
          </w:p>
        </w:tc>
        <w:tc>
          <w:tcPr>
            <w:tcW w:w="1701" w:type="dxa"/>
            <w:tcBorders>
              <w:top w:val="nil"/>
              <w:left w:val="nil"/>
              <w:bottom w:val="single" w:sz="4" w:space="0" w:color="auto"/>
              <w:right w:val="single" w:sz="4" w:space="0" w:color="auto"/>
            </w:tcBorders>
            <w:shd w:val="clear" w:color="auto" w:fill="auto"/>
            <w:noWrap/>
            <w:vAlign w:val="bottom"/>
            <w:hideMark/>
          </w:tcPr>
          <w:p w:rsidR="005E29F0" w:rsidRPr="000F3F9F" w:rsidRDefault="005E29F0" w:rsidP="000F3F9F">
            <w:pPr>
              <w:spacing w:after="0" w:line="360" w:lineRule="auto"/>
              <w:rPr>
                <w:rFonts w:ascii="Times New Roman" w:eastAsia="Times New Roman" w:hAnsi="Times New Roman" w:cs="Times New Roman"/>
                <w:color w:val="000000"/>
                <w:sz w:val="26"/>
                <w:szCs w:val="26"/>
              </w:rPr>
            </w:pPr>
            <w:r w:rsidRPr="000F3F9F">
              <w:rPr>
                <w:rFonts w:ascii="Times New Roman" w:eastAsia="Times New Roman" w:hAnsi="Times New Roman" w:cs="Times New Roman"/>
                <w:color w:val="000000"/>
                <w:sz w:val="26"/>
                <w:szCs w:val="26"/>
              </w:rPr>
              <w:t> </w:t>
            </w:r>
          </w:p>
        </w:tc>
        <w:tc>
          <w:tcPr>
            <w:tcW w:w="1418" w:type="dxa"/>
            <w:tcBorders>
              <w:top w:val="nil"/>
              <w:left w:val="nil"/>
              <w:bottom w:val="single" w:sz="4" w:space="0" w:color="auto"/>
              <w:right w:val="single" w:sz="4" w:space="0" w:color="auto"/>
            </w:tcBorders>
            <w:shd w:val="clear" w:color="auto" w:fill="auto"/>
            <w:noWrap/>
            <w:vAlign w:val="bottom"/>
            <w:hideMark/>
          </w:tcPr>
          <w:p w:rsidR="005E29F0" w:rsidRPr="000F3F9F" w:rsidRDefault="005E29F0" w:rsidP="000F3F9F">
            <w:pPr>
              <w:spacing w:after="0" w:line="360" w:lineRule="auto"/>
              <w:rPr>
                <w:rFonts w:ascii="Times New Roman" w:eastAsia="Times New Roman" w:hAnsi="Times New Roman" w:cs="Times New Roman"/>
                <w:color w:val="000000"/>
                <w:sz w:val="26"/>
                <w:szCs w:val="26"/>
              </w:rPr>
            </w:pPr>
            <w:r w:rsidRPr="000F3F9F">
              <w:rPr>
                <w:rFonts w:ascii="Times New Roman" w:eastAsia="Times New Roman" w:hAnsi="Times New Roman" w:cs="Times New Roman"/>
                <w:color w:val="000000"/>
                <w:sz w:val="26"/>
                <w:szCs w:val="26"/>
              </w:rPr>
              <w:t> </w:t>
            </w:r>
          </w:p>
        </w:tc>
      </w:tr>
      <w:tr w:rsidR="005E29F0" w:rsidRPr="000F3F9F" w:rsidTr="000F3F9F">
        <w:trPr>
          <w:trHeight w:val="300"/>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rsidR="005E29F0" w:rsidRPr="000F3F9F" w:rsidRDefault="005E29F0" w:rsidP="000F3F9F">
            <w:pPr>
              <w:spacing w:after="0" w:line="360" w:lineRule="auto"/>
              <w:rPr>
                <w:rFonts w:ascii="Times New Roman" w:eastAsia="Times New Roman" w:hAnsi="Times New Roman" w:cs="Times New Roman"/>
                <w:color w:val="000000"/>
                <w:sz w:val="26"/>
                <w:szCs w:val="26"/>
              </w:rPr>
            </w:pPr>
            <w:r w:rsidRPr="000F3F9F">
              <w:rPr>
                <w:rFonts w:ascii="Times New Roman" w:eastAsia="Times New Roman" w:hAnsi="Times New Roman" w:cs="Times New Roman"/>
                <w:color w:val="000000"/>
                <w:sz w:val="26"/>
                <w:szCs w:val="26"/>
              </w:rPr>
              <w:t>Thạc sỹ/Tiến sỹ</w:t>
            </w:r>
          </w:p>
        </w:tc>
        <w:tc>
          <w:tcPr>
            <w:tcW w:w="2065" w:type="dxa"/>
            <w:tcBorders>
              <w:top w:val="nil"/>
              <w:left w:val="nil"/>
              <w:bottom w:val="single" w:sz="4" w:space="0" w:color="auto"/>
              <w:right w:val="single" w:sz="4" w:space="0" w:color="auto"/>
            </w:tcBorders>
            <w:shd w:val="clear" w:color="auto" w:fill="auto"/>
            <w:noWrap/>
            <w:vAlign w:val="bottom"/>
            <w:hideMark/>
          </w:tcPr>
          <w:p w:rsidR="005E29F0" w:rsidRPr="000F3F9F" w:rsidRDefault="005E29F0" w:rsidP="000F3F9F">
            <w:pPr>
              <w:spacing w:after="0" w:line="360" w:lineRule="auto"/>
              <w:rPr>
                <w:rFonts w:ascii="Times New Roman" w:eastAsia="Times New Roman" w:hAnsi="Times New Roman" w:cs="Times New Roman"/>
                <w:color w:val="000000"/>
                <w:sz w:val="26"/>
                <w:szCs w:val="26"/>
              </w:rPr>
            </w:pPr>
            <w:r w:rsidRPr="000F3F9F">
              <w:rPr>
                <w:rFonts w:ascii="Times New Roman" w:eastAsia="Times New Roman" w:hAnsi="Times New Roman" w:cs="Times New Roman"/>
                <w:color w:val="000000"/>
                <w:sz w:val="26"/>
                <w:szCs w:val="26"/>
              </w:rPr>
              <w:t> </w:t>
            </w:r>
          </w:p>
        </w:tc>
        <w:tc>
          <w:tcPr>
            <w:tcW w:w="1701" w:type="dxa"/>
            <w:tcBorders>
              <w:top w:val="nil"/>
              <w:left w:val="nil"/>
              <w:bottom w:val="single" w:sz="4" w:space="0" w:color="auto"/>
              <w:right w:val="single" w:sz="4" w:space="0" w:color="auto"/>
            </w:tcBorders>
            <w:shd w:val="clear" w:color="auto" w:fill="auto"/>
            <w:noWrap/>
            <w:vAlign w:val="bottom"/>
            <w:hideMark/>
          </w:tcPr>
          <w:p w:rsidR="005E29F0" w:rsidRPr="000F3F9F" w:rsidRDefault="005E29F0" w:rsidP="000F3F9F">
            <w:pPr>
              <w:spacing w:after="0" w:line="360" w:lineRule="auto"/>
              <w:rPr>
                <w:rFonts w:ascii="Times New Roman" w:eastAsia="Times New Roman" w:hAnsi="Times New Roman" w:cs="Times New Roman"/>
                <w:color w:val="000000"/>
                <w:sz w:val="26"/>
                <w:szCs w:val="26"/>
              </w:rPr>
            </w:pPr>
            <w:r w:rsidRPr="000F3F9F">
              <w:rPr>
                <w:rFonts w:ascii="Times New Roman" w:eastAsia="Times New Roman" w:hAnsi="Times New Roman" w:cs="Times New Roman"/>
                <w:color w:val="000000"/>
                <w:sz w:val="26"/>
                <w:szCs w:val="26"/>
              </w:rPr>
              <w:t> </w:t>
            </w:r>
          </w:p>
        </w:tc>
        <w:tc>
          <w:tcPr>
            <w:tcW w:w="1418" w:type="dxa"/>
            <w:tcBorders>
              <w:top w:val="nil"/>
              <w:left w:val="nil"/>
              <w:bottom w:val="single" w:sz="4" w:space="0" w:color="auto"/>
              <w:right w:val="single" w:sz="4" w:space="0" w:color="auto"/>
            </w:tcBorders>
            <w:shd w:val="clear" w:color="auto" w:fill="auto"/>
            <w:noWrap/>
            <w:vAlign w:val="bottom"/>
            <w:hideMark/>
          </w:tcPr>
          <w:p w:rsidR="005E29F0" w:rsidRPr="000F3F9F" w:rsidRDefault="005E29F0" w:rsidP="000F3F9F">
            <w:pPr>
              <w:spacing w:after="0" w:line="360" w:lineRule="auto"/>
              <w:rPr>
                <w:rFonts w:ascii="Times New Roman" w:eastAsia="Times New Roman" w:hAnsi="Times New Roman" w:cs="Times New Roman"/>
                <w:color w:val="000000"/>
                <w:sz w:val="26"/>
                <w:szCs w:val="26"/>
              </w:rPr>
            </w:pPr>
            <w:r w:rsidRPr="000F3F9F">
              <w:rPr>
                <w:rFonts w:ascii="Times New Roman" w:eastAsia="Times New Roman" w:hAnsi="Times New Roman" w:cs="Times New Roman"/>
                <w:color w:val="000000"/>
                <w:sz w:val="26"/>
                <w:szCs w:val="26"/>
              </w:rPr>
              <w:t> </w:t>
            </w:r>
          </w:p>
        </w:tc>
      </w:tr>
      <w:tr w:rsidR="005E29F0" w:rsidRPr="000F3F9F" w:rsidTr="000F3F9F">
        <w:trPr>
          <w:trHeight w:val="300"/>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rsidR="005E29F0" w:rsidRPr="000F3F9F" w:rsidRDefault="005E29F0" w:rsidP="000F3F9F">
            <w:pPr>
              <w:spacing w:after="0" w:line="360" w:lineRule="auto"/>
              <w:rPr>
                <w:rFonts w:ascii="Times New Roman" w:eastAsia="Times New Roman" w:hAnsi="Times New Roman" w:cs="Times New Roman"/>
                <w:color w:val="000000"/>
                <w:sz w:val="26"/>
                <w:szCs w:val="26"/>
              </w:rPr>
            </w:pPr>
            <w:r w:rsidRPr="000F3F9F">
              <w:rPr>
                <w:rFonts w:ascii="Times New Roman" w:eastAsia="Times New Roman" w:hAnsi="Times New Roman" w:cs="Times New Roman"/>
                <w:color w:val="000000"/>
                <w:sz w:val="26"/>
                <w:szCs w:val="26"/>
              </w:rPr>
              <w:t>Đại học</w:t>
            </w:r>
          </w:p>
        </w:tc>
        <w:tc>
          <w:tcPr>
            <w:tcW w:w="2065" w:type="dxa"/>
            <w:tcBorders>
              <w:top w:val="nil"/>
              <w:left w:val="nil"/>
              <w:bottom w:val="single" w:sz="4" w:space="0" w:color="auto"/>
              <w:right w:val="single" w:sz="4" w:space="0" w:color="auto"/>
            </w:tcBorders>
            <w:shd w:val="clear" w:color="auto" w:fill="auto"/>
            <w:noWrap/>
            <w:vAlign w:val="bottom"/>
            <w:hideMark/>
          </w:tcPr>
          <w:p w:rsidR="005E29F0" w:rsidRPr="000F3F9F" w:rsidRDefault="005E29F0" w:rsidP="000F3F9F">
            <w:pPr>
              <w:spacing w:after="0" w:line="360" w:lineRule="auto"/>
              <w:jc w:val="center"/>
              <w:rPr>
                <w:rFonts w:ascii="Times New Roman" w:eastAsia="Times New Roman" w:hAnsi="Times New Roman" w:cs="Times New Roman"/>
                <w:color w:val="000000"/>
                <w:sz w:val="26"/>
                <w:szCs w:val="26"/>
              </w:rPr>
            </w:pPr>
            <w:r w:rsidRPr="000F3F9F">
              <w:rPr>
                <w:rFonts w:ascii="Times New Roman" w:eastAsia="Times New Roman" w:hAnsi="Times New Roman" w:cs="Times New Roman"/>
                <w:color w:val="000000"/>
                <w:sz w:val="26"/>
                <w:szCs w:val="26"/>
              </w:rPr>
              <w:t>14</w:t>
            </w:r>
          </w:p>
        </w:tc>
        <w:tc>
          <w:tcPr>
            <w:tcW w:w="1701" w:type="dxa"/>
            <w:tcBorders>
              <w:top w:val="nil"/>
              <w:left w:val="nil"/>
              <w:bottom w:val="single" w:sz="4" w:space="0" w:color="auto"/>
              <w:right w:val="single" w:sz="4" w:space="0" w:color="auto"/>
            </w:tcBorders>
            <w:shd w:val="clear" w:color="auto" w:fill="auto"/>
            <w:noWrap/>
            <w:vAlign w:val="bottom"/>
            <w:hideMark/>
          </w:tcPr>
          <w:p w:rsidR="005E29F0" w:rsidRPr="000F3F9F" w:rsidRDefault="005E29F0" w:rsidP="000F3F9F">
            <w:pPr>
              <w:spacing w:after="0" w:line="360" w:lineRule="auto"/>
              <w:rPr>
                <w:rFonts w:ascii="Times New Roman" w:eastAsia="Times New Roman" w:hAnsi="Times New Roman" w:cs="Times New Roman"/>
                <w:color w:val="000000"/>
                <w:sz w:val="26"/>
                <w:szCs w:val="26"/>
              </w:rPr>
            </w:pPr>
            <w:r w:rsidRPr="000F3F9F">
              <w:rPr>
                <w:rFonts w:ascii="Times New Roman" w:eastAsia="Times New Roman" w:hAnsi="Times New Roman" w:cs="Times New Roman"/>
                <w:color w:val="000000"/>
                <w:sz w:val="26"/>
                <w:szCs w:val="26"/>
              </w:rPr>
              <w:t> </w:t>
            </w:r>
          </w:p>
        </w:tc>
        <w:tc>
          <w:tcPr>
            <w:tcW w:w="1418" w:type="dxa"/>
            <w:tcBorders>
              <w:top w:val="nil"/>
              <w:left w:val="nil"/>
              <w:bottom w:val="single" w:sz="4" w:space="0" w:color="auto"/>
              <w:right w:val="single" w:sz="4" w:space="0" w:color="auto"/>
            </w:tcBorders>
            <w:shd w:val="clear" w:color="auto" w:fill="auto"/>
            <w:noWrap/>
            <w:vAlign w:val="bottom"/>
            <w:hideMark/>
          </w:tcPr>
          <w:p w:rsidR="005E29F0" w:rsidRPr="000F3F9F" w:rsidRDefault="005E29F0" w:rsidP="000F3F9F">
            <w:pPr>
              <w:spacing w:after="0" w:line="360" w:lineRule="auto"/>
              <w:rPr>
                <w:rFonts w:ascii="Times New Roman" w:eastAsia="Times New Roman" w:hAnsi="Times New Roman" w:cs="Times New Roman"/>
                <w:color w:val="000000"/>
                <w:sz w:val="26"/>
                <w:szCs w:val="26"/>
              </w:rPr>
            </w:pPr>
            <w:r w:rsidRPr="000F3F9F">
              <w:rPr>
                <w:rFonts w:ascii="Times New Roman" w:eastAsia="Times New Roman" w:hAnsi="Times New Roman" w:cs="Times New Roman"/>
                <w:color w:val="000000"/>
                <w:sz w:val="26"/>
                <w:szCs w:val="26"/>
              </w:rPr>
              <w:t> </w:t>
            </w:r>
          </w:p>
        </w:tc>
      </w:tr>
      <w:tr w:rsidR="005E29F0" w:rsidRPr="000F3F9F" w:rsidTr="000F3F9F">
        <w:trPr>
          <w:trHeight w:val="300"/>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rsidR="005E29F0" w:rsidRPr="000F3F9F" w:rsidRDefault="005E29F0" w:rsidP="000F3F9F">
            <w:pPr>
              <w:spacing w:after="0" w:line="360" w:lineRule="auto"/>
              <w:rPr>
                <w:rFonts w:ascii="Times New Roman" w:eastAsia="Times New Roman" w:hAnsi="Times New Roman" w:cs="Times New Roman"/>
                <w:color w:val="000000"/>
                <w:sz w:val="26"/>
                <w:szCs w:val="26"/>
              </w:rPr>
            </w:pPr>
            <w:r w:rsidRPr="000F3F9F">
              <w:rPr>
                <w:rFonts w:ascii="Times New Roman" w:eastAsia="Times New Roman" w:hAnsi="Times New Roman" w:cs="Times New Roman"/>
                <w:color w:val="000000"/>
                <w:sz w:val="26"/>
                <w:szCs w:val="26"/>
              </w:rPr>
              <w:t>Cao đẳng</w:t>
            </w:r>
          </w:p>
        </w:tc>
        <w:tc>
          <w:tcPr>
            <w:tcW w:w="2065" w:type="dxa"/>
            <w:tcBorders>
              <w:top w:val="nil"/>
              <w:left w:val="nil"/>
              <w:bottom w:val="single" w:sz="4" w:space="0" w:color="auto"/>
              <w:right w:val="single" w:sz="4" w:space="0" w:color="auto"/>
            </w:tcBorders>
            <w:shd w:val="clear" w:color="auto" w:fill="auto"/>
            <w:noWrap/>
            <w:vAlign w:val="bottom"/>
            <w:hideMark/>
          </w:tcPr>
          <w:p w:rsidR="005E29F0" w:rsidRPr="000F3F9F" w:rsidRDefault="005E29F0" w:rsidP="000F3F9F">
            <w:pPr>
              <w:spacing w:after="0" w:line="360" w:lineRule="auto"/>
              <w:jc w:val="center"/>
              <w:rPr>
                <w:rFonts w:ascii="Times New Roman" w:eastAsia="Times New Roman" w:hAnsi="Times New Roman" w:cs="Times New Roman"/>
                <w:color w:val="000000"/>
                <w:sz w:val="26"/>
                <w:szCs w:val="26"/>
              </w:rPr>
            </w:pPr>
            <w:r w:rsidRPr="000F3F9F">
              <w:rPr>
                <w:rFonts w:ascii="Times New Roman" w:eastAsia="Times New Roman" w:hAnsi="Times New Roman" w:cs="Times New Roman"/>
                <w:color w:val="000000"/>
                <w:sz w:val="26"/>
                <w:szCs w:val="26"/>
              </w:rPr>
              <w:t>08</w:t>
            </w:r>
          </w:p>
        </w:tc>
        <w:tc>
          <w:tcPr>
            <w:tcW w:w="1701" w:type="dxa"/>
            <w:tcBorders>
              <w:top w:val="nil"/>
              <w:left w:val="nil"/>
              <w:bottom w:val="single" w:sz="4" w:space="0" w:color="auto"/>
              <w:right w:val="single" w:sz="4" w:space="0" w:color="auto"/>
            </w:tcBorders>
            <w:shd w:val="clear" w:color="auto" w:fill="auto"/>
            <w:noWrap/>
            <w:vAlign w:val="bottom"/>
            <w:hideMark/>
          </w:tcPr>
          <w:p w:rsidR="005E29F0" w:rsidRPr="000F3F9F" w:rsidRDefault="005E29F0" w:rsidP="000F3F9F">
            <w:pPr>
              <w:spacing w:after="0" w:line="360" w:lineRule="auto"/>
              <w:rPr>
                <w:rFonts w:ascii="Times New Roman" w:eastAsia="Times New Roman" w:hAnsi="Times New Roman" w:cs="Times New Roman"/>
                <w:color w:val="000000"/>
                <w:sz w:val="26"/>
                <w:szCs w:val="26"/>
              </w:rPr>
            </w:pPr>
            <w:r w:rsidRPr="000F3F9F">
              <w:rPr>
                <w:rFonts w:ascii="Times New Roman" w:eastAsia="Times New Roman" w:hAnsi="Times New Roman" w:cs="Times New Roman"/>
                <w:color w:val="000000"/>
                <w:sz w:val="26"/>
                <w:szCs w:val="26"/>
              </w:rPr>
              <w:t> </w:t>
            </w:r>
          </w:p>
        </w:tc>
        <w:tc>
          <w:tcPr>
            <w:tcW w:w="1418" w:type="dxa"/>
            <w:tcBorders>
              <w:top w:val="nil"/>
              <w:left w:val="nil"/>
              <w:bottom w:val="single" w:sz="4" w:space="0" w:color="auto"/>
              <w:right w:val="single" w:sz="4" w:space="0" w:color="auto"/>
            </w:tcBorders>
            <w:shd w:val="clear" w:color="auto" w:fill="auto"/>
            <w:noWrap/>
            <w:vAlign w:val="bottom"/>
            <w:hideMark/>
          </w:tcPr>
          <w:p w:rsidR="005E29F0" w:rsidRPr="000F3F9F" w:rsidRDefault="005E29F0" w:rsidP="000F3F9F">
            <w:pPr>
              <w:spacing w:after="0" w:line="360" w:lineRule="auto"/>
              <w:rPr>
                <w:rFonts w:ascii="Times New Roman" w:eastAsia="Times New Roman" w:hAnsi="Times New Roman" w:cs="Times New Roman"/>
                <w:color w:val="000000"/>
                <w:sz w:val="26"/>
                <w:szCs w:val="26"/>
              </w:rPr>
            </w:pPr>
            <w:r w:rsidRPr="000F3F9F">
              <w:rPr>
                <w:rFonts w:ascii="Times New Roman" w:eastAsia="Times New Roman" w:hAnsi="Times New Roman" w:cs="Times New Roman"/>
                <w:color w:val="000000"/>
                <w:sz w:val="26"/>
                <w:szCs w:val="26"/>
              </w:rPr>
              <w:t> </w:t>
            </w:r>
          </w:p>
        </w:tc>
      </w:tr>
      <w:tr w:rsidR="005E29F0" w:rsidRPr="000F3F9F" w:rsidTr="000F3F9F">
        <w:trPr>
          <w:trHeight w:val="300"/>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rsidR="005E29F0" w:rsidRPr="000F3F9F" w:rsidRDefault="005E29F0" w:rsidP="000F3F9F">
            <w:pPr>
              <w:spacing w:after="0" w:line="360" w:lineRule="auto"/>
              <w:rPr>
                <w:rFonts w:ascii="Times New Roman" w:eastAsia="Times New Roman" w:hAnsi="Times New Roman" w:cs="Times New Roman"/>
                <w:color w:val="000000"/>
                <w:sz w:val="26"/>
                <w:szCs w:val="26"/>
              </w:rPr>
            </w:pPr>
            <w:r w:rsidRPr="000F3F9F">
              <w:rPr>
                <w:rFonts w:ascii="Times New Roman" w:eastAsia="Times New Roman" w:hAnsi="Times New Roman" w:cs="Times New Roman"/>
                <w:color w:val="000000"/>
                <w:sz w:val="26"/>
                <w:szCs w:val="26"/>
              </w:rPr>
              <w:t>Trung học</w:t>
            </w:r>
          </w:p>
        </w:tc>
        <w:tc>
          <w:tcPr>
            <w:tcW w:w="2065" w:type="dxa"/>
            <w:tcBorders>
              <w:top w:val="nil"/>
              <w:left w:val="nil"/>
              <w:bottom w:val="single" w:sz="4" w:space="0" w:color="auto"/>
              <w:right w:val="single" w:sz="4" w:space="0" w:color="auto"/>
            </w:tcBorders>
            <w:shd w:val="clear" w:color="auto" w:fill="auto"/>
            <w:noWrap/>
            <w:vAlign w:val="bottom"/>
            <w:hideMark/>
          </w:tcPr>
          <w:p w:rsidR="005E29F0" w:rsidRPr="000F3F9F" w:rsidRDefault="005E29F0" w:rsidP="000F3F9F">
            <w:pPr>
              <w:spacing w:after="0" w:line="360" w:lineRule="auto"/>
              <w:jc w:val="center"/>
              <w:rPr>
                <w:rFonts w:ascii="Times New Roman" w:eastAsia="Times New Roman" w:hAnsi="Times New Roman" w:cs="Times New Roman"/>
                <w:color w:val="000000"/>
                <w:sz w:val="26"/>
                <w:szCs w:val="26"/>
              </w:rPr>
            </w:pPr>
            <w:r w:rsidRPr="000F3F9F">
              <w:rPr>
                <w:rFonts w:ascii="Times New Roman" w:eastAsia="Times New Roman" w:hAnsi="Times New Roman" w:cs="Times New Roman"/>
                <w:color w:val="000000"/>
                <w:sz w:val="26"/>
                <w:szCs w:val="26"/>
              </w:rPr>
              <w:t>13</w:t>
            </w:r>
          </w:p>
        </w:tc>
        <w:tc>
          <w:tcPr>
            <w:tcW w:w="1701" w:type="dxa"/>
            <w:tcBorders>
              <w:top w:val="nil"/>
              <w:left w:val="nil"/>
              <w:bottom w:val="single" w:sz="4" w:space="0" w:color="auto"/>
              <w:right w:val="single" w:sz="4" w:space="0" w:color="auto"/>
            </w:tcBorders>
            <w:shd w:val="clear" w:color="auto" w:fill="auto"/>
            <w:noWrap/>
            <w:vAlign w:val="bottom"/>
            <w:hideMark/>
          </w:tcPr>
          <w:p w:rsidR="005E29F0" w:rsidRPr="000F3F9F" w:rsidRDefault="005E29F0" w:rsidP="000F3F9F">
            <w:pPr>
              <w:spacing w:after="0" w:line="360" w:lineRule="auto"/>
              <w:rPr>
                <w:rFonts w:ascii="Times New Roman" w:eastAsia="Times New Roman" w:hAnsi="Times New Roman" w:cs="Times New Roman"/>
                <w:color w:val="000000"/>
                <w:sz w:val="26"/>
                <w:szCs w:val="26"/>
              </w:rPr>
            </w:pPr>
            <w:r w:rsidRPr="000F3F9F">
              <w:rPr>
                <w:rFonts w:ascii="Times New Roman" w:eastAsia="Times New Roman" w:hAnsi="Times New Roman" w:cs="Times New Roman"/>
                <w:color w:val="000000"/>
                <w:sz w:val="26"/>
                <w:szCs w:val="26"/>
              </w:rPr>
              <w:t> </w:t>
            </w:r>
          </w:p>
        </w:tc>
        <w:tc>
          <w:tcPr>
            <w:tcW w:w="1418" w:type="dxa"/>
            <w:tcBorders>
              <w:top w:val="nil"/>
              <w:left w:val="nil"/>
              <w:bottom w:val="single" w:sz="4" w:space="0" w:color="auto"/>
              <w:right w:val="single" w:sz="4" w:space="0" w:color="auto"/>
            </w:tcBorders>
            <w:shd w:val="clear" w:color="auto" w:fill="auto"/>
            <w:noWrap/>
            <w:vAlign w:val="bottom"/>
            <w:hideMark/>
          </w:tcPr>
          <w:p w:rsidR="005E29F0" w:rsidRPr="000F3F9F" w:rsidRDefault="005E29F0" w:rsidP="000F3F9F">
            <w:pPr>
              <w:spacing w:after="0" w:line="360" w:lineRule="auto"/>
              <w:rPr>
                <w:rFonts w:ascii="Times New Roman" w:eastAsia="Times New Roman" w:hAnsi="Times New Roman" w:cs="Times New Roman"/>
                <w:color w:val="000000"/>
                <w:sz w:val="26"/>
                <w:szCs w:val="26"/>
              </w:rPr>
            </w:pPr>
            <w:r w:rsidRPr="000F3F9F">
              <w:rPr>
                <w:rFonts w:ascii="Times New Roman" w:eastAsia="Times New Roman" w:hAnsi="Times New Roman" w:cs="Times New Roman"/>
                <w:color w:val="000000"/>
                <w:sz w:val="26"/>
                <w:szCs w:val="26"/>
              </w:rPr>
              <w:t> </w:t>
            </w:r>
          </w:p>
        </w:tc>
      </w:tr>
      <w:tr w:rsidR="005E29F0" w:rsidRPr="000F3F9F" w:rsidTr="000F3F9F">
        <w:trPr>
          <w:trHeight w:val="300"/>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rsidR="005E29F0" w:rsidRPr="000F3F9F" w:rsidRDefault="005E29F0" w:rsidP="000F3F9F">
            <w:pPr>
              <w:spacing w:after="0" w:line="360" w:lineRule="auto"/>
              <w:rPr>
                <w:rFonts w:ascii="Times New Roman" w:eastAsia="Times New Roman" w:hAnsi="Times New Roman" w:cs="Times New Roman"/>
                <w:color w:val="000000"/>
                <w:sz w:val="26"/>
                <w:szCs w:val="26"/>
              </w:rPr>
            </w:pPr>
            <w:r w:rsidRPr="000F3F9F">
              <w:rPr>
                <w:rFonts w:ascii="Times New Roman" w:eastAsia="Times New Roman" w:hAnsi="Times New Roman" w:cs="Times New Roman"/>
                <w:color w:val="000000"/>
                <w:sz w:val="26"/>
                <w:szCs w:val="26"/>
              </w:rPr>
              <w:t>Sơ học</w:t>
            </w:r>
          </w:p>
        </w:tc>
        <w:tc>
          <w:tcPr>
            <w:tcW w:w="2065" w:type="dxa"/>
            <w:tcBorders>
              <w:top w:val="nil"/>
              <w:left w:val="nil"/>
              <w:bottom w:val="single" w:sz="4" w:space="0" w:color="auto"/>
              <w:right w:val="single" w:sz="4" w:space="0" w:color="auto"/>
            </w:tcBorders>
            <w:shd w:val="clear" w:color="auto" w:fill="auto"/>
            <w:noWrap/>
            <w:vAlign w:val="bottom"/>
            <w:hideMark/>
          </w:tcPr>
          <w:p w:rsidR="005E29F0" w:rsidRPr="000F3F9F" w:rsidRDefault="005E29F0" w:rsidP="000F3F9F">
            <w:pPr>
              <w:spacing w:after="0" w:line="360" w:lineRule="auto"/>
              <w:jc w:val="center"/>
              <w:rPr>
                <w:rFonts w:ascii="Times New Roman" w:eastAsia="Times New Roman" w:hAnsi="Times New Roman" w:cs="Times New Roman"/>
                <w:color w:val="000000"/>
                <w:sz w:val="26"/>
                <w:szCs w:val="26"/>
              </w:rPr>
            </w:pPr>
            <w:r w:rsidRPr="000F3F9F">
              <w:rPr>
                <w:rFonts w:ascii="Times New Roman" w:eastAsia="Times New Roman" w:hAnsi="Times New Roman" w:cs="Times New Roman"/>
                <w:color w:val="000000"/>
                <w:sz w:val="26"/>
                <w:szCs w:val="26"/>
              </w:rPr>
              <w:t>17</w:t>
            </w:r>
          </w:p>
        </w:tc>
        <w:tc>
          <w:tcPr>
            <w:tcW w:w="1701" w:type="dxa"/>
            <w:tcBorders>
              <w:top w:val="nil"/>
              <w:left w:val="nil"/>
              <w:bottom w:val="single" w:sz="4" w:space="0" w:color="auto"/>
              <w:right w:val="single" w:sz="4" w:space="0" w:color="auto"/>
            </w:tcBorders>
            <w:shd w:val="clear" w:color="auto" w:fill="auto"/>
            <w:noWrap/>
            <w:vAlign w:val="bottom"/>
            <w:hideMark/>
          </w:tcPr>
          <w:p w:rsidR="005E29F0" w:rsidRPr="000F3F9F" w:rsidRDefault="005E29F0" w:rsidP="000F3F9F">
            <w:pPr>
              <w:spacing w:after="0" w:line="360" w:lineRule="auto"/>
              <w:rPr>
                <w:rFonts w:ascii="Times New Roman" w:eastAsia="Times New Roman" w:hAnsi="Times New Roman" w:cs="Times New Roman"/>
                <w:color w:val="000000"/>
                <w:sz w:val="26"/>
                <w:szCs w:val="26"/>
              </w:rPr>
            </w:pPr>
            <w:r w:rsidRPr="000F3F9F">
              <w:rPr>
                <w:rFonts w:ascii="Times New Roman" w:eastAsia="Times New Roman" w:hAnsi="Times New Roman" w:cs="Times New Roman"/>
                <w:color w:val="000000"/>
                <w:sz w:val="26"/>
                <w:szCs w:val="26"/>
              </w:rPr>
              <w:t> </w:t>
            </w:r>
          </w:p>
        </w:tc>
        <w:tc>
          <w:tcPr>
            <w:tcW w:w="1418" w:type="dxa"/>
            <w:tcBorders>
              <w:top w:val="nil"/>
              <w:left w:val="nil"/>
              <w:bottom w:val="single" w:sz="4" w:space="0" w:color="auto"/>
              <w:right w:val="single" w:sz="4" w:space="0" w:color="auto"/>
            </w:tcBorders>
            <w:shd w:val="clear" w:color="auto" w:fill="auto"/>
            <w:noWrap/>
            <w:vAlign w:val="bottom"/>
            <w:hideMark/>
          </w:tcPr>
          <w:p w:rsidR="005E29F0" w:rsidRPr="000F3F9F" w:rsidRDefault="005E29F0" w:rsidP="000F3F9F">
            <w:pPr>
              <w:spacing w:after="0" w:line="360" w:lineRule="auto"/>
              <w:rPr>
                <w:rFonts w:ascii="Times New Roman" w:eastAsia="Times New Roman" w:hAnsi="Times New Roman" w:cs="Times New Roman"/>
                <w:color w:val="000000"/>
                <w:sz w:val="26"/>
                <w:szCs w:val="26"/>
              </w:rPr>
            </w:pPr>
            <w:r w:rsidRPr="000F3F9F">
              <w:rPr>
                <w:rFonts w:ascii="Times New Roman" w:eastAsia="Times New Roman" w:hAnsi="Times New Roman" w:cs="Times New Roman"/>
                <w:color w:val="000000"/>
                <w:sz w:val="26"/>
                <w:szCs w:val="26"/>
              </w:rPr>
              <w:t> </w:t>
            </w:r>
          </w:p>
        </w:tc>
      </w:tr>
      <w:tr w:rsidR="005E29F0" w:rsidRPr="000F3F9F" w:rsidTr="000F3F9F">
        <w:trPr>
          <w:trHeight w:val="300"/>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rsidR="005E29F0" w:rsidRPr="000F3F9F" w:rsidRDefault="005E29F0" w:rsidP="000F3F9F">
            <w:pPr>
              <w:spacing w:after="0" w:line="360" w:lineRule="auto"/>
              <w:rPr>
                <w:rFonts w:ascii="Times New Roman" w:eastAsia="Times New Roman" w:hAnsi="Times New Roman" w:cs="Times New Roman"/>
                <w:b/>
                <w:bCs/>
                <w:color w:val="000000"/>
                <w:sz w:val="26"/>
                <w:szCs w:val="26"/>
              </w:rPr>
            </w:pPr>
            <w:r w:rsidRPr="000F3F9F">
              <w:rPr>
                <w:rFonts w:ascii="Times New Roman" w:eastAsia="Times New Roman" w:hAnsi="Times New Roman" w:cs="Times New Roman"/>
                <w:b/>
                <w:bCs/>
                <w:color w:val="000000"/>
                <w:sz w:val="26"/>
                <w:szCs w:val="26"/>
              </w:rPr>
              <w:t>Tổng cộng (a+b+c+d+e+f+g)</w:t>
            </w:r>
          </w:p>
        </w:tc>
        <w:tc>
          <w:tcPr>
            <w:tcW w:w="2065" w:type="dxa"/>
            <w:tcBorders>
              <w:top w:val="nil"/>
              <w:left w:val="nil"/>
              <w:bottom w:val="single" w:sz="4" w:space="0" w:color="auto"/>
              <w:right w:val="single" w:sz="4" w:space="0" w:color="auto"/>
            </w:tcBorders>
            <w:shd w:val="clear" w:color="auto" w:fill="auto"/>
            <w:noWrap/>
            <w:vAlign w:val="bottom"/>
            <w:hideMark/>
          </w:tcPr>
          <w:p w:rsidR="005E29F0" w:rsidRPr="000F3F9F" w:rsidRDefault="005E29F0" w:rsidP="000F3F9F">
            <w:pPr>
              <w:spacing w:after="0" w:line="360" w:lineRule="auto"/>
              <w:rPr>
                <w:rFonts w:ascii="Times New Roman" w:eastAsia="Times New Roman" w:hAnsi="Times New Roman" w:cs="Times New Roman"/>
                <w:color w:val="000000"/>
                <w:sz w:val="26"/>
                <w:szCs w:val="26"/>
              </w:rPr>
            </w:pPr>
            <w:r w:rsidRPr="000F3F9F">
              <w:rPr>
                <w:rFonts w:ascii="Times New Roman" w:eastAsia="Times New Roman" w:hAnsi="Times New Roman" w:cs="Times New Roman"/>
                <w:color w:val="000000"/>
                <w:sz w:val="26"/>
                <w:szCs w:val="26"/>
              </w:rPr>
              <w:t> </w:t>
            </w:r>
          </w:p>
        </w:tc>
        <w:tc>
          <w:tcPr>
            <w:tcW w:w="1701" w:type="dxa"/>
            <w:tcBorders>
              <w:top w:val="nil"/>
              <w:left w:val="nil"/>
              <w:bottom w:val="single" w:sz="4" w:space="0" w:color="auto"/>
              <w:right w:val="single" w:sz="4" w:space="0" w:color="auto"/>
            </w:tcBorders>
            <w:shd w:val="clear" w:color="auto" w:fill="auto"/>
            <w:noWrap/>
            <w:vAlign w:val="bottom"/>
            <w:hideMark/>
          </w:tcPr>
          <w:p w:rsidR="005E29F0" w:rsidRPr="000F3F9F" w:rsidRDefault="005E29F0" w:rsidP="000F3F9F">
            <w:pPr>
              <w:spacing w:after="0" w:line="360" w:lineRule="auto"/>
              <w:rPr>
                <w:rFonts w:ascii="Times New Roman" w:eastAsia="Times New Roman" w:hAnsi="Times New Roman" w:cs="Times New Roman"/>
                <w:color w:val="000000"/>
                <w:sz w:val="26"/>
                <w:szCs w:val="26"/>
              </w:rPr>
            </w:pPr>
            <w:r w:rsidRPr="000F3F9F">
              <w:rPr>
                <w:rFonts w:ascii="Times New Roman" w:eastAsia="Times New Roman" w:hAnsi="Times New Roman" w:cs="Times New Roman"/>
                <w:color w:val="000000"/>
                <w:sz w:val="26"/>
                <w:szCs w:val="26"/>
              </w:rPr>
              <w:t> </w:t>
            </w:r>
          </w:p>
        </w:tc>
        <w:tc>
          <w:tcPr>
            <w:tcW w:w="1418" w:type="dxa"/>
            <w:tcBorders>
              <w:top w:val="nil"/>
              <w:left w:val="nil"/>
              <w:bottom w:val="single" w:sz="4" w:space="0" w:color="auto"/>
              <w:right w:val="single" w:sz="4" w:space="0" w:color="auto"/>
            </w:tcBorders>
            <w:shd w:val="clear" w:color="auto" w:fill="auto"/>
            <w:noWrap/>
            <w:vAlign w:val="bottom"/>
            <w:hideMark/>
          </w:tcPr>
          <w:p w:rsidR="005E29F0" w:rsidRPr="000F3F9F" w:rsidRDefault="005E29F0" w:rsidP="000F3F9F">
            <w:pPr>
              <w:spacing w:after="0" w:line="360" w:lineRule="auto"/>
              <w:rPr>
                <w:rFonts w:ascii="Times New Roman" w:eastAsia="Times New Roman" w:hAnsi="Times New Roman" w:cs="Times New Roman"/>
                <w:color w:val="000000"/>
                <w:sz w:val="26"/>
                <w:szCs w:val="26"/>
              </w:rPr>
            </w:pPr>
            <w:r w:rsidRPr="000F3F9F">
              <w:rPr>
                <w:rFonts w:ascii="Times New Roman" w:eastAsia="Times New Roman" w:hAnsi="Times New Roman" w:cs="Times New Roman"/>
                <w:color w:val="000000"/>
                <w:sz w:val="26"/>
                <w:szCs w:val="26"/>
              </w:rPr>
              <w:t> </w:t>
            </w:r>
          </w:p>
        </w:tc>
      </w:tr>
    </w:tbl>
    <w:p w:rsidR="00631853" w:rsidRDefault="00631853" w:rsidP="00855BDE">
      <w:pPr>
        <w:pStyle w:val="NormalWeb"/>
        <w:spacing w:after="120"/>
        <w:outlineLvl w:val="0"/>
        <w:rPr>
          <w:rFonts w:ascii="Times New Roman" w:hAnsi="Times New Roman" w:cs="Times New Roman"/>
          <w:b/>
          <w:sz w:val="28"/>
          <w:szCs w:val="28"/>
        </w:rPr>
      </w:pPr>
    </w:p>
    <w:p w:rsidR="005E29F0" w:rsidRDefault="005E29F0" w:rsidP="00855BDE">
      <w:pPr>
        <w:pStyle w:val="NormalWeb"/>
        <w:spacing w:after="120"/>
        <w:outlineLvl w:val="0"/>
        <w:rPr>
          <w:rFonts w:ascii="Times New Roman" w:hAnsi="Times New Roman" w:cs="Times New Roman"/>
          <w:b/>
          <w:sz w:val="28"/>
          <w:szCs w:val="28"/>
        </w:rPr>
      </w:pPr>
      <w:r w:rsidRPr="005E29F0">
        <w:rPr>
          <w:rFonts w:ascii="Times New Roman" w:hAnsi="Times New Roman" w:cs="Times New Roman"/>
          <w:b/>
          <w:sz w:val="28"/>
          <w:szCs w:val="28"/>
        </w:rPr>
        <w:t>4.2. Nhân lực do các đơn vị</w:t>
      </w:r>
      <w:r w:rsidR="00511741">
        <w:rPr>
          <w:rFonts w:ascii="Times New Roman" w:hAnsi="Times New Roman" w:cs="Times New Roman"/>
          <w:b/>
          <w:sz w:val="28"/>
          <w:szCs w:val="28"/>
        </w:rPr>
        <w:t xml:space="preserve"> </w:t>
      </w:r>
      <w:r w:rsidRPr="005E29F0">
        <w:rPr>
          <w:rFonts w:ascii="Times New Roman" w:hAnsi="Times New Roman" w:cs="Times New Roman"/>
          <w:b/>
          <w:sz w:val="28"/>
          <w:szCs w:val="28"/>
        </w:rPr>
        <w:t>ngoài BV quản lý</w:t>
      </w:r>
    </w:p>
    <w:p w:rsidR="005E29F0" w:rsidRPr="005E29F0" w:rsidRDefault="00511741" w:rsidP="00855BDE">
      <w:pPr>
        <w:pStyle w:val="NormalWeb"/>
        <w:spacing w:after="120"/>
        <w:outlineLvl w:val="0"/>
        <w:rPr>
          <w:rFonts w:ascii="Times New Roman" w:hAnsi="Times New Roman" w:cs="Times New Roman"/>
          <w:sz w:val="28"/>
          <w:szCs w:val="28"/>
        </w:rPr>
      </w:pPr>
      <w:r>
        <w:rPr>
          <w:rFonts w:ascii="Times New Roman" w:hAnsi="Times New Roman" w:cs="Times New Roman"/>
          <w:sz w:val="28"/>
          <w:szCs w:val="28"/>
        </w:rPr>
        <w:tab/>
      </w:r>
      <w:r w:rsidR="005E29F0" w:rsidRPr="005E29F0">
        <w:rPr>
          <w:rFonts w:ascii="Times New Roman" w:hAnsi="Times New Roman" w:cs="Times New Roman"/>
          <w:sz w:val="28"/>
          <w:szCs w:val="28"/>
        </w:rPr>
        <w:t>Không có</w:t>
      </w:r>
    </w:p>
    <w:p w:rsidR="005E29F0" w:rsidRDefault="005E29F0" w:rsidP="00855BDE">
      <w:pPr>
        <w:pStyle w:val="NormalWeb"/>
        <w:spacing w:after="120"/>
        <w:outlineLvl w:val="0"/>
        <w:rPr>
          <w:rFonts w:ascii="Times New Roman" w:hAnsi="Times New Roman" w:cs="Times New Roman"/>
          <w:b/>
          <w:sz w:val="28"/>
          <w:szCs w:val="28"/>
        </w:rPr>
      </w:pPr>
      <w:r w:rsidRPr="005E29F0">
        <w:rPr>
          <w:rFonts w:ascii="Times New Roman" w:hAnsi="Times New Roman" w:cs="Times New Roman"/>
          <w:b/>
          <w:sz w:val="28"/>
          <w:szCs w:val="28"/>
        </w:rPr>
        <w:t>4.3. Tình hình tuyển dụng cán bộviên chức biên chếvà hợp đồng (sốngười)</w:t>
      </w:r>
    </w:p>
    <w:tbl>
      <w:tblPr>
        <w:tblW w:w="8804" w:type="dxa"/>
        <w:tblInd w:w="93" w:type="dxa"/>
        <w:tblLook w:val="04A0" w:firstRow="1" w:lastRow="0" w:firstColumn="1" w:lastColumn="0" w:noHBand="0" w:noVBand="1"/>
      </w:tblPr>
      <w:tblGrid>
        <w:gridCol w:w="5020"/>
        <w:gridCol w:w="2083"/>
        <w:gridCol w:w="1701"/>
      </w:tblGrid>
      <w:tr w:rsidR="005E29F0" w:rsidRPr="000F3F9F" w:rsidTr="000F3F9F">
        <w:trPr>
          <w:trHeight w:val="315"/>
        </w:trPr>
        <w:tc>
          <w:tcPr>
            <w:tcW w:w="5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29F0" w:rsidRPr="000F3F9F" w:rsidRDefault="005E29F0" w:rsidP="000F3F9F">
            <w:pPr>
              <w:spacing w:after="0" w:line="360" w:lineRule="auto"/>
              <w:jc w:val="center"/>
              <w:rPr>
                <w:rFonts w:ascii="Times New Roman" w:eastAsia="Times New Roman" w:hAnsi="Times New Roman" w:cs="Times New Roman"/>
                <w:b/>
                <w:bCs/>
                <w:color w:val="000000"/>
                <w:sz w:val="28"/>
                <w:szCs w:val="28"/>
              </w:rPr>
            </w:pPr>
            <w:r w:rsidRPr="000F3F9F">
              <w:rPr>
                <w:rFonts w:ascii="Times New Roman" w:eastAsia="Times New Roman" w:hAnsi="Times New Roman" w:cs="Times New Roman"/>
                <w:b/>
                <w:bCs/>
                <w:color w:val="000000"/>
                <w:sz w:val="28"/>
                <w:szCs w:val="28"/>
              </w:rPr>
              <w:t>Tên đơn vị</w:t>
            </w:r>
          </w:p>
        </w:tc>
        <w:tc>
          <w:tcPr>
            <w:tcW w:w="2083" w:type="dxa"/>
            <w:tcBorders>
              <w:top w:val="single" w:sz="4" w:space="0" w:color="auto"/>
              <w:left w:val="nil"/>
              <w:bottom w:val="single" w:sz="4" w:space="0" w:color="auto"/>
              <w:right w:val="single" w:sz="4" w:space="0" w:color="auto"/>
            </w:tcBorders>
            <w:shd w:val="clear" w:color="auto" w:fill="auto"/>
            <w:noWrap/>
            <w:vAlign w:val="center"/>
            <w:hideMark/>
          </w:tcPr>
          <w:p w:rsidR="005E29F0" w:rsidRPr="000F3F9F" w:rsidRDefault="005E29F0" w:rsidP="00511741">
            <w:pPr>
              <w:spacing w:after="0" w:line="360" w:lineRule="auto"/>
              <w:jc w:val="center"/>
              <w:rPr>
                <w:rFonts w:ascii="Times New Roman" w:eastAsia="Times New Roman" w:hAnsi="Times New Roman" w:cs="Times New Roman"/>
                <w:b/>
                <w:bCs/>
                <w:color w:val="000000"/>
                <w:sz w:val="28"/>
                <w:szCs w:val="28"/>
              </w:rPr>
            </w:pPr>
            <w:r w:rsidRPr="000F3F9F">
              <w:rPr>
                <w:rFonts w:ascii="Times New Roman" w:eastAsia="Times New Roman" w:hAnsi="Times New Roman" w:cs="Times New Roman"/>
                <w:b/>
                <w:bCs/>
                <w:color w:val="000000"/>
                <w:sz w:val="28"/>
                <w:szCs w:val="28"/>
              </w:rPr>
              <w:t>2013</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5E29F0" w:rsidRPr="000F3F9F" w:rsidRDefault="005E29F0" w:rsidP="00511741">
            <w:pPr>
              <w:spacing w:after="0" w:line="360" w:lineRule="auto"/>
              <w:jc w:val="center"/>
              <w:rPr>
                <w:rFonts w:ascii="Times New Roman" w:eastAsia="Times New Roman" w:hAnsi="Times New Roman" w:cs="Times New Roman"/>
                <w:b/>
                <w:bCs/>
                <w:color w:val="000000"/>
                <w:sz w:val="28"/>
                <w:szCs w:val="28"/>
              </w:rPr>
            </w:pPr>
            <w:r w:rsidRPr="000F3F9F">
              <w:rPr>
                <w:rFonts w:ascii="Times New Roman" w:eastAsia="Times New Roman" w:hAnsi="Times New Roman" w:cs="Times New Roman"/>
                <w:b/>
                <w:bCs/>
                <w:color w:val="000000"/>
                <w:sz w:val="28"/>
                <w:szCs w:val="28"/>
              </w:rPr>
              <w:t>2014</w:t>
            </w:r>
          </w:p>
        </w:tc>
      </w:tr>
      <w:tr w:rsidR="005E29F0" w:rsidRPr="000F3F9F" w:rsidTr="000F3F9F">
        <w:trPr>
          <w:trHeight w:val="315"/>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rsidR="005E29F0" w:rsidRPr="000F3F9F" w:rsidRDefault="005E29F0" w:rsidP="000F3F9F">
            <w:pPr>
              <w:spacing w:after="0" w:line="360" w:lineRule="auto"/>
              <w:rPr>
                <w:rFonts w:ascii="Times New Roman" w:eastAsia="Times New Roman" w:hAnsi="Times New Roman" w:cs="Times New Roman"/>
                <w:color w:val="000000"/>
                <w:sz w:val="28"/>
                <w:szCs w:val="28"/>
              </w:rPr>
            </w:pPr>
            <w:r w:rsidRPr="000F3F9F">
              <w:rPr>
                <w:rFonts w:ascii="Times New Roman" w:eastAsia="Times New Roman" w:hAnsi="Times New Roman" w:cs="Times New Roman"/>
                <w:color w:val="000000"/>
                <w:sz w:val="28"/>
                <w:szCs w:val="28"/>
              </w:rPr>
              <w:t>1. Bác sỹ</w:t>
            </w:r>
          </w:p>
        </w:tc>
        <w:tc>
          <w:tcPr>
            <w:tcW w:w="2083" w:type="dxa"/>
            <w:tcBorders>
              <w:top w:val="nil"/>
              <w:left w:val="nil"/>
              <w:bottom w:val="single" w:sz="4" w:space="0" w:color="auto"/>
              <w:right w:val="single" w:sz="4" w:space="0" w:color="auto"/>
            </w:tcBorders>
            <w:shd w:val="clear" w:color="auto" w:fill="auto"/>
            <w:noWrap/>
            <w:vAlign w:val="bottom"/>
            <w:hideMark/>
          </w:tcPr>
          <w:p w:rsidR="005E29F0" w:rsidRPr="000F3F9F" w:rsidRDefault="005E29F0" w:rsidP="00511741">
            <w:pPr>
              <w:spacing w:after="0" w:line="360" w:lineRule="auto"/>
              <w:jc w:val="center"/>
              <w:rPr>
                <w:rFonts w:ascii="Times New Roman" w:eastAsia="Times New Roman" w:hAnsi="Times New Roman" w:cs="Times New Roman"/>
                <w:color w:val="000000"/>
                <w:sz w:val="28"/>
                <w:szCs w:val="28"/>
              </w:rPr>
            </w:pPr>
          </w:p>
        </w:tc>
        <w:tc>
          <w:tcPr>
            <w:tcW w:w="1701" w:type="dxa"/>
            <w:tcBorders>
              <w:top w:val="nil"/>
              <w:left w:val="nil"/>
              <w:bottom w:val="single" w:sz="4" w:space="0" w:color="auto"/>
              <w:right w:val="single" w:sz="4" w:space="0" w:color="auto"/>
            </w:tcBorders>
            <w:shd w:val="clear" w:color="auto" w:fill="auto"/>
            <w:noWrap/>
            <w:vAlign w:val="bottom"/>
            <w:hideMark/>
          </w:tcPr>
          <w:p w:rsidR="005E29F0" w:rsidRPr="000F3F9F" w:rsidRDefault="005E29F0" w:rsidP="00511741">
            <w:pPr>
              <w:spacing w:after="0" w:line="360" w:lineRule="auto"/>
              <w:jc w:val="center"/>
              <w:rPr>
                <w:rFonts w:ascii="Times New Roman" w:eastAsia="Times New Roman" w:hAnsi="Times New Roman" w:cs="Times New Roman"/>
                <w:color w:val="000000"/>
                <w:sz w:val="28"/>
                <w:szCs w:val="28"/>
              </w:rPr>
            </w:pPr>
          </w:p>
        </w:tc>
      </w:tr>
      <w:tr w:rsidR="005E29F0" w:rsidRPr="000F3F9F" w:rsidTr="000F3F9F">
        <w:trPr>
          <w:trHeight w:val="315"/>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rsidR="005E29F0" w:rsidRPr="000F3F9F" w:rsidRDefault="005E29F0" w:rsidP="000F3F9F">
            <w:pPr>
              <w:spacing w:after="0" w:line="360" w:lineRule="auto"/>
              <w:rPr>
                <w:rFonts w:ascii="Times New Roman" w:eastAsia="Times New Roman" w:hAnsi="Times New Roman" w:cs="Times New Roman"/>
                <w:color w:val="000000"/>
                <w:sz w:val="28"/>
                <w:szCs w:val="28"/>
              </w:rPr>
            </w:pPr>
            <w:r w:rsidRPr="000F3F9F">
              <w:rPr>
                <w:rFonts w:ascii="Times New Roman" w:eastAsia="Times New Roman" w:hAnsi="Times New Roman" w:cs="Times New Roman"/>
                <w:color w:val="000000"/>
                <w:sz w:val="28"/>
                <w:szCs w:val="28"/>
              </w:rPr>
              <w:t>2. Y sỹ</w:t>
            </w:r>
          </w:p>
        </w:tc>
        <w:tc>
          <w:tcPr>
            <w:tcW w:w="2083" w:type="dxa"/>
            <w:tcBorders>
              <w:top w:val="nil"/>
              <w:left w:val="nil"/>
              <w:bottom w:val="single" w:sz="4" w:space="0" w:color="auto"/>
              <w:right w:val="single" w:sz="4" w:space="0" w:color="auto"/>
            </w:tcBorders>
            <w:shd w:val="clear" w:color="auto" w:fill="auto"/>
            <w:noWrap/>
            <w:vAlign w:val="bottom"/>
            <w:hideMark/>
          </w:tcPr>
          <w:p w:rsidR="005E29F0" w:rsidRPr="000F3F9F" w:rsidRDefault="005E29F0" w:rsidP="00511741">
            <w:pPr>
              <w:spacing w:after="0" w:line="360" w:lineRule="auto"/>
              <w:jc w:val="center"/>
              <w:rPr>
                <w:rFonts w:ascii="Times New Roman" w:eastAsia="Times New Roman" w:hAnsi="Times New Roman" w:cs="Times New Roman"/>
                <w:color w:val="000000"/>
                <w:sz w:val="28"/>
                <w:szCs w:val="28"/>
              </w:rPr>
            </w:pPr>
            <w:r w:rsidRPr="000F3F9F">
              <w:rPr>
                <w:rFonts w:ascii="Times New Roman" w:eastAsia="Times New Roman" w:hAnsi="Times New Roman" w:cs="Times New Roman"/>
                <w:color w:val="000000"/>
                <w:sz w:val="28"/>
                <w:szCs w:val="28"/>
              </w:rPr>
              <w:t>05</w:t>
            </w:r>
          </w:p>
        </w:tc>
        <w:tc>
          <w:tcPr>
            <w:tcW w:w="1701" w:type="dxa"/>
            <w:tcBorders>
              <w:top w:val="nil"/>
              <w:left w:val="nil"/>
              <w:bottom w:val="single" w:sz="4" w:space="0" w:color="auto"/>
              <w:right w:val="single" w:sz="4" w:space="0" w:color="auto"/>
            </w:tcBorders>
            <w:shd w:val="clear" w:color="auto" w:fill="auto"/>
            <w:noWrap/>
            <w:vAlign w:val="bottom"/>
            <w:hideMark/>
          </w:tcPr>
          <w:p w:rsidR="005E29F0" w:rsidRPr="000F3F9F" w:rsidRDefault="005E29F0" w:rsidP="00511741">
            <w:pPr>
              <w:spacing w:after="0" w:line="360" w:lineRule="auto"/>
              <w:jc w:val="center"/>
              <w:rPr>
                <w:rFonts w:ascii="Times New Roman" w:eastAsia="Times New Roman" w:hAnsi="Times New Roman" w:cs="Times New Roman"/>
                <w:color w:val="000000"/>
                <w:sz w:val="28"/>
                <w:szCs w:val="28"/>
              </w:rPr>
            </w:pPr>
            <w:r w:rsidRPr="000F3F9F">
              <w:rPr>
                <w:rFonts w:ascii="Times New Roman" w:eastAsia="Times New Roman" w:hAnsi="Times New Roman" w:cs="Times New Roman"/>
                <w:color w:val="000000"/>
                <w:sz w:val="28"/>
                <w:szCs w:val="28"/>
              </w:rPr>
              <w:t>05</w:t>
            </w:r>
          </w:p>
        </w:tc>
      </w:tr>
      <w:tr w:rsidR="005E29F0" w:rsidRPr="000F3F9F" w:rsidTr="000F3F9F">
        <w:trPr>
          <w:trHeight w:val="315"/>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rsidR="005E29F0" w:rsidRPr="000F3F9F" w:rsidRDefault="005E29F0" w:rsidP="000F3F9F">
            <w:pPr>
              <w:spacing w:after="0" w:line="360" w:lineRule="auto"/>
              <w:rPr>
                <w:rFonts w:ascii="Times New Roman" w:eastAsia="Times New Roman" w:hAnsi="Times New Roman" w:cs="Times New Roman"/>
                <w:color w:val="000000"/>
                <w:sz w:val="28"/>
                <w:szCs w:val="28"/>
              </w:rPr>
            </w:pPr>
            <w:r w:rsidRPr="000F3F9F">
              <w:rPr>
                <w:rFonts w:ascii="Times New Roman" w:eastAsia="Times New Roman" w:hAnsi="Times New Roman" w:cs="Times New Roman"/>
                <w:color w:val="000000"/>
                <w:sz w:val="28"/>
                <w:szCs w:val="28"/>
              </w:rPr>
              <w:t>3. Dược sỹ đại học</w:t>
            </w:r>
          </w:p>
        </w:tc>
        <w:tc>
          <w:tcPr>
            <w:tcW w:w="2083" w:type="dxa"/>
            <w:tcBorders>
              <w:top w:val="nil"/>
              <w:left w:val="nil"/>
              <w:bottom w:val="single" w:sz="4" w:space="0" w:color="auto"/>
              <w:right w:val="single" w:sz="4" w:space="0" w:color="auto"/>
            </w:tcBorders>
            <w:shd w:val="clear" w:color="auto" w:fill="auto"/>
            <w:noWrap/>
            <w:vAlign w:val="bottom"/>
            <w:hideMark/>
          </w:tcPr>
          <w:p w:rsidR="005E29F0" w:rsidRPr="000F3F9F" w:rsidRDefault="005E29F0" w:rsidP="00511741">
            <w:pPr>
              <w:spacing w:after="0" w:line="360" w:lineRule="auto"/>
              <w:jc w:val="center"/>
              <w:rPr>
                <w:rFonts w:ascii="Times New Roman" w:eastAsia="Times New Roman" w:hAnsi="Times New Roman" w:cs="Times New Roman"/>
                <w:color w:val="000000"/>
                <w:sz w:val="28"/>
                <w:szCs w:val="28"/>
              </w:rPr>
            </w:pPr>
          </w:p>
        </w:tc>
        <w:tc>
          <w:tcPr>
            <w:tcW w:w="1701" w:type="dxa"/>
            <w:tcBorders>
              <w:top w:val="nil"/>
              <w:left w:val="nil"/>
              <w:bottom w:val="single" w:sz="4" w:space="0" w:color="auto"/>
              <w:right w:val="single" w:sz="4" w:space="0" w:color="auto"/>
            </w:tcBorders>
            <w:shd w:val="clear" w:color="auto" w:fill="auto"/>
            <w:noWrap/>
            <w:vAlign w:val="bottom"/>
            <w:hideMark/>
          </w:tcPr>
          <w:p w:rsidR="005E29F0" w:rsidRPr="000F3F9F" w:rsidRDefault="005E29F0" w:rsidP="00511741">
            <w:pPr>
              <w:spacing w:after="0" w:line="360" w:lineRule="auto"/>
              <w:jc w:val="center"/>
              <w:rPr>
                <w:rFonts w:ascii="Times New Roman" w:eastAsia="Times New Roman" w:hAnsi="Times New Roman" w:cs="Times New Roman"/>
                <w:color w:val="000000"/>
                <w:sz w:val="28"/>
                <w:szCs w:val="28"/>
              </w:rPr>
            </w:pPr>
          </w:p>
        </w:tc>
      </w:tr>
      <w:tr w:rsidR="005E29F0" w:rsidRPr="000F3F9F" w:rsidTr="000F3F9F">
        <w:trPr>
          <w:trHeight w:val="315"/>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rsidR="005E29F0" w:rsidRPr="000F3F9F" w:rsidRDefault="005E29F0" w:rsidP="000F3F9F">
            <w:pPr>
              <w:spacing w:after="0" w:line="360" w:lineRule="auto"/>
              <w:rPr>
                <w:rFonts w:ascii="Times New Roman" w:eastAsia="Times New Roman" w:hAnsi="Times New Roman" w:cs="Times New Roman"/>
                <w:color w:val="000000"/>
                <w:sz w:val="28"/>
                <w:szCs w:val="28"/>
              </w:rPr>
            </w:pPr>
            <w:r w:rsidRPr="000F3F9F">
              <w:rPr>
                <w:rFonts w:ascii="Times New Roman" w:eastAsia="Times New Roman" w:hAnsi="Times New Roman" w:cs="Times New Roman"/>
                <w:color w:val="000000"/>
                <w:sz w:val="28"/>
                <w:szCs w:val="28"/>
              </w:rPr>
              <w:t>4. Dược sỹ trung học</w:t>
            </w:r>
          </w:p>
        </w:tc>
        <w:tc>
          <w:tcPr>
            <w:tcW w:w="2083" w:type="dxa"/>
            <w:tcBorders>
              <w:top w:val="nil"/>
              <w:left w:val="nil"/>
              <w:bottom w:val="single" w:sz="4" w:space="0" w:color="auto"/>
              <w:right w:val="single" w:sz="4" w:space="0" w:color="auto"/>
            </w:tcBorders>
            <w:shd w:val="clear" w:color="auto" w:fill="auto"/>
            <w:noWrap/>
            <w:vAlign w:val="bottom"/>
            <w:hideMark/>
          </w:tcPr>
          <w:p w:rsidR="005E29F0" w:rsidRPr="000F3F9F" w:rsidRDefault="005E29F0" w:rsidP="00511741">
            <w:pPr>
              <w:spacing w:after="0" w:line="360" w:lineRule="auto"/>
              <w:jc w:val="center"/>
              <w:rPr>
                <w:rFonts w:ascii="Times New Roman" w:eastAsia="Times New Roman" w:hAnsi="Times New Roman" w:cs="Times New Roman"/>
                <w:color w:val="000000"/>
                <w:sz w:val="28"/>
                <w:szCs w:val="28"/>
              </w:rPr>
            </w:pPr>
            <w:r w:rsidRPr="000F3F9F">
              <w:rPr>
                <w:rFonts w:ascii="Times New Roman" w:eastAsia="Times New Roman" w:hAnsi="Times New Roman" w:cs="Times New Roman"/>
                <w:color w:val="000000"/>
                <w:sz w:val="28"/>
                <w:szCs w:val="28"/>
              </w:rPr>
              <w:t>03</w:t>
            </w:r>
          </w:p>
        </w:tc>
        <w:tc>
          <w:tcPr>
            <w:tcW w:w="1701" w:type="dxa"/>
            <w:tcBorders>
              <w:top w:val="nil"/>
              <w:left w:val="nil"/>
              <w:bottom w:val="single" w:sz="4" w:space="0" w:color="auto"/>
              <w:right w:val="single" w:sz="4" w:space="0" w:color="auto"/>
            </w:tcBorders>
            <w:shd w:val="clear" w:color="auto" w:fill="auto"/>
            <w:noWrap/>
            <w:vAlign w:val="bottom"/>
            <w:hideMark/>
          </w:tcPr>
          <w:p w:rsidR="005E29F0" w:rsidRPr="000F3F9F" w:rsidRDefault="005E29F0" w:rsidP="00511741">
            <w:pPr>
              <w:spacing w:after="0" w:line="360" w:lineRule="auto"/>
              <w:jc w:val="center"/>
              <w:rPr>
                <w:rFonts w:ascii="Times New Roman" w:eastAsia="Times New Roman" w:hAnsi="Times New Roman" w:cs="Times New Roman"/>
                <w:color w:val="000000"/>
                <w:sz w:val="28"/>
                <w:szCs w:val="28"/>
              </w:rPr>
            </w:pPr>
            <w:r w:rsidRPr="000F3F9F">
              <w:rPr>
                <w:rFonts w:ascii="Times New Roman" w:eastAsia="Times New Roman" w:hAnsi="Times New Roman" w:cs="Times New Roman"/>
                <w:color w:val="000000"/>
                <w:sz w:val="28"/>
                <w:szCs w:val="28"/>
              </w:rPr>
              <w:t>05</w:t>
            </w:r>
          </w:p>
        </w:tc>
      </w:tr>
      <w:tr w:rsidR="005E29F0" w:rsidRPr="000F3F9F" w:rsidTr="000F3F9F">
        <w:trPr>
          <w:trHeight w:val="315"/>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rsidR="005E29F0" w:rsidRPr="000F3F9F" w:rsidRDefault="005E29F0" w:rsidP="000F3F9F">
            <w:pPr>
              <w:spacing w:after="0" w:line="360" w:lineRule="auto"/>
              <w:rPr>
                <w:rFonts w:ascii="Times New Roman" w:eastAsia="Times New Roman" w:hAnsi="Times New Roman" w:cs="Times New Roman"/>
                <w:color w:val="000000"/>
                <w:sz w:val="28"/>
                <w:szCs w:val="28"/>
              </w:rPr>
            </w:pPr>
            <w:r w:rsidRPr="000F3F9F">
              <w:rPr>
                <w:rFonts w:ascii="Times New Roman" w:eastAsia="Times New Roman" w:hAnsi="Times New Roman" w:cs="Times New Roman"/>
                <w:color w:val="000000"/>
                <w:sz w:val="28"/>
                <w:szCs w:val="28"/>
              </w:rPr>
              <w:t>5. Điều dưỡng</w:t>
            </w:r>
          </w:p>
        </w:tc>
        <w:tc>
          <w:tcPr>
            <w:tcW w:w="2083" w:type="dxa"/>
            <w:tcBorders>
              <w:top w:val="nil"/>
              <w:left w:val="nil"/>
              <w:bottom w:val="single" w:sz="4" w:space="0" w:color="auto"/>
              <w:right w:val="single" w:sz="4" w:space="0" w:color="auto"/>
            </w:tcBorders>
            <w:shd w:val="clear" w:color="auto" w:fill="auto"/>
            <w:noWrap/>
            <w:vAlign w:val="bottom"/>
            <w:hideMark/>
          </w:tcPr>
          <w:p w:rsidR="005E29F0" w:rsidRPr="000F3F9F" w:rsidRDefault="005E29F0" w:rsidP="00511741">
            <w:pPr>
              <w:spacing w:after="0" w:line="360" w:lineRule="auto"/>
              <w:jc w:val="center"/>
              <w:rPr>
                <w:rFonts w:ascii="Times New Roman" w:eastAsia="Times New Roman" w:hAnsi="Times New Roman" w:cs="Times New Roman"/>
                <w:color w:val="000000"/>
                <w:sz w:val="28"/>
                <w:szCs w:val="28"/>
              </w:rPr>
            </w:pPr>
            <w:r w:rsidRPr="000F3F9F">
              <w:rPr>
                <w:rFonts w:ascii="Times New Roman" w:eastAsia="Times New Roman" w:hAnsi="Times New Roman" w:cs="Times New Roman"/>
                <w:color w:val="000000"/>
                <w:sz w:val="28"/>
                <w:szCs w:val="28"/>
              </w:rPr>
              <w:t>20</w:t>
            </w:r>
          </w:p>
        </w:tc>
        <w:tc>
          <w:tcPr>
            <w:tcW w:w="1701" w:type="dxa"/>
            <w:tcBorders>
              <w:top w:val="nil"/>
              <w:left w:val="nil"/>
              <w:bottom w:val="single" w:sz="4" w:space="0" w:color="auto"/>
              <w:right w:val="single" w:sz="4" w:space="0" w:color="auto"/>
            </w:tcBorders>
            <w:shd w:val="clear" w:color="auto" w:fill="auto"/>
            <w:noWrap/>
            <w:vAlign w:val="bottom"/>
            <w:hideMark/>
          </w:tcPr>
          <w:p w:rsidR="005E29F0" w:rsidRPr="000F3F9F" w:rsidRDefault="005E29F0" w:rsidP="00511741">
            <w:pPr>
              <w:spacing w:after="0" w:line="360" w:lineRule="auto"/>
              <w:jc w:val="center"/>
              <w:rPr>
                <w:rFonts w:ascii="Times New Roman" w:eastAsia="Times New Roman" w:hAnsi="Times New Roman" w:cs="Times New Roman"/>
                <w:color w:val="000000"/>
                <w:sz w:val="28"/>
                <w:szCs w:val="28"/>
              </w:rPr>
            </w:pPr>
            <w:r w:rsidRPr="000F3F9F">
              <w:rPr>
                <w:rFonts w:ascii="Times New Roman" w:eastAsia="Times New Roman" w:hAnsi="Times New Roman" w:cs="Times New Roman"/>
                <w:color w:val="000000"/>
                <w:sz w:val="28"/>
                <w:szCs w:val="28"/>
              </w:rPr>
              <w:t>30</w:t>
            </w:r>
          </w:p>
        </w:tc>
      </w:tr>
      <w:tr w:rsidR="005E29F0" w:rsidRPr="000F3F9F" w:rsidTr="000F3F9F">
        <w:trPr>
          <w:trHeight w:val="315"/>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rsidR="005E29F0" w:rsidRPr="000F3F9F" w:rsidRDefault="005E29F0" w:rsidP="000F3F9F">
            <w:pPr>
              <w:spacing w:after="0" w:line="360" w:lineRule="auto"/>
              <w:rPr>
                <w:rFonts w:ascii="Times New Roman" w:eastAsia="Times New Roman" w:hAnsi="Times New Roman" w:cs="Times New Roman"/>
                <w:color w:val="000000"/>
                <w:sz w:val="28"/>
                <w:szCs w:val="28"/>
              </w:rPr>
            </w:pPr>
            <w:r w:rsidRPr="000F3F9F">
              <w:rPr>
                <w:rFonts w:ascii="Times New Roman" w:eastAsia="Times New Roman" w:hAnsi="Times New Roman" w:cs="Times New Roman"/>
                <w:color w:val="000000"/>
                <w:sz w:val="28"/>
                <w:szCs w:val="28"/>
              </w:rPr>
              <w:t>6. Hộ sinh</w:t>
            </w:r>
          </w:p>
        </w:tc>
        <w:tc>
          <w:tcPr>
            <w:tcW w:w="2083" w:type="dxa"/>
            <w:tcBorders>
              <w:top w:val="nil"/>
              <w:left w:val="nil"/>
              <w:bottom w:val="single" w:sz="4" w:space="0" w:color="auto"/>
              <w:right w:val="single" w:sz="4" w:space="0" w:color="auto"/>
            </w:tcBorders>
            <w:shd w:val="clear" w:color="auto" w:fill="auto"/>
            <w:noWrap/>
            <w:vAlign w:val="bottom"/>
            <w:hideMark/>
          </w:tcPr>
          <w:p w:rsidR="005E29F0" w:rsidRPr="000F3F9F" w:rsidRDefault="005E29F0" w:rsidP="00511741">
            <w:pPr>
              <w:spacing w:after="0" w:line="360" w:lineRule="auto"/>
              <w:jc w:val="center"/>
              <w:rPr>
                <w:rFonts w:ascii="Times New Roman" w:eastAsia="Times New Roman" w:hAnsi="Times New Roman" w:cs="Times New Roman"/>
                <w:color w:val="000000"/>
                <w:sz w:val="28"/>
                <w:szCs w:val="28"/>
              </w:rPr>
            </w:pPr>
            <w:r w:rsidRPr="000F3F9F">
              <w:rPr>
                <w:rFonts w:ascii="Times New Roman" w:eastAsia="Times New Roman" w:hAnsi="Times New Roman" w:cs="Times New Roman"/>
                <w:color w:val="000000"/>
                <w:sz w:val="28"/>
                <w:szCs w:val="28"/>
              </w:rPr>
              <w:t>05</w:t>
            </w:r>
          </w:p>
        </w:tc>
        <w:tc>
          <w:tcPr>
            <w:tcW w:w="1701" w:type="dxa"/>
            <w:tcBorders>
              <w:top w:val="nil"/>
              <w:left w:val="nil"/>
              <w:bottom w:val="single" w:sz="4" w:space="0" w:color="auto"/>
              <w:right w:val="single" w:sz="4" w:space="0" w:color="auto"/>
            </w:tcBorders>
            <w:shd w:val="clear" w:color="auto" w:fill="auto"/>
            <w:noWrap/>
            <w:vAlign w:val="bottom"/>
            <w:hideMark/>
          </w:tcPr>
          <w:p w:rsidR="005E29F0" w:rsidRPr="000F3F9F" w:rsidRDefault="005E29F0" w:rsidP="00511741">
            <w:pPr>
              <w:spacing w:after="0" w:line="360" w:lineRule="auto"/>
              <w:jc w:val="center"/>
              <w:rPr>
                <w:rFonts w:ascii="Times New Roman" w:eastAsia="Times New Roman" w:hAnsi="Times New Roman" w:cs="Times New Roman"/>
                <w:color w:val="000000"/>
                <w:sz w:val="28"/>
                <w:szCs w:val="28"/>
              </w:rPr>
            </w:pPr>
            <w:r w:rsidRPr="000F3F9F">
              <w:rPr>
                <w:rFonts w:ascii="Times New Roman" w:eastAsia="Times New Roman" w:hAnsi="Times New Roman" w:cs="Times New Roman"/>
                <w:color w:val="000000"/>
                <w:sz w:val="28"/>
                <w:szCs w:val="28"/>
              </w:rPr>
              <w:t>05</w:t>
            </w:r>
          </w:p>
        </w:tc>
      </w:tr>
      <w:tr w:rsidR="005E29F0" w:rsidRPr="000F3F9F" w:rsidTr="00511741">
        <w:trPr>
          <w:trHeight w:val="315"/>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rsidR="005E29F0" w:rsidRPr="000F3F9F" w:rsidRDefault="005E29F0" w:rsidP="000F3F9F">
            <w:pPr>
              <w:spacing w:after="0" w:line="360" w:lineRule="auto"/>
              <w:rPr>
                <w:rFonts w:ascii="Times New Roman" w:eastAsia="Times New Roman" w:hAnsi="Times New Roman" w:cs="Times New Roman"/>
                <w:color w:val="000000"/>
                <w:sz w:val="28"/>
                <w:szCs w:val="28"/>
              </w:rPr>
            </w:pPr>
            <w:r w:rsidRPr="000F3F9F">
              <w:rPr>
                <w:rFonts w:ascii="Times New Roman" w:eastAsia="Times New Roman" w:hAnsi="Times New Roman" w:cs="Times New Roman"/>
                <w:color w:val="000000"/>
                <w:sz w:val="28"/>
                <w:szCs w:val="28"/>
              </w:rPr>
              <w:t>7. Kỹ thuật viên</w:t>
            </w:r>
          </w:p>
        </w:tc>
        <w:tc>
          <w:tcPr>
            <w:tcW w:w="2083" w:type="dxa"/>
            <w:tcBorders>
              <w:top w:val="nil"/>
              <w:left w:val="nil"/>
              <w:bottom w:val="single" w:sz="4" w:space="0" w:color="auto"/>
              <w:right w:val="single" w:sz="4" w:space="0" w:color="auto"/>
            </w:tcBorders>
            <w:shd w:val="clear" w:color="auto" w:fill="auto"/>
            <w:noWrap/>
            <w:vAlign w:val="bottom"/>
            <w:hideMark/>
          </w:tcPr>
          <w:p w:rsidR="005E29F0" w:rsidRPr="000F3F9F" w:rsidRDefault="005E29F0" w:rsidP="00511741">
            <w:pPr>
              <w:spacing w:after="0" w:line="360" w:lineRule="auto"/>
              <w:jc w:val="center"/>
              <w:rPr>
                <w:rFonts w:ascii="Times New Roman" w:eastAsia="Times New Roman" w:hAnsi="Times New Roman" w:cs="Times New Roman"/>
                <w:color w:val="000000"/>
                <w:sz w:val="28"/>
                <w:szCs w:val="28"/>
              </w:rPr>
            </w:pPr>
            <w:r w:rsidRPr="000F3F9F">
              <w:rPr>
                <w:rFonts w:ascii="Times New Roman" w:eastAsia="Times New Roman" w:hAnsi="Times New Roman" w:cs="Times New Roman"/>
                <w:color w:val="000000"/>
                <w:sz w:val="28"/>
                <w:szCs w:val="28"/>
              </w:rPr>
              <w:t>03</w:t>
            </w:r>
          </w:p>
        </w:tc>
        <w:tc>
          <w:tcPr>
            <w:tcW w:w="1701" w:type="dxa"/>
            <w:tcBorders>
              <w:top w:val="nil"/>
              <w:left w:val="nil"/>
              <w:bottom w:val="single" w:sz="4" w:space="0" w:color="auto"/>
              <w:right w:val="single" w:sz="4" w:space="0" w:color="auto"/>
            </w:tcBorders>
            <w:shd w:val="clear" w:color="auto" w:fill="auto"/>
            <w:noWrap/>
            <w:vAlign w:val="bottom"/>
            <w:hideMark/>
          </w:tcPr>
          <w:p w:rsidR="005E29F0" w:rsidRPr="000F3F9F" w:rsidRDefault="005E29F0" w:rsidP="00511741">
            <w:pPr>
              <w:spacing w:after="0" w:line="360" w:lineRule="auto"/>
              <w:jc w:val="center"/>
              <w:rPr>
                <w:rFonts w:ascii="Times New Roman" w:eastAsia="Times New Roman" w:hAnsi="Times New Roman" w:cs="Times New Roman"/>
                <w:color w:val="000000"/>
                <w:sz w:val="28"/>
                <w:szCs w:val="28"/>
              </w:rPr>
            </w:pPr>
            <w:r w:rsidRPr="000F3F9F">
              <w:rPr>
                <w:rFonts w:ascii="Times New Roman" w:eastAsia="Times New Roman" w:hAnsi="Times New Roman" w:cs="Times New Roman"/>
                <w:color w:val="000000"/>
                <w:sz w:val="28"/>
                <w:szCs w:val="28"/>
              </w:rPr>
              <w:t>02</w:t>
            </w:r>
          </w:p>
        </w:tc>
      </w:tr>
      <w:tr w:rsidR="005E29F0" w:rsidRPr="000F3F9F" w:rsidTr="00511741">
        <w:trPr>
          <w:trHeight w:val="315"/>
        </w:trPr>
        <w:tc>
          <w:tcPr>
            <w:tcW w:w="5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29F0" w:rsidRPr="000F3F9F" w:rsidRDefault="005E29F0" w:rsidP="000F3F9F">
            <w:pPr>
              <w:spacing w:after="0" w:line="360" w:lineRule="auto"/>
              <w:rPr>
                <w:rFonts w:ascii="Times New Roman" w:eastAsia="Times New Roman" w:hAnsi="Times New Roman" w:cs="Times New Roman"/>
                <w:color w:val="000000"/>
                <w:sz w:val="28"/>
                <w:szCs w:val="28"/>
              </w:rPr>
            </w:pPr>
            <w:r w:rsidRPr="000F3F9F">
              <w:rPr>
                <w:rFonts w:ascii="Times New Roman" w:eastAsia="Times New Roman" w:hAnsi="Times New Roman" w:cs="Times New Roman"/>
                <w:color w:val="000000"/>
                <w:sz w:val="28"/>
                <w:szCs w:val="28"/>
              </w:rPr>
              <w:lastRenderedPageBreak/>
              <w:t>8. Hộ lý</w:t>
            </w:r>
          </w:p>
        </w:tc>
        <w:tc>
          <w:tcPr>
            <w:tcW w:w="20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29F0" w:rsidRPr="000F3F9F" w:rsidRDefault="005E29F0" w:rsidP="00511741">
            <w:pPr>
              <w:spacing w:after="0" w:line="360" w:lineRule="auto"/>
              <w:jc w:val="center"/>
              <w:rPr>
                <w:rFonts w:ascii="Times New Roman" w:eastAsia="Times New Roman" w:hAnsi="Times New Roman" w:cs="Times New Roman"/>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29F0" w:rsidRPr="000F3F9F" w:rsidRDefault="005E29F0" w:rsidP="00511741">
            <w:pPr>
              <w:spacing w:after="0" w:line="360" w:lineRule="auto"/>
              <w:jc w:val="center"/>
              <w:rPr>
                <w:rFonts w:ascii="Times New Roman" w:eastAsia="Times New Roman" w:hAnsi="Times New Roman" w:cs="Times New Roman"/>
                <w:color w:val="000000"/>
                <w:sz w:val="28"/>
                <w:szCs w:val="28"/>
              </w:rPr>
            </w:pPr>
            <w:r w:rsidRPr="000F3F9F">
              <w:rPr>
                <w:rFonts w:ascii="Times New Roman" w:eastAsia="Times New Roman" w:hAnsi="Times New Roman" w:cs="Times New Roman"/>
                <w:color w:val="000000"/>
                <w:sz w:val="28"/>
                <w:szCs w:val="28"/>
              </w:rPr>
              <w:t>02</w:t>
            </w:r>
          </w:p>
        </w:tc>
      </w:tr>
      <w:tr w:rsidR="005E29F0" w:rsidRPr="000F3F9F" w:rsidTr="00511741">
        <w:trPr>
          <w:trHeight w:val="315"/>
        </w:trPr>
        <w:tc>
          <w:tcPr>
            <w:tcW w:w="5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29F0" w:rsidRPr="000F3F9F" w:rsidRDefault="005E29F0" w:rsidP="000F3F9F">
            <w:pPr>
              <w:spacing w:after="0" w:line="360" w:lineRule="auto"/>
              <w:rPr>
                <w:rFonts w:ascii="Times New Roman" w:eastAsia="Times New Roman" w:hAnsi="Times New Roman" w:cs="Times New Roman"/>
                <w:color w:val="000000"/>
                <w:sz w:val="28"/>
                <w:szCs w:val="28"/>
              </w:rPr>
            </w:pPr>
            <w:r w:rsidRPr="000F3F9F">
              <w:rPr>
                <w:rFonts w:ascii="Times New Roman" w:eastAsia="Times New Roman" w:hAnsi="Times New Roman" w:cs="Times New Roman"/>
                <w:color w:val="000000"/>
                <w:sz w:val="28"/>
                <w:szCs w:val="28"/>
              </w:rPr>
              <w:t>9. Các đối tượng khác</w:t>
            </w:r>
          </w:p>
        </w:tc>
        <w:tc>
          <w:tcPr>
            <w:tcW w:w="2083" w:type="dxa"/>
            <w:tcBorders>
              <w:top w:val="single" w:sz="4" w:space="0" w:color="auto"/>
              <w:left w:val="nil"/>
              <w:bottom w:val="single" w:sz="4" w:space="0" w:color="auto"/>
              <w:right w:val="single" w:sz="4" w:space="0" w:color="auto"/>
            </w:tcBorders>
            <w:shd w:val="clear" w:color="auto" w:fill="auto"/>
            <w:noWrap/>
            <w:vAlign w:val="bottom"/>
            <w:hideMark/>
          </w:tcPr>
          <w:p w:rsidR="005E29F0" w:rsidRPr="000F3F9F" w:rsidRDefault="005E29F0" w:rsidP="00511741">
            <w:pPr>
              <w:spacing w:after="0" w:line="360" w:lineRule="auto"/>
              <w:jc w:val="center"/>
              <w:rPr>
                <w:rFonts w:ascii="Times New Roman" w:eastAsia="Times New Roman" w:hAnsi="Times New Roman" w:cs="Times New Roman"/>
                <w:color w:val="000000"/>
                <w:sz w:val="28"/>
                <w:szCs w:val="28"/>
              </w:rPr>
            </w:pPr>
            <w:r w:rsidRPr="000F3F9F">
              <w:rPr>
                <w:rFonts w:ascii="Times New Roman" w:eastAsia="Times New Roman" w:hAnsi="Times New Roman" w:cs="Times New Roman"/>
                <w:color w:val="000000"/>
                <w:sz w:val="28"/>
                <w:szCs w:val="28"/>
              </w:rPr>
              <w:t>05</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5E29F0" w:rsidRPr="000F3F9F" w:rsidRDefault="005E29F0" w:rsidP="00511741">
            <w:pPr>
              <w:spacing w:after="0" w:line="360" w:lineRule="auto"/>
              <w:jc w:val="center"/>
              <w:rPr>
                <w:rFonts w:ascii="Times New Roman" w:eastAsia="Times New Roman" w:hAnsi="Times New Roman" w:cs="Times New Roman"/>
                <w:color w:val="000000"/>
                <w:sz w:val="28"/>
                <w:szCs w:val="28"/>
              </w:rPr>
            </w:pPr>
            <w:r w:rsidRPr="000F3F9F">
              <w:rPr>
                <w:rFonts w:ascii="Times New Roman" w:eastAsia="Times New Roman" w:hAnsi="Times New Roman" w:cs="Times New Roman"/>
                <w:color w:val="000000"/>
                <w:sz w:val="28"/>
                <w:szCs w:val="28"/>
              </w:rPr>
              <w:t>07</w:t>
            </w:r>
          </w:p>
        </w:tc>
      </w:tr>
      <w:tr w:rsidR="005E29F0" w:rsidRPr="000F3F9F" w:rsidTr="000F3F9F">
        <w:trPr>
          <w:trHeight w:val="315"/>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rsidR="005E29F0" w:rsidRPr="000F3F9F" w:rsidRDefault="005E29F0" w:rsidP="000F3F9F">
            <w:pPr>
              <w:spacing w:after="0" w:line="360" w:lineRule="auto"/>
              <w:jc w:val="center"/>
              <w:rPr>
                <w:rFonts w:ascii="Times New Roman" w:eastAsia="Times New Roman" w:hAnsi="Times New Roman" w:cs="Times New Roman"/>
                <w:b/>
                <w:bCs/>
                <w:color w:val="000000"/>
                <w:sz w:val="28"/>
                <w:szCs w:val="28"/>
              </w:rPr>
            </w:pPr>
            <w:r w:rsidRPr="000F3F9F">
              <w:rPr>
                <w:rFonts w:ascii="Times New Roman" w:eastAsia="Times New Roman" w:hAnsi="Times New Roman" w:cs="Times New Roman"/>
                <w:b/>
                <w:bCs/>
                <w:color w:val="000000"/>
                <w:sz w:val="28"/>
                <w:szCs w:val="28"/>
              </w:rPr>
              <w:t>Tổng số tuyển dụng</w:t>
            </w:r>
          </w:p>
        </w:tc>
        <w:tc>
          <w:tcPr>
            <w:tcW w:w="2083" w:type="dxa"/>
            <w:tcBorders>
              <w:top w:val="nil"/>
              <w:left w:val="nil"/>
              <w:bottom w:val="single" w:sz="4" w:space="0" w:color="auto"/>
              <w:right w:val="single" w:sz="4" w:space="0" w:color="auto"/>
            </w:tcBorders>
            <w:shd w:val="clear" w:color="auto" w:fill="auto"/>
            <w:noWrap/>
            <w:vAlign w:val="bottom"/>
            <w:hideMark/>
          </w:tcPr>
          <w:p w:rsidR="005E29F0" w:rsidRPr="000F3F9F" w:rsidRDefault="005E29F0" w:rsidP="00511741">
            <w:pPr>
              <w:spacing w:after="0" w:line="360" w:lineRule="auto"/>
              <w:jc w:val="center"/>
              <w:rPr>
                <w:rFonts w:ascii="Times New Roman" w:eastAsia="Times New Roman" w:hAnsi="Times New Roman" w:cs="Times New Roman"/>
                <w:color w:val="000000"/>
                <w:sz w:val="28"/>
                <w:szCs w:val="28"/>
              </w:rPr>
            </w:pPr>
          </w:p>
        </w:tc>
        <w:tc>
          <w:tcPr>
            <w:tcW w:w="1701" w:type="dxa"/>
            <w:tcBorders>
              <w:top w:val="nil"/>
              <w:left w:val="nil"/>
              <w:bottom w:val="single" w:sz="4" w:space="0" w:color="auto"/>
              <w:right w:val="single" w:sz="4" w:space="0" w:color="auto"/>
            </w:tcBorders>
            <w:shd w:val="clear" w:color="auto" w:fill="auto"/>
            <w:noWrap/>
            <w:vAlign w:val="bottom"/>
            <w:hideMark/>
          </w:tcPr>
          <w:p w:rsidR="005E29F0" w:rsidRPr="000F3F9F" w:rsidRDefault="005E29F0" w:rsidP="00511741">
            <w:pPr>
              <w:spacing w:after="0" w:line="360" w:lineRule="auto"/>
              <w:jc w:val="center"/>
              <w:rPr>
                <w:rFonts w:ascii="Times New Roman" w:eastAsia="Times New Roman" w:hAnsi="Times New Roman" w:cs="Times New Roman"/>
                <w:color w:val="000000"/>
                <w:sz w:val="28"/>
                <w:szCs w:val="28"/>
              </w:rPr>
            </w:pPr>
          </w:p>
        </w:tc>
      </w:tr>
    </w:tbl>
    <w:p w:rsidR="005E29F0" w:rsidRDefault="005E29F0" w:rsidP="00855BDE">
      <w:pPr>
        <w:pStyle w:val="NormalWeb"/>
        <w:spacing w:after="120"/>
        <w:outlineLvl w:val="0"/>
        <w:rPr>
          <w:rFonts w:ascii="Times New Roman" w:hAnsi="Times New Roman" w:cs="Times New Roman"/>
          <w:b/>
          <w:sz w:val="28"/>
          <w:szCs w:val="28"/>
        </w:rPr>
      </w:pPr>
    </w:p>
    <w:p w:rsidR="005E29F0" w:rsidRDefault="005E29F0" w:rsidP="00855BDE">
      <w:pPr>
        <w:pStyle w:val="NormalWeb"/>
        <w:spacing w:after="120"/>
        <w:outlineLvl w:val="0"/>
        <w:rPr>
          <w:rFonts w:ascii="Times New Roman" w:hAnsi="Times New Roman" w:cs="Times New Roman"/>
          <w:b/>
          <w:sz w:val="28"/>
          <w:szCs w:val="28"/>
        </w:rPr>
      </w:pPr>
    </w:p>
    <w:p w:rsidR="005E29F0" w:rsidRDefault="00511741" w:rsidP="00855BDE">
      <w:pPr>
        <w:pStyle w:val="NormalWeb"/>
        <w:spacing w:after="120"/>
        <w:outlineLvl w:val="0"/>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005E29F0" w:rsidRPr="005E29F0">
        <w:rPr>
          <w:rFonts w:ascii="Times New Roman" w:hAnsi="Times New Roman" w:cs="Times New Roman"/>
          <w:b/>
          <w:sz w:val="28"/>
          <w:szCs w:val="28"/>
        </w:rPr>
        <w:t>PHÒNG TỔ CHỨC CÁN BỘ</w:t>
      </w:r>
      <w:r w:rsidR="005E29F0" w:rsidRPr="005E29F0">
        <w:rPr>
          <w:rFonts w:ascii="Times New Roman" w:hAnsi="Times New Roman" w:cs="Times New Roman"/>
          <w:b/>
          <w:sz w:val="28"/>
          <w:szCs w:val="28"/>
        </w:rPr>
        <w:tab/>
      </w:r>
    </w:p>
    <w:p w:rsidR="00631853" w:rsidRDefault="00631853" w:rsidP="00855BDE">
      <w:pPr>
        <w:pStyle w:val="NormalWeb"/>
        <w:spacing w:after="120"/>
        <w:outlineLvl w:val="0"/>
        <w:rPr>
          <w:rFonts w:ascii="Times New Roman" w:hAnsi="Times New Roman" w:cs="Times New Roman"/>
          <w:b/>
          <w:sz w:val="28"/>
          <w:szCs w:val="28"/>
        </w:rPr>
      </w:pPr>
    </w:p>
    <w:p w:rsidR="00631853" w:rsidRDefault="00631853" w:rsidP="00855BDE">
      <w:pPr>
        <w:pStyle w:val="NormalWeb"/>
        <w:spacing w:after="120"/>
        <w:outlineLvl w:val="0"/>
        <w:rPr>
          <w:rFonts w:ascii="Times New Roman" w:hAnsi="Times New Roman" w:cs="Times New Roman"/>
          <w:b/>
          <w:sz w:val="28"/>
          <w:szCs w:val="28"/>
        </w:rPr>
      </w:pPr>
    </w:p>
    <w:p w:rsidR="00631853" w:rsidRDefault="00631853" w:rsidP="00855BDE">
      <w:pPr>
        <w:pStyle w:val="NormalWeb"/>
        <w:spacing w:after="120"/>
        <w:outlineLvl w:val="0"/>
        <w:rPr>
          <w:rFonts w:ascii="Times New Roman" w:hAnsi="Times New Roman" w:cs="Times New Roman"/>
          <w:b/>
          <w:sz w:val="28"/>
          <w:szCs w:val="28"/>
        </w:rPr>
      </w:pPr>
    </w:p>
    <w:p w:rsidR="00631853" w:rsidRDefault="00631853" w:rsidP="00855BDE">
      <w:pPr>
        <w:pStyle w:val="NormalWeb"/>
        <w:spacing w:after="120"/>
        <w:outlineLvl w:val="0"/>
        <w:rPr>
          <w:rFonts w:ascii="Times New Roman" w:hAnsi="Times New Roman" w:cs="Times New Roman"/>
          <w:b/>
          <w:sz w:val="28"/>
          <w:szCs w:val="28"/>
        </w:rPr>
      </w:pPr>
    </w:p>
    <w:p w:rsidR="00631853" w:rsidRDefault="00631853" w:rsidP="00855BDE">
      <w:pPr>
        <w:pStyle w:val="NormalWeb"/>
        <w:spacing w:after="120"/>
        <w:outlineLvl w:val="0"/>
        <w:rPr>
          <w:rFonts w:ascii="Times New Roman" w:hAnsi="Times New Roman" w:cs="Times New Roman"/>
          <w:b/>
          <w:sz w:val="28"/>
          <w:szCs w:val="28"/>
        </w:rPr>
      </w:pPr>
    </w:p>
    <w:p w:rsidR="00631853" w:rsidRDefault="00631853" w:rsidP="00855BDE">
      <w:pPr>
        <w:pStyle w:val="NormalWeb"/>
        <w:spacing w:after="120"/>
        <w:outlineLvl w:val="0"/>
        <w:rPr>
          <w:rFonts w:ascii="Times New Roman" w:hAnsi="Times New Roman" w:cs="Times New Roman"/>
          <w:b/>
          <w:sz w:val="28"/>
          <w:szCs w:val="28"/>
        </w:rPr>
      </w:pPr>
    </w:p>
    <w:p w:rsidR="000F3F9F" w:rsidRDefault="000F3F9F">
      <w:pPr>
        <w:rPr>
          <w:rFonts w:ascii="Times New Roman" w:eastAsia="Times New Roman" w:hAnsi="Times New Roman" w:cs="Times New Roman"/>
          <w:b/>
          <w:sz w:val="28"/>
          <w:szCs w:val="28"/>
        </w:rPr>
      </w:pPr>
      <w:r>
        <w:rPr>
          <w:rFonts w:ascii="Times New Roman" w:hAnsi="Times New Roman" w:cs="Times New Roman"/>
          <w:b/>
          <w:sz w:val="28"/>
          <w:szCs w:val="28"/>
        </w:rPr>
        <w:br w:type="page"/>
      </w:r>
    </w:p>
    <w:p w:rsidR="005E29F0" w:rsidRDefault="005E29F0" w:rsidP="00855BDE">
      <w:pPr>
        <w:pStyle w:val="NormalWeb"/>
        <w:spacing w:after="120"/>
        <w:outlineLvl w:val="0"/>
        <w:rPr>
          <w:rFonts w:ascii="Times New Roman" w:hAnsi="Times New Roman" w:cs="Times New Roman"/>
          <w:b/>
          <w:sz w:val="28"/>
          <w:szCs w:val="28"/>
        </w:rPr>
      </w:pPr>
      <w:r w:rsidRPr="005E29F0">
        <w:rPr>
          <w:rFonts w:ascii="Times New Roman" w:hAnsi="Times New Roman" w:cs="Times New Roman"/>
          <w:b/>
          <w:sz w:val="28"/>
          <w:szCs w:val="28"/>
        </w:rPr>
        <w:lastRenderedPageBreak/>
        <w:t>V. CƠ</w:t>
      </w:r>
      <w:r w:rsidR="00345493">
        <w:rPr>
          <w:rFonts w:ascii="Times New Roman" w:hAnsi="Times New Roman" w:cs="Times New Roman"/>
          <w:b/>
          <w:sz w:val="28"/>
          <w:szCs w:val="28"/>
        </w:rPr>
        <w:t xml:space="preserve"> </w:t>
      </w:r>
      <w:r w:rsidRPr="005E29F0">
        <w:rPr>
          <w:rFonts w:ascii="Times New Roman" w:hAnsi="Times New Roman" w:cs="Times New Roman"/>
          <w:b/>
          <w:sz w:val="28"/>
          <w:szCs w:val="28"/>
        </w:rPr>
        <w:t>CẤU TỔ</w:t>
      </w:r>
      <w:r w:rsidR="00345493">
        <w:rPr>
          <w:rFonts w:ascii="Times New Roman" w:hAnsi="Times New Roman" w:cs="Times New Roman"/>
          <w:b/>
          <w:sz w:val="28"/>
          <w:szCs w:val="28"/>
        </w:rPr>
        <w:t xml:space="preserve"> </w:t>
      </w:r>
      <w:r w:rsidRPr="005E29F0">
        <w:rPr>
          <w:rFonts w:ascii="Times New Roman" w:hAnsi="Times New Roman" w:cs="Times New Roman"/>
          <w:b/>
          <w:sz w:val="28"/>
          <w:szCs w:val="28"/>
        </w:rPr>
        <w:t>CHỨC, PHÂN BỔ</w:t>
      </w:r>
      <w:r w:rsidR="00345493">
        <w:rPr>
          <w:rFonts w:ascii="Times New Roman" w:hAnsi="Times New Roman" w:cs="Times New Roman"/>
          <w:b/>
          <w:sz w:val="28"/>
          <w:szCs w:val="28"/>
        </w:rPr>
        <w:t xml:space="preserve"> </w:t>
      </w:r>
      <w:r w:rsidRPr="005E29F0">
        <w:rPr>
          <w:rFonts w:ascii="Times New Roman" w:hAnsi="Times New Roman" w:cs="Times New Roman"/>
          <w:b/>
          <w:sz w:val="28"/>
          <w:szCs w:val="28"/>
        </w:rPr>
        <w:t>NHÂN SỰCỦA BỆNH VIỆN</w:t>
      </w:r>
    </w:p>
    <w:p w:rsidR="00B56229" w:rsidRDefault="00B56229" w:rsidP="00855BDE">
      <w:pPr>
        <w:pStyle w:val="NormalWeb"/>
        <w:spacing w:after="120"/>
        <w:outlineLvl w:val="0"/>
        <w:rPr>
          <w:rFonts w:ascii="Times New Roman" w:hAnsi="Times New Roman" w:cs="Times New Roman"/>
          <w:b/>
          <w:sz w:val="28"/>
          <w:szCs w:val="28"/>
        </w:rPr>
      </w:pPr>
      <w:r>
        <w:rPr>
          <w:rFonts w:ascii="Times New Roman" w:hAnsi="Times New Roman" w:cs="Times New Roman"/>
          <w:b/>
          <w:sz w:val="28"/>
          <w:szCs w:val="28"/>
        </w:rPr>
        <w:t>1. Các phòng chức năng</w:t>
      </w:r>
    </w:p>
    <w:tbl>
      <w:tblPr>
        <w:tblW w:w="9514" w:type="dxa"/>
        <w:tblInd w:w="92" w:type="dxa"/>
        <w:tblLayout w:type="fixed"/>
        <w:tblLook w:val="04A0" w:firstRow="1" w:lastRow="0" w:firstColumn="1" w:lastColumn="0" w:noHBand="0" w:noVBand="1"/>
      </w:tblPr>
      <w:tblGrid>
        <w:gridCol w:w="760"/>
        <w:gridCol w:w="3509"/>
        <w:gridCol w:w="1276"/>
        <w:gridCol w:w="1275"/>
        <w:gridCol w:w="1701"/>
        <w:gridCol w:w="993"/>
      </w:tblGrid>
      <w:tr w:rsidR="00B56229" w:rsidRPr="005E29F0" w:rsidTr="00781EEF">
        <w:trPr>
          <w:trHeight w:val="735"/>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6229" w:rsidRPr="005E29F0" w:rsidRDefault="00B56229" w:rsidP="005E29F0">
            <w:pPr>
              <w:jc w:val="center"/>
              <w:rPr>
                <w:rFonts w:ascii="Times New Roman" w:eastAsia="Times New Roman" w:hAnsi="Times New Roman" w:cs="Times New Roman"/>
                <w:b/>
                <w:bCs/>
                <w:color w:val="000000"/>
                <w:sz w:val="28"/>
                <w:szCs w:val="28"/>
              </w:rPr>
            </w:pPr>
            <w:r w:rsidRPr="005E29F0">
              <w:rPr>
                <w:rFonts w:ascii="Times New Roman" w:eastAsia="Times New Roman" w:hAnsi="Times New Roman" w:cs="Times New Roman"/>
                <w:b/>
                <w:bCs/>
                <w:color w:val="000000"/>
                <w:sz w:val="28"/>
                <w:szCs w:val="28"/>
              </w:rPr>
              <w:t>STT</w:t>
            </w:r>
          </w:p>
        </w:tc>
        <w:tc>
          <w:tcPr>
            <w:tcW w:w="35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6229" w:rsidRPr="005E29F0" w:rsidRDefault="00B56229" w:rsidP="005E29F0">
            <w:pPr>
              <w:jc w:val="center"/>
              <w:rPr>
                <w:rFonts w:ascii="Times New Roman" w:eastAsia="Times New Roman" w:hAnsi="Times New Roman" w:cs="Times New Roman"/>
                <w:b/>
                <w:bCs/>
                <w:color w:val="000000"/>
                <w:sz w:val="28"/>
                <w:szCs w:val="28"/>
              </w:rPr>
            </w:pPr>
            <w:r w:rsidRPr="005E29F0">
              <w:rPr>
                <w:rFonts w:ascii="Times New Roman" w:eastAsia="Times New Roman" w:hAnsi="Times New Roman" w:cs="Times New Roman"/>
                <w:b/>
                <w:bCs/>
                <w:color w:val="000000"/>
                <w:sz w:val="28"/>
                <w:szCs w:val="28"/>
              </w:rPr>
              <w:t>Tên khoa phòng</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6229" w:rsidRPr="005E29F0" w:rsidRDefault="00B56229" w:rsidP="005E29F0">
            <w:pPr>
              <w:jc w:val="center"/>
              <w:rPr>
                <w:rFonts w:ascii="Times New Roman" w:eastAsia="Times New Roman" w:hAnsi="Times New Roman" w:cs="Times New Roman"/>
                <w:b/>
                <w:bCs/>
                <w:color w:val="000000"/>
                <w:sz w:val="28"/>
                <w:szCs w:val="28"/>
              </w:rPr>
            </w:pPr>
            <w:r w:rsidRPr="005E29F0">
              <w:rPr>
                <w:rFonts w:ascii="Times New Roman" w:eastAsia="Times New Roman" w:hAnsi="Times New Roman" w:cs="Times New Roman"/>
                <w:b/>
                <w:bCs/>
                <w:color w:val="000000"/>
                <w:sz w:val="28"/>
                <w:szCs w:val="28"/>
              </w:rPr>
              <w:t>TS cán bộ</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6229" w:rsidRPr="005E29F0" w:rsidRDefault="00B56229" w:rsidP="005E29F0">
            <w:pPr>
              <w:jc w:val="center"/>
              <w:rPr>
                <w:rFonts w:ascii="Times New Roman" w:eastAsia="Times New Roman" w:hAnsi="Times New Roman" w:cs="Times New Roman"/>
                <w:b/>
                <w:bCs/>
                <w:color w:val="000000"/>
                <w:sz w:val="28"/>
                <w:szCs w:val="28"/>
              </w:rPr>
            </w:pPr>
            <w:r w:rsidRPr="005E29F0">
              <w:rPr>
                <w:rFonts w:ascii="Times New Roman" w:eastAsia="Times New Roman" w:hAnsi="Times New Roman" w:cs="Times New Roman"/>
                <w:b/>
                <w:bCs/>
                <w:color w:val="000000"/>
                <w:sz w:val="28"/>
                <w:szCs w:val="28"/>
              </w:rPr>
              <w:t xml:space="preserve">TS </w:t>
            </w:r>
          </w:p>
          <w:p w:rsidR="00B56229" w:rsidRPr="005E29F0" w:rsidRDefault="00B56229" w:rsidP="005E29F0">
            <w:pPr>
              <w:jc w:val="center"/>
              <w:rPr>
                <w:rFonts w:ascii="Times New Roman" w:eastAsia="Times New Roman" w:hAnsi="Times New Roman" w:cs="Times New Roman"/>
                <w:b/>
                <w:bCs/>
                <w:color w:val="000000"/>
                <w:sz w:val="28"/>
                <w:szCs w:val="28"/>
              </w:rPr>
            </w:pPr>
            <w:r w:rsidRPr="005E29F0">
              <w:rPr>
                <w:rFonts w:ascii="Times New Roman" w:eastAsia="Times New Roman" w:hAnsi="Times New Roman" w:cs="Times New Roman"/>
                <w:b/>
                <w:bCs/>
                <w:color w:val="000000"/>
                <w:sz w:val="28"/>
                <w:szCs w:val="28"/>
              </w:rPr>
              <w:t>Bác sĩ</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6229" w:rsidRPr="005E29F0" w:rsidRDefault="00B56229" w:rsidP="005E29F0">
            <w:pPr>
              <w:jc w:val="center"/>
              <w:rPr>
                <w:rFonts w:ascii="Times New Roman" w:eastAsia="Times New Roman" w:hAnsi="Times New Roman" w:cs="Times New Roman"/>
                <w:b/>
                <w:bCs/>
                <w:color w:val="000000"/>
                <w:sz w:val="28"/>
                <w:szCs w:val="28"/>
              </w:rPr>
            </w:pPr>
            <w:r w:rsidRPr="005E29F0">
              <w:rPr>
                <w:rFonts w:ascii="Times New Roman" w:eastAsia="Times New Roman" w:hAnsi="Times New Roman" w:cs="Times New Roman"/>
                <w:b/>
                <w:bCs/>
                <w:color w:val="000000"/>
                <w:sz w:val="28"/>
                <w:szCs w:val="28"/>
              </w:rPr>
              <w:t>TS ĐD, KTV Y, HS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6229" w:rsidRPr="005E29F0" w:rsidRDefault="00B56229" w:rsidP="005E29F0">
            <w:pPr>
              <w:jc w:val="center"/>
              <w:rPr>
                <w:rFonts w:ascii="Times New Roman" w:eastAsia="Times New Roman" w:hAnsi="Times New Roman" w:cs="Times New Roman"/>
                <w:b/>
                <w:bCs/>
                <w:color w:val="000000"/>
                <w:sz w:val="28"/>
                <w:szCs w:val="28"/>
              </w:rPr>
            </w:pPr>
            <w:r w:rsidRPr="005E29F0">
              <w:rPr>
                <w:rFonts w:ascii="Times New Roman" w:eastAsia="Times New Roman" w:hAnsi="Times New Roman" w:cs="Times New Roman"/>
                <w:b/>
                <w:bCs/>
                <w:color w:val="000000"/>
                <w:sz w:val="28"/>
                <w:szCs w:val="28"/>
              </w:rPr>
              <w:t xml:space="preserve">TS </w:t>
            </w:r>
          </w:p>
          <w:p w:rsidR="00B56229" w:rsidRPr="005E29F0" w:rsidRDefault="00B56229" w:rsidP="005E29F0">
            <w:pPr>
              <w:jc w:val="center"/>
              <w:rPr>
                <w:rFonts w:ascii="Times New Roman" w:eastAsia="Times New Roman" w:hAnsi="Times New Roman" w:cs="Times New Roman"/>
                <w:b/>
                <w:bCs/>
                <w:color w:val="000000"/>
                <w:sz w:val="28"/>
                <w:szCs w:val="28"/>
              </w:rPr>
            </w:pPr>
            <w:r w:rsidRPr="005E29F0">
              <w:rPr>
                <w:rFonts w:ascii="Times New Roman" w:eastAsia="Times New Roman" w:hAnsi="Times New Roman" w:cs="Times New Roman"/>
                <w:b/>
                <w:bCs/>
                <w:color w:val="000000"/>
                <w:sz w:val="28"/>
                <w:szCs w:val="28"/>
              </w:rPr>
              <w:t>DS</w:t>
            </w:r>
          </w:p>
        </w:tc>
      </w:tr>
      <w:tr w:rsidR="00B56229" w:rsidRPr="005E29F0" w:rsidTr="00781EEF">
        <w:trPr>
          <w:trHeight w:val="540"/>
        </w:trPr>
        <w:tc>
          <w:tcPr>
            <w:tcW w:w="760" w:type="dxa"/>
            <w:tcBorders>
              <w:top w:val="nil"/>
              <w:left w:val="single" w:sz="8" w:space="0" w:color="000000"/>
              <w:bottom w:val="single" w:sz="8" w:space="0" w:color="000000"/>
              <w:right w:val="single" w:sz="8" w:space="0" w:color="000000"/>
            </w:tcBorders>
            <w:shd w:val="clear" w:color="auto" w:fill="auto"/>
            <w:vAlign w:val="bottom"/>
            <w:hideMark/>
          </w:tcPr>
          <w:p w:rsidR="00B56229" w:rsidRPr="005E29F0" w:rsidRDefault="00B56229" w:rsidP="005E29F0">
            <w:pPr>
              <w:jc w:val="right"/>
              <w:rPr>
                <w:rFonts w:ascii="Times New Roman" w:eastAsia="Times New Roman" w:hAnsi="Times New Roman" w:cs="Times New Roman"/>
                <w:color w:val="000000"/>
                <w:sz w:val="28"/>
                <w:szCs w:val="28"/>
              </w:rPr>
            </w:pPr>
            <w:r w:rsidRPr="005E29F0">
              <w:rPr>
                <w:rFonts w:ascii="Times New Roman" w:eastAsia="Times New Roman" w:hAnsi="Times New Roman" w:cs="Times New Roman"/>
                <w:color w:val="000000"/>
                <w:sz w:val="28"/>
                <w:szCs w:val="28"/>
              </w:rPr>
              <w:t>1</w:t>
            </w:r>
          </w:p>
        </w:tc>
        <w:tc>
          <w:tcPr>
            <w:tcW w:w="3509" w:type="dxa"/>
            <w:tcBorders>
              <w:top w:val="nil"/>
              <w:left w:val="nil"/>
              <w:bottom w:val="single" w:sz="8" w:space="0" w:color="000000"/>
              <w:right w:val="single" w:sz="8" w:space="0" w:color="000000"/>
            </w:tcBorders>
            <w:shd w:val="clear" w:color="auto" w:fill="auto"/>
            <w:vAlign w:val="bottom"/>
            <w:hideMark/>
          </w:tcPr>
          <w:p w:rsidR="00B56229" w:rsidRPr="005E29F0" w:rsidRDefault="00B56229" w:rsidP="005E29F0">
            <w:pPr>
              <w:rPr>
                <w:rFonts w:ascii="Times New Roman" w:eastAsia="Times New Roman" w:hAnsi="Times New Roman" w:cs="Times New Roman"/>
                <w:color w:val="000000"/>
                <w:sz w:val="28"/>
                <w:szCs w:val="28"/>
              </w:rPr>
            </w:pPr>
            <w:r w:rsidRPr="005E29F0">
              <w:rPr>
                <w:rFonts w:ascii="Times New Roman" w:eastAsia="Times New Roman" w:hAnsi="Times New Roman" w:cs="Times New Roman"/>
                <w:color w:val="000000"/>
                <w:sz w:val="28"/>
                <w:szCs w:val="28"/>
              </w:rPr>
              <w:t>Phòng Tài chính Kế toán</w:t>
            </w:r>
          </w:p>
        </w:tc>
        <w:tc>
          <w:tcPr>
            <w:tcW w:w="1276" w:type="dxa"/>
            <w:tcBorders>
              <w:top w:val="nil"/>
              <w:left w:val="nil"/>
              <w:bottom w:val="single" w:sz="8" w:space="0" w:color="000000"/>
              <w:right w:val="single" w:sz="8" w:space="0" w:color="000000"/>
            </w:tcBorders>
            <w:shd w:val="clear" w:color="auto" w:fill="auto"/>
            <w:vAlign w:val="bottom"/>
            <w:hideMark/>
          </w:tcPr>
          <w:p w:rsidR="00B56229" w:rsidRPr="005E29F0" w:rsidRDefault="00B56229" w:rsidP="005E29F0">
            <w:pPr>
              <w:jc w:val="center"/>
              <w:rPr>
                <w:rFonts w:ascii="Times New Roman" w:eastAsia="Times New Roman" w:hAnsi="Times New Roman" w:cs="Times New Roman"/>
                <w:color w:val="000000"/>
                <w:sz w:val="28"/>
                <w:szCs w:val="28"/>
              </w:rPr>
            </w:pPr>
            <w:r w:rsidRPr="005E29F0">
              <w:rPr>
                <w:rFonts w:ascii="Times New Roman" w:eastAsia="Times New Roman" w:hAnsi="Times New Roman" w:cs="Times New Roman"/>
                <w:color w:val="000000"/>
                <w:sz w:val="28"/>
                <w:szCs w:val="28"/>
              </w:rPr>
              <w:t>22</w:t>
            </w:r>
          </w:p>
        </w:tc>
        <w:tc>
          <w:tcPr>
            <w:tcW w:w="1275" w:type="dxa"/>
            <w:tcBorders>
              <w:top w:val="nil"/>
              <w:left w:val="nil"/>
              <w:bottom w:val="single" w:sz="8" w:space="0" w:color="000000"/>
              <w:right w:val="single" w:sz="8" w:space="0" w:color="000000"/>
            </w:tcBorders>
            <w:shd w:val="clear" w:color="auto" w:fill="auto"/>
            <w:vAlign w:val="bottom"/>
            <w:hideMark/>
          </w:tcPr>
          <w:p w:rsidR="00B56229" w:rsidRPr="005E29F0" w:rsidRDefault="00B56229" w:rsidP="005E29F0">
            <w:pPr>
              <w:jc w:val="center"/>
              <w:rPr>
                <w:rFonts w:ascii="Times New Roman" w:eastAsia="Times New Roman" w:hAnsi="Times New Roman" w:cs="Times New Roman"/>
                <w:color w:val="000000"/>
                <w:sz w:val="28"/>
                <w:szCs w:val="28"/>
              </w:rPr>
            </w:pPr>
            <w:r w:rsidRPr="005E29F0">
              <w:rPr>
                <w:rFonts w:ascii="Times New Roman" w:eastAsia="Times New Roman" w:hAnsi="Times New Roman" w:cs="Times New Roman"/>
                <w:color w:val="000000"/>
                <w:sz w:val="28"/>
                <w:szCs w:val="28"/>
              </w:rPr>
              <w:t>0</w:t>
            </w:r>
          </w:p>
        </w:tc>
        <w:tc>
          <w:tcPr>
            <w:tcW w:w="1701" w:type="dxa"/>
            <w:tcBorders>
              <w:top w:val="nil"/>
              <w:left w:val="nil"/>
              <w:bottom w:val="single" w:sz="8" w:space="0" w:color="000000"/>
              <w:right w:val="single" w:sz="8" w:space="0" w:color="000000"/>
            </w:tcBorders>
            <w:shd w:val="clear" w:color="auto" w:fill="auto"/>
            <w:vAlign w:val="bottom"/>
            <w:hideMark/>
          </w:tcPr>
          <w:p w:rsidR="00B56229" w:rsidRPr="005E29F0" w:rsidRDefault="00B56229" w:rsidP="005E29F0">
            <w:pPr>
              <w:jc w:val="center"/>
              <w:rPr>
                <w:rFonts w:ascii="Times New Roman" w:eastAsia="Times New Roman" w:hAnsi="Times New Roman" w:cs="Times New Roman"/>
                <w:color w:val="000000"/>
                <w:sz w:val="28"/>
                <w:szCs w:val="28"/>
              </w:rPr>
            </w:pPr>
            <w:r w:rsidRPr="005E29F0">
              <w:rPr>
                <w:rFonts w:ascii="Times New Roman" w:eastAsia="Times New Roman" w:hAnsi="Times New Roman" w:cs="Times New Roman"/>
                <w:color w:val="000000"/>
                <w:sz w:val="28"/>
                <w:szCs w:val="28"/>
              </w:rPr>
              <w:t>0</w:t>
            </w:r>
          </w:p>
        </w:tc>
        <w:tc>
          <w:tcPr>
            <w:tcW w:w="993" w:type="dxa"/>
            <w:tcBorders>
              <w:top w:val="nil"/>
              <w:left w:val="nil"/>
              <w:bottom w:val="single" w:sz="8" w:space="0" w:color="000000"/>
              <w:right w:val="single" w:sz="8" w:space="0" w:color="000000"/>
            </w:tcBorders>
            <w:shd w:val="clear" w:color="auto" w:fill="auto"/>
            <w:vAlign w:val="bottom"/>
            <w:hideMark/>
          </w:tcPr>
          <w:p w:rsidR="00B56229" w:rsidRPr="005E29F0" w:rsidRDefault="00B56229" w:rsidP="005E29F0">
            <w:pPr>
              <w:jc w:val="center"/>
              <w:rPr>
                <w:rFonts w:ascii="Times New Roman" w:eastAsia="Times New Roman" w:hAnsi="Times New Roman" w:cs="Times New Roman"/>
                <w:color w:val="000000"/>
                <w:sz w:val="28"/>
                <w:szCs w:val="28"/>
              </w:rPr>
            </w:pPr>
            <w:r w:rsidRPr="005E29F0">
              <w:rPr>
                <w:rFonts w:ascii="Times New Roman" w:eastAsia="Times New Roman" w:hAnsi="Times New Roman" w:cs="Times New Roman"/>
                <w:color w:val="000000"/>
                <w:sz w:val="28"/>
                <w:szCs w:val="28"/>
              </w:rPr>
              <w:t>0</w:t>
            </w:r>
          </w:p>
        </w:tc>
      </w:tr>
      <w:tr w:rsidR="00B56229" w:rsidRPr="005E29F0" w:rsidTr="00781EEF">
        <w:trPr>
          <w:trHeight w:val="540"/>
        </w:trPr>
        <w:tc>
          <w:tcPr>
            <w:tcW w:w="760" w:type="dxa"/>
            <w:tcBorders>
              <w:top w:val="nil"/>
              <w:left w:val="single" w:sz="8" w:space="0" w:color="000000"/>
              <w:bottom w:val="single" w:sz="8" w:space="0" w:color="000000"/>
              <w:right w:val="single" w:sz="8" w:space="0" w:color="000000"/>
            </w:tcBorders>
            <w:shd w:val="clear" w:color="auto" w:fill="auto"/>
            <w:vAlign w:val="bottom"/>
            <w:hideMark/>
          </w:tcPr>
          <w:p w:rsidR="00B56229" w:rsidRPr="005E29F0" w:rsidRDefault="00B56229" w:rsidP="005E29F0">
            <w:pPr>
              <w:jc w:val="right"/>
              <w:rPr>
                <w:rFonts w:ascii="Times New Roman" w:eastAsia="Times New Roman" w:hAnsi="Times New Roman" w:cs="Times New Roman"/>
                <w:color w:val="000000"/>
                <w:sz w:val="28"/>
                <w:szCs w:val="28"/>
              </w:rPr>
            </w:pPr>
            <w:r w:rsidRPr="005E29F0">
              <w:rPr>
                <w:rFonts w:ascii="Times New Roman" w:eastAsia="Times New Roman" w:hAnsi="Times New Roman" w:cs="Times New Roman"/>
                <w:color w:val="000000"/>
                <w:sz w:val="28"/>
                <w:szCs w:val="28"/>
              </w:rPr>
              <w:t>2</w:t>
            </w:r>
          </w:p>
        </w:tc>
        <w:tc>
          <w:tcPr>
            <w:tcW w:w="3509" w:type="dxa"/>
            <w:tcBorders>
              <w:top w:val="nil"/>
              <w:left w:val="nil"/>
              <w:bottom w:val="single" w:sz="8" w:space="0" w:color="000000"/>
              <w:right w:val="single" w:sz="8" w:space="0" w:color="000000"/>
            </w:tcBorders>
            <w:shd w:val="clear" w:color="auto" w:fill="auto"/>
            <w:vAlign w:val="bottom"/>
            <w:hideMark/>
          </w:tcPr>
          <w:p w:rsidR="00B56229" w:rsidRPr="005E29F0" w:rsidRDefault="00B56229" w:rsidP="005E29F0">
            <w:pPr>
              <w:rPr>
                <w:rFonts w:ascii="Times New Roman" w:eastAsia="Times New Roman" w:hAnsi="Times New Roman" w:cs="Times New Roman"/>
                <w:color w:val="000000"/>
                <w:sz w:val="28"/>
                <w:szCs w:val="28"/>
              </w:rPr>
            </w:pPr>
            <w:r w:rsidRPr="005E29F0">
              <w:rPr>
                <w:rFonts w:ascii="Times New Roman" w:eastAsia="Times New Roman" w:hAnsi="Times New Roman" w:cs="Times New Roman"/>
                <w:color w:val="000000"/>
                <w:sz w:val="28"/>
                <w:szCs w:val="28"/>
              </w:rPr>
              <w:t>Phòng Hành Chính Quản Trị</w:t>
            </w:r>
          </w:p>
        </w:tc>
        <w:tc>
          <w:tcPr>
            <w:tcW w:w="1276" w:type="dxa"/>
            <w:tcBorders>
              <w:top w:val="nil"/>
              <w:left w:val="nil"/>
              <w:bottom w:val="single" w:sz="8" w:space="0" w:color="000000"/>
              <w:right w:val="single" w:sz="8" w:space="0" w:color="000000"/>
            </w:tcBorders>
            <w:shd w:val="clear" w:color="auto" w:fill="auto"/>
            <w:vAlign w:val="bottom"/>
            <w:hideMark/>
          </w:tcPr>
          <w:p w:rsidR="00B56229" w:rsidRPr="005E29F0" w:rsidRDefault="00B56229" w:rsidP="005E29F0">
            <w:pPr>
              <w:jc w:val="center"/>
              <w:rPr>
                <w:rFonts w:ascii="Times New Roman" w:eastAsia="Times New Roman" w:hAnsi="Times New Roman" w:cs="Times New Roman"/>
                <w:color w:val="000000"/>
                <w:sz w:val="28"/>
                <w:szCs w:val="28"/>
              </w:rPr>
            </w:pPr>
            <w:r w:rsidRPr="005E29F0">
              <w:rPr>
                <w:rFonts w:ascii="Times New Roman" w:eastAsia="Times New Roman" w:hAnsi="Times New Roman" w:cs="Times New Roman"/>
                <w:color w:val="000000"/>
                <w:sz w:val="28"/>
                <w:szCs w:val="28"/>
              </w:rPr>
              <w:t>19</w:t>
            </w:r>
          </w:p>
        </w:tc>
        <w:tc>
          <w:tcPr>
            <w:tcW w:w="1275" w:type="dxa"/>
            <w:tcBorders>
              <w:top w:val="nil"/>
              <w:left w:val="nil"/>
              <w:bottom w:val="single" w:sz="8" w:space="0" w:color="000000"/>
              <w:right w:val="single" w:sz="8" w:space="0" w:color="000000"/>
            </w:tcBorders>
            <w:shd w:val="clear" w:color="auto" w:fill="auto"/>
            <w:vAlign w:val="bottom"/>
            <w:hideMark/>
          </w:tcPr>
          <w:p w:rsidR="00B56229" w:rsidRPr="005E29F0" w:rsidRDefault="00B56229" w:rsidP="005E29F0">
            <w:pPr>
              <w:jc w:val="center"/>
              <w:rPr>
                <w:rFonts w:ascii="Times New Roman" w:eastAsia="Times New Roman" w:hAnsi="Times New Roman" w:cs="Times New Roman"/>
                <w:color w:val="000000"/>
                <w:sz w:val="28"/>
                <w:szCs w:val="28"/>
              </w:rPr>
            </w:pPr>
            <w:r w:rsidRPr="005E29F0">
              <w:rPr>
                <w:rFonts w:ascii="Times New Roman" w:eastAsia="Times New Roman" w:hAnsi="Times New Roman" w:cs="Times New Roman"/>
                <w:color w:val="000000"/>
                <w:sz w:val="28"/>
                <w:szCs w:val="28"/>
              </w:rPr>
              <w:t>0</w:t>
            </w:r>
          </w:p>
        </w:tc>
        <w:tc>
          <w:tcPr>
            <w:tcW w:w="1701" w:type="dxa"/>
            <w:tcBorders>
              <w:top w:val="nil"/>
              <w:left w:val="nil"/>
              <w:bottom w:val="single" w:sz="8" w:space="0" w:color="000000"/>
              <w:right w:val="single" w:sz="8" w:space="0" w:color="000000"/>
            </w:tcBorders>
            <w:shd w:val="clear" w:color="auto" w:fill="auto"/>
            <w:vAlign w:val="bottom"/>
            <w:hideMark/>
          </w:tcPr>
          <w:p w:rsidR="00B56229" w:rsidRPr="005E29F0" w:rsidRDefault="00B56229" w:rsidP="005E29F0">
            <w:pPr>
              <w:jc w:val="center"/>
              <w:rPr>
                <w:rFonts w:ascii="Times New Roman" w:eastAsia="Times New Roman" w:hAnsi="Times New Roman" w:cs="Times New Roman"/>
                <w:color w:val="000000"/>
                <w:sz w:val="28"/>
                <w:szCs w:val="28"/>
              </w:rPr>
            </w:pPr>
            <w:r w:rsidRPr="005E29F0">
              <w:rPr>
                <w:rFonts w:ascii="Times New Roman" w:eastAsia="Times New Roman" w:hAnsi="Times New Roman" w:cs="Times New Roman"/>
                <w:color w:val="000000"/>
                <w:sz w:val="28"/>
                <w:szCs w:val="28"/>
              </w:rPr>
              <w:t>0</w:t>
            </w:r>
          </w:p>
        </w:tc>
        <w:tc>
          <w:tcPr>
            <w:tcW w:w="993" w:type="dxa"/>
            <w:tcBorders>
              <w:top w:val="nil"/>
              <w:left w:val="nil"/>
              <w:bottom w:val="single" w:sz="8" w:space="0" w:color="000000"/>
              <w:right w:val="single" w:sz="8" w:space="0" w:color="000000"/>
            </w:tcBorders>
            <w:shd w:val="clear" w:color="auto" w:fill="auto"/>
            <w:vAlign w:val="bottom"/>
            <w:hideMark/>
          </w:tcPr>
          <w:p w:rsidR="00B56229" w:rsidRPr="005E29F0" w:rsidRDefault="00B56229" w:rsidP="005E29F0">
            <w:pPr>
              <w:jc w:val="center"/>
              <w:rPr>
                <w:rFonts w:ascii="Times New Roman" w:eastAsia="Times New Roman" w:hAnsi="Times New Roman" w:cs="Times New Roman"/>
                <w:color w:val="000000"/>
                <w:sz w:val="28"/>
                <w:szCs w:val="28"/>
              </w:rPr>
            </w:pPr>
            <w:r w:rsidRPr="005E29F0">
              <w:rPr>
                <w:rFonts w:ascii="Times New Roman" w:eastAsia="Times New Roman" w:hAnsi="Times New Roman" w:cs="Times New Roman"/>
                <w:color w:val="000000"/>
                <w:sz w:val="28"/>
                <w:szCs w:val="28"/>
              </w:rPr>
              <w:t>0</w:t>
            </w:r>
          </w:p>
        </w:tc>
      </w:tr>
      <w:tr w:rsidR="00B56229" w:rsidRPr="005E29F0" w:rsidTr="00781EEF">
        <w:trPr>
          <w:trHeight w:val="540"/>
        </w:trPr>
        <w:tc>
          <w:tcPr>
            <w:tcW w:w="760" w:type="dxa"/>
            <w:tcBorders>
              <w:top w:val="nil"/>
              <w:left w:val="single" w:sz="8" w:space="0" w:color="000000"/>
              <w:bottom w:val="single" w:sz="8" w:space="0" w:color="000000"/>
              <w:right w:val="single" w:sz="8" w:space="0" w:color="000000"/>
            </w:tcBorders>
            <w:shd w:val="clear" w:color="auto" w:fill="auto"/>
            <w:vAlign w:val="bottom"/>
            <w:hideMark/>
          </w:tcPr>
          <w:p w:rsidR="00B56229" w:rsidRPr="005E29F0" w:rsidRDefault="00B56229" w:rsidP="005E29F0">
            <w:pPr>
              <w:jc w:val="right"/>
              <w:rPr>
                <w:rFonts w:ascii="Times New Roman" w:eastAsia="Times New Roman" w:hAnsi="Times New Roman" w:cs="Times New Roman"/>
                <w:color w:val="000000"/>
                <w:sz w:val="28"/>
                <w:szCs w:val="28"/>
              </w:rPr>
            </w:pPr>
            <w:r w:rsidRPr="005E29F0">
              <w:rPr>
                <w:rFonts w:ascii="Times New Roman" w:eastAsia="Times New Roman" w:hAnsi="Times New Roman" w:cs="Times New Roman"/>
                <w:color w:val="000000"/>
                <w:sz w:val="28"/>
                <w:szCs w:val="28"/>
              </w:rPr>
              <w:t>3</w:t>
            </w:r>
          </w:p>
        </w:tc>
        <w:tc>
          <w:tcPr>
            <w:tcW w:w="3509" w:type="dxa"/>
            <w:tcBorders>
              <w:top w:val="nil"/>
              <w:left w:val="nil"/>
              <w:bottom w:val="single" w:sz="8" w:space="0" w:color="000000"/>
              <w:right w:val="single" w:sz="8" w:space="0" w:color="000000"/>
            </w:tcBorders>
            <w:shd w:val="clear" w:color="auto" w:fill="auto"/>
            <w:vAlign w:val="bottom"/>
            <w:hideMark/>
          </w:tcPr>
          <w:p w:rsidR="00B56229" w:rsidRPr="005E29F0" w:rsidRDefault="00B56229" w:rsidP="005E29F0">
            <w:pPr>
              <w:rPr>
                <w:rFonts w:ascii="Times New Roman" w:eastAsia="Times New Roman" w:hAnsi="Times New Roman" w:cs="Times New Roman"/>
                <w:color w:val="000000"/>
                <w:sz w:val="28"/>
                <w:szCs w:val="28"/>
              </w:rPr>
            </w:pPr>
            <w:r w:rsidRPr="005E29F0">
              <w:rPr>
                <w:rFonts w:ascii="Times New Roman" w:eastAsia="Times New Roman" w:hAnsi="Times New Roman" w:cs="Times New Roman"/>
                <w:color w:val="000000"/>
                <w:sz w:val="28"/>
                <w:szCs w:val="28"/>
              </w:rPr>
              <w:t>Phòng Tổ chức Cán bộ</w:t>
            </w:r>
          </w:p>
        </w:tc>
        <w:tc>
          <w:tcPr>
            <w:tcW w:w="1276" w:type="dxa"/>
            <w:tcBorders>
              <w:top w:val="nil"/>
              <w:left w:val="nil"/>
              <w:bottom w:val="single" w:sz="8" w:space="0" w:color="000000"/>
              <w:right w:val="single" w:sz="8" w:space="0" w:color="000000"/>
            </w:tcBorders>
            <w:shd w:val="clear" w:color="auto" w:fill="auto"/>
            <w:vAlign w:val="bottom"/>
            <w:hideMark/>
          </w:tcPr>
          <w:p w:rsidR="00B56229" w:rsidRPr="005E29F0" w:rsidRDefault="00B56229" w:rsidP="005E29F0">
            <w:pPr>
              <w:jc w:val="center"/>
              <w:rPr>
                <w:rFonts w:ascii="Times New Roman" w:eastAsia="Times New Roman" w:hAnsi="Times New Roman" w:cs="Times New Roman"/>
                <w:color w:val="000000"/>
                <w:sz w:val="28"/>
                <w:szCs w:val="28"/>
              </w:rPr>
            </w:pPr>
            <w:r w:rsidRPr="005E29F0">
              <w:rPr>
                <w:rFonts w:ascii="Times New Roman" w:eastAsia="Times New Roman" w:hAnsi="Times New Roman" w:cs="Times New Roman"/>
                <w:color w:val="000000"/>
                <w:sz w:val="28"/>
                <w:szCs w:val="28"/>
              </w:rPr>
              <w:t>3</w:t>
            </w:r>
          </w:p>
        </w:tc>
        <w:tc>
          <w:tcPr>
            <w:tcW w:w="1275" w:type="dxa"/>
            <w:tcBorders>
              <w:top w:val="nil"/>
              <w:left w:val="nil"/>
              <w:bottom w:val="single" w:sz="8" w:space="0" w:color="000000"/>
              <w:right w:val="single" w:sz="8" w:space="0" w:color="000000"/>
            </w:tcBorders>
            <w:shd w:val="clear" w:color="auto" w:fill="auto"/>
            <w:vAlign w:val="bottom"/>
            <w:hideMark/>
          </w:tcPr>
          <w:p w:rsidR="00B56229" w:rsidRPr="005E29F0" w:rsidRDefault="00B56229" w:rsidP="005E29F0">
            <w:pPr>
              <w:jc w:val="center"/>
              <w:rPr>
                <w:rFonts w:ascii="Times New Roman" w:eastAsia="Times New Roman" w:hAnsi="Times New Roman" w:cs="Times New Roman"/>
                <w:color w:val="000000"/>
                <w:sz w:val="28"/>
                <w:szCs w:val="28"/>
              </w:rPr>
            </w:pPr>
            <w:r w:rsidRPr="005E29F0">
              <w:rPr>
                <w:rFonts w:ascii="Times New Roman" w:eastAsia="Times New Roman" w:hAnsi="Times New Roman" w:cs="Times New Roman"/>
                <w:color w:val="000000"/>
                <w:sz w:val="28"/>
                <w:szCs w:val="28"/>
              </w:rPr>
              <w:t>0</w:t>
            </w:r>
          </w:p>
        </w:tc>
        <w:tc>
          <w:tcPr>
            <w:tcW w:w="1701" w:type="dxa"/>
            <w:tcBorders>
              <w:top w:val="nil"/>
              <w:left w:val="nil"/>
              <w:bottom w:val="single" w:sz="8" w:space="0" w:color="000000"/>
              <w:right w:val="single" w:sz="8" w:space="0" w:color="000000"/>
            </w:tcBorders>
            <w:shd w:val="clear" w:color="auto" w:fill="auto"/>
            <w:vAlign w:val="bottom"/>
            <w:hideMark/>
          </w:tcPr>
          <w:p w:rsidR="00B56229" w:rsidRPr="005E29F0" w:rsidRDefault="00B56229" w:rsidP="005E29F0">
            <w:pPr>
              <w:jc w:val="center"/>
              <w:rPr>
                <w:rFonts w:ascii="Times New Roman" w:eastAsia="Times New Roman" w:hAnsi="Times New Roman" w:cs="Times New Roman"/>
                <w:color w:val="000000"/>
                <w:sz w:val="28"/>
                <w:szCs w:val="28"/>
              </w:rPr>
            </w:pPr>
            <w:r w:rsidRPr="005E29F0">
              <w:rPr>
                <w:rFonts w:ascii="Times New Roman" w:eastAsia="Times New Roman" w:hAnsi="Times New Roman" w:cs="Times New Roman"/>
                <w:color w:val="000000"/>
                <w:sz w:val="28"/>
                <w:szCs w:val="28"/>
              </w:rPr>
              <w:t>0</w:t>
            </w:r>
          </w:p>
        </w:tc>
        <w:tc>
          <w:tcPr>
            <w:tcW w:w="993" w:type="dxa"/>
            <w:tcBorders>
              <w:top w:val="nil"/>
              <w:left w:val="nil"/>
              <w:bottom w:val="single" w:sz="8" w:space="0" w:color="000000"/>
              <w:right w:val="single" w:sz="8" w:space="0" w:color="000000"/>
            </w:tcBorders>
            <w:shd w:val="clear" w:color="auto" w:fill="auto"/>
            <w:vAlign w:val="bottom"/>
            <w:hideMark/>
          </w:tcPr>
          <w:p w:rsidR="00B56229" w:rsidRPr="005E29F0" w:rsidRDefault="00B56229" w:rsidP="005E29F0">
            <w:pPr>
              <w:jc w:val="center"/>
              <w:rPr>
                <w:rFonts w:ascii="Times New Roman" w:eastAsia="Times New Roman" w:hAnsi="Times New Roman" w:cs="Times New Roman"/>
                <w:color w:val="000000"/>
                <w:sz w:val="28"/>
                <w:szCs w:val="28"/>
              </w:rPr>
            </w:pPr>
            <w:r w:rsidRPr="005E29F0">
              <w:rPr>
                <w:rFonts w:ascii="Times New Roman" w:eastAsia="Times New Roman" w:hAnsi="Times New Roman" w:cs="Times New Roman"/>
                <w:color w:val="000000"/>
                <w:sz w:val="28"/>
                <w:szCs w:val="28"/>
              </w:rPr>
              <w:t>0</w:t>
            </w:r>
          </w:p>
        </w:tc>
      </w:tr>
      <w:tr w:rsidR="00B56229" w:rsidRPr="005E29F0" w:rsidTr="00781EEF">
        <w:trPr>
          <w:trHeight w:val="540"/>
        </w:trPr>
        <w:tc>
          <w:tcPr>
            <w:tcW w:w="760" w:type="dxa"/>
            <w:tcBorders>
              <w:top w:val="nil"/>
              <w:left w:val="single" w:sz="8" w:space="0" w:color="000000"/>
              <w:bottom w:val="single" w:sz="8" w:space="0" w:color="000000"/>
              <w:right w:val="single" w:sz="8" w:space="0" w:color="000000"/>
            </w:tcBorders>
            <w:shd w:val="clear" w:color="auto" w:fill="auto"/>
            <w:vAlign w:val="bottom"/>
            <w:hideMark/>
          </w:tcPr>
          <w:p w:rsidR="00B56229" w:rsidRPr="005E29F0" w:rsidRDefault="00B56229" w:rsidP="005E29F0">
            <w:pPr>
              <w:jc w:val="right"/>
              <w:rPr>
                <w:rFonts w:ascii="Times New Roman" w:eastAsia="Times New Roman" w:hAnsi="Times New Roman" w:cs="Times New Roman"/>
                <w:color w:val="000000"/>
                <w:sz w:val="28"/>
                <w:szCs w:val="28"/>
              </w:rPr>
            </w:pPr>
            <w:r w:rsidRPr="005E29F0">
              <w:rPr>
                <w:rFonts w:ascii="Times New Roman" w:eastAsia="Times New Roman" w:hAnsi="Times New Roman" w:cs="Times New Roman"/>
                <w:color w:val="000000"/>
                <w:sz w:val="28"/>
                <w:szCs w:val="28"/>
              </w:rPr>
              <w:t>4</w:t>
            </w:r>
          </w:p>
        </w:tc>
        <w:tc>
          <w:tcPr>
            <w:tcW w:w="3509" w:type="dxa"/>
            <w:tcBorders>
              <w:top w:val="nil"/>
              <w:left w:val="nil"/>
              <w:bottom w:val="single" w:sz="8" w:space="0" w:color="000000"/>
              <w:right w:val="single" w:sz="8" w:space="0" w:color="000000"/>
            </w:tcBorders>
            <w:shd w:val="clear" w:color="auto" w:fill="auto"/>
            <w:vAlign w:val="bottom"/>
            <w:hideMark/>
          </w:tcPr>
          <w:p w:rsidR="00B56229" w:rsidRPr="005E29F0" w:rsidRDefault="00B56229" w:rsidP="005E29F0">
            <w:pPr>
              <w:rPr>
                <w:rFonts w:ascii="Times New Roman" w:eastAsia="Times New Roman" w:hAnsi="Times New Roman" w:cs="Times New Roman"/>
                <w:color w:val="000000"/>
                <w:sz w:val="28"/>
                <w:szCs w:val="28"/>
              </w:rPr>
            </w:pPr>
            <w:r w:rsidRPr="005E29F0">
              <w:rPr>
                <w:rFonts w:ascii="Times New Roman" w:eastAsia="Times New Roman" w:hAnsi="Times New Roman" w:cs="Times New Roman"/>
                <w:color w:val="000000"/>
                <w:sz w:val="28"/>
                <w:szCs w:val="28"/>
              </w:rPr>
              <w:t>Phòng Kế hoạch tổng hợp</w:t>
            </w:r>
          </w:p>
        </w:tc>
        <w:tc>
          <w:tcPr>
            <w:tcW w:w="1276" w:type="dxa"/>
            <w:tcBorders>
              <w:top w:val="nil"/>
              <w:left w:val="nil"/>
              <w:bottom w:val="single" w:sz="8" w:space="0" w:color="000000"/>
              <w:right w:val="single" w:sz="8" w:space="0" w:color="000000"/>
            </w:tcBorders>
            <w:shd w:val="clear" w:color="auto" w:fill="auto"/>
            <w:vAlign w:val="bottom"/>
            <w:hideMark/>
          </w:tcPr>
          <w:p w:rsidR="00B56229" w:rsidRPr="005E29F0" w:rsidRDefault="00B56229" w:rsidP="005E29F0">
            <w:pPr>
              <w:jc w:val="center"/>
              <w:rPr>
                <w:rFonts w:ascii="Times New Roman" w:eastAsia="Times New Roman" w:hAnsi="Times New Roman" w:cs="Times New Roman"/>
                <w:color w:val="000000"/>
                <w:sz w:val="28"/>
                <w:szCs w:val="28"/>
              </w:rPr>
            </w:pPr>
            <w:r w:rsidRPr="005E29F0">
              <w:rPr>
                <w:rFonts w:ascii="Times New Roman" w:eastAsia="Times New Roman" w:hAnsi="Times New Roman" w:cs="Times New Roman"/>
                <w:color w:val="000000"/>
                <w:sz w:val="28"/>
                <w:szCs w:val="28"/>
              </w:rPr>
              <w:t>8</w:t>
            </w:r>
          </w:p>
        </w:tc>
        <w:tc>
          <w:tcPr>
            <w:tcW w:w="1275" w:type="dxa"/>
            <w:tcBorders>
              <w:top w:val="nil"/>
              <w:left w:val="nil"/>
              <w:bottom w:val="single" w:sz="8" w:space="0" w:color="000000"/>
              <w:right w:val="single" w:sz="8" w:space="0" w:color="000000"/>
            </w:tcBorders>
            <w:shd w:val="clear" w:color="auto" w:fill="auto"/>
            <w:vAlign w:val="bottom"/>
            <w:hideMark/>
          </w:tcPr>
          <w:p w:rsidR="00B56229" w:rsidRPr="005E29F0" w:rsidRDefault="00B56229" w:rsidP="005E29F0">
            <w:pPr>
              <w:jc w:val="center"/>
              <w:rPr>
                <w:rFonts w:ascii="Times New Roman" w:eastAsia="Times New Roman" w:hAnsi="Times New Roman" w:cs="Times New Roman"/>
                <w:color w:val="000000"/>
                <w:sz w:val="28"/>
                <w:szCs w:val="28"/>
              </w:rPr>
            </w:pPr>
            <w:r w:rsidRPr="005E29F0">
              <w:rPr>
                <w:rFonts w:ascii="Times New Roman" w:eastAsia="Times New Roman" w:hAnsi="Times New Roman" w:cs="Times New Roman"/>
                <w:color w:val="000000"/>
                <w:sz w:val="28"/>
                <w:szCs w:val="28"/>
              </w:rPr>
              <w:t>2</w:t>
            </w:r>
          </w:p>
        </w:tc>
        <w:tc>
          <w:tcPr>
            <w:tcW w:w="1701" w:type="dxa"/>
            <w:tcBorders>
              <w:top w:val="nil"/>
              <w:left w:val="nil"/>
              <w:bottom w:val="single" w:sz="8" w:space="0" w:color="000000"/>
              <w:right w:val="single" w:sz="8" w:space="0" w:color="000000"/>
            </w:tcBorders>
            <w:shd w:val="clear" w:color="auto" w:fill="auto"/>
            <w:vAlign w:val="bottom"/>
            <w:hideMark/>
          </w:tcPr>
          <w:p w:rsidR="00B56229" w:rsidRPr="005E29F0" w:rsidRDefault="00B56229" w:rsidP="005E29F0">
            <w:pPr>
              <w:jc w:val="center"/>
              <w:rPr>
                <w:rFonts w:ascii="Times New Roman" w:eastAsia="Times New Roman" w:hAnsi="Times New Roman" w:cs="Times New Roman"/>
                <w:color w:val="000000"/>
                <w:sz w:val="28"/>
                <w:szCs w:val="28"/>
              </w:rPr>
            </w:pPr>
            <w:r w:rsidRPr="005E29F0">
              <w:rPr>
                <w:rFonts w:ascii="Times New Roman" w:eastAsia="Times New Roman" w:hAnsi="Times New Roman" w:cs="Times New Roman"/>
                <w:color w:val="000000"/>
                <w:sz w:val="28"/>
                <w:szCs w:val="28"/>
              </w:rPr>
              <w:t>6</w:t>
            </w:r>
          </w:p>
        </w:tc>
        <w:tc>
          <w:tcPr>
            <w:tcW w:w="993" w:type="dxa"/>
            <w:tcBorders>
              <w:top w:val="nil"/>
              <w:left w:val="nil"/>
              <w:bottom w:val="single" w:sz="8" w:space="0" w:color="000000"/>
              <w:right w:val="single" w:sz="8" w:space="0" w:color="000000"/>
            </w:tcBorders>
            <w:shd w:val="clear" w:color="auto" w:fill="auto"/>
            <w:vAlign w:val="bottom"/>
            <w:hideMark/>
          </w:tcPr>
          <w:p w:rsidR="00B56229" w:rsidRPr="005E29F0" w:rsidRDefault="00B56229" w:rsidP="005E29F0">
            <w:pPr>
              <w:jc w:val="center"/>
              <w:rPr>
                <w:rFonts w:ascii="Times New Roman" w:eastAsia="Times New Roman" w:hAnsi="Times New Roman" w:cs="Times New Roman"/>
                <w:color w:val="000000"/>
                <w:sz w:val="28"/>
                <w:szCs w:val="28"/>
              </w:rPr>
            </w:pPr>
            <w:r w:rsidRPr="005E29F0">
              <w:rPr>
                <w:rFonts w:ascii="Times New Roman" w:eastAsia="Times New Roman" w:hAnsi="Times New Roman" w:cs="Times New Roman"/>
                <w:color w:val="000000"/>
                <w:sz w:val="28"/>
                <w:szCs w:val="28"/>
              </w:rPr>
              <w:t>0</w:t>
            </w:r>
          </w:p>
        </w:tc>
      </w:tr>
      <w:tr w:rsidR="00B56229" w:rsidRPr="005E29F0" w:rsidTr="00781EEF">
        <w:trPr>
          <w:trHeight w:val="540"/>
        </w:trPr>
        <w:tc>
          <w:tcPr>
            <w:tcW w:w="760" w:type="dxa"/>
            <w:tcBorders>
              <w:top w:val="nil"/>
              <w:left w:val="single" w:sz="8" w:space="0" w:color="000000"/>
              <w:bottom w:val="single" w:sz="8" w:space="0" w:color="000000"/>
              <w:right w:val="single" w:sz="8" w:space="0" w:color="000000"/>
            </w:tcBorders>
            <w:shd w:val="clear" w:color="auto" w:fill="auto"/>
            <w:vAlign w:val="bottom"/>
            <w:hideMark/>
          </w:tcPr>
          <w:p w:rsidR="00B56229" w:rsidRPr="005E29F0" w:rsidRDefault="00B56229" w:rsidP="005E29F0">
            <w:pPr>
              <w:jc w:val="right"/>
              <w:rPr>
                <w:rFonts w:ascii="Times New Roman" w:eastAsia="Times New Roman" w:hAnsi="Times New Roman" w:cs="Times New Roman"/>
                <w:color w:val="000000"/>
                <w:sz w:val="28"/>
                <w:szCs w:val="28"/>
              </w:rPr>
            </w:pPr>
            <w:r w:rsidRPr="005E29F0">
              <w:rPr>
                <w:rFonts w:ascii="Times New Roman" w:eastAsia="Times New Roman" w:hAnsi="Times New Roman" w:cs="Times New Roman"/>
                <w:color w:val="000000"/>
                <w:sz w:val="28"/>
                <w:szCs w:val="28"/>
              </w:rPr>
              <w:t>5</w:t>
            </w:r>
          </w:p>
        </w:tc>
        <w:tc>
          <w:tcPr>
            <w:tcW w:w="3509" w:type="dxa"/>
            <w:tcBorders>
              <w:top w:val="nil"/>
              <w:left w:val="nil"/>
              <w:bottom w:val="single" w:sz="8" w:space="0" w:color="000000"/>
              <w:right w:val="single" w:sz="8" w:space="0" w:color="000000"/>
            </w:tcBorders>
            <w:shd w:val="clear" w:color="auto" w:fill="auto"/>
            <w:vAlign w:val="bottom"/>
            <w:hideMark/>
          </w:tcPr>
          <w:p w:rsidR="00B56229" w:rsidRPr="005E29F0" w:rsidRDefault="00B56229" w:rsidP="005E29F0">
            <w:pPr>
              <w:rPr>
                <w:rFonts w:ascii="Times New Roman" w:eastAsia="Times New Roman" w:hAnsi="Times New Roman" w:cs="Times New Roman"/>
                <w:color w:val="000000"/>
                <w:sz w:val="28"/>
                <w:szCs w:val="28"/>
              </w:rPr>
            </w:pPr>
            <w:r w:rsidRPr="005E29F0">
              <w:rPr>
                <w:rFonts w:ascii="Times New Roman" w:eastAsia="Times New Roman" w:hAnsi="Times New Roman" w:cs="Times New Roman"/>
                <w:color w:val="000000"/>
                <w:sz w:val="28"/>
                <w:szCs w:val="28"/>
              </w:rPr>
              <w:t>Phòng Điều Dưỡng</w:t>
            </w:r>
          </w:p>
        </w:tc>
        <w:tc>
          <w:tcPr>
            <w:tcW w:w="1276" w:type="dxa"/>
            <w:tcBorders>
              <w:top w:val="nil"/>
              <w:left w:val="nil"/>
              <w:bottom w:val="single" w:sz="8" w:space="0" w:color="000000"/>
              <w:right w:val="single" w:sz="8" w:space="0" w:color="000000"/>
            </w:tcBorders>
            <w:shd w:val="clear" w:color="auto" w:fill="auto"/>
            <w:vAlign w:val="bottom"/>
            <w:hideMark/>
          </w:tcPr>
          <w:p w:rsidR="00B56229" w:rsidRPr="005E29F0" w:rsidRDefault="00B56229" w:rsidP="005E29F0">
            <w:pPr>
              <w:jc w:val="center"/>
              <w:rPr>
                <w:rFonts w:ascii="Times New Roman" w:eastAsia="Times New Roman" w:hAnsi="Times New Roman" w:cs="Times New Roman"/>
                <w:color w:val="000000"/>
                <w:sz w:val="28"/>
                <w:szCs w:val="28"/>
              </w:rPr>
            </w:pPr>
            <w:r w:rsidRPr="005E29F0">
              <w:rPr>
                <w:rFonts w:ascii="Times New Roman" w:eastAsia="Times New Roman" w:hAnsi="Times New Roman" w:cs="Times New Roman"/>
                <w:color w:val="000000"/>
                <w:sz w:val="28"/>
                <w:szCs w:val="28"/>
              </w:rPr>
              <w:t>3</w:t>
            </w:r>
          </w:p>
        </w:tc>
        <w:tc>
          <w:tcPr>
            <w:tcW w:w="1275" w:type="dxa"/>
            <w:tcBorders>
              <w:top w:val="nil"/>
              <w:left w:val="nil"/>
              <w:bottom w:val="single" w:sz="8" w:space="0" w:color="000000"/>
              <w:right w:val="single" w:sz="8" w:space="0" w:color="000000"/>
            </w:tcBorders>
            <w:shd w:val="clear" w:color="auto" w:fill="auto"/>
            <w:vAlign w:val="bottom"/>
            <w:hideMark/>
          </w:tcPr>
          <w:p w:rsidR="00B56229" w:rsidRPr="005E29F0" w:rsidRDefault="00B56229" w:rsidP="005E29F0">
            <w:pPr>
              <w:jc w:val="center"/>
              <w:rPr>
                <w:rFonts w:ascii="Times New Roman" w:eastAsia="Times New Roman" w:hAnsi="Times New Roman" w:cs="Times New Roman"/>
                <w:color w:val="000000"/>
                <w:sz w:val="28"/>
                <w:szCs w:val="28"/>
              </w:rPr>
            </w:pPr>
            <w:r w:rsidRPr="005E29F0">
              <w:rPr>
                <w:rFonts w:ascii="Times New Roman" w:eastAsia="Times New Roman" w:hAnsi="Times New Roman" w:cs="Times New Roman"/>
                <w:color w:val="000000"/>
                <w:sz w:val="28"/>
                <w:szCs w:val="28"/>
              </w:rPr>
              <w:t>0</w:t>
            </w:r>
          </w:p>
        </w:tc>
        <w:tc>
          <w:tcPr>
            <w:tcW w:w="1701" w:type="dxa"/>
            <w:tcBorders>
              <w:top w:val="nil"/>
              <w:left w:val="nil"/>
              <w:bottom w:val="single" w:sz="8" w:space="0" w:color="000000"/>
              <w:right w:val="single" w:sz="8" w:space="0" w:color="000000"/>
            </w:tcBorders>
            <w:shd w:val="clear" w:color="auto" w:fill="auto"/>
            <w:vAlign w:val="bottom"/>
            <w:hideMark/>
          </w:tcPr>
          <w:p w:rsidR="00B56229" w:rsidRPr="005E29F0" w:rsidRDefault="00B56229" w:rsidP="005E29F0">
            <w:pPr>
              <w:jc w:val="center"/>
              <w:rPr>
                <w:rFonts w:ascii="Times New Roman" w:eastAsia="Times New Roman" w:hAnsi="Times New Roman" w:cs="Times New Roman"/>
                <w:color w:val="000000"/>
                <w:sz w:val="28"/>
                <w:szCs w:val="28"/>
              </w:rPr>
            </w:pPr>
            <w:r w:rsidRPr="005E29F0">
              <w:rPr>
                <w:rFonts w:ascii="Times New Roman" w:eastAsia="Times New Roman" w:hAnsi="Times New Roman" w:cs="Times New Roman"/>
                <w:color w:val="000000"/>
                <w:sz w:val="28"/>
                <w:szCs w:val="28"/>
              </w:rPr>
              <w:t>3</w:t>
            </w:r>
          </w:p>
        </w:tc>
        <w:tc>
          <w:tcPr>
            <w:tcW w:w="993" w:type="dxa"/>
            <w:tcBorders>
              <w:top w:val="nil"/>
              <w:left w:val="nil"/>
              <w:bottom w:val="single" w:sz="8" w:space="0" w:color="000000"/>
              <w:right w:val="single" w:sz="8" w:space="0" w:color="000000"/>
            </w:tcBorders>
            <w:shd w:val="clear" w:color="auto" w:fill="auto"/>
            <w:vAlign w:val="bottom"/>
            <w:hideMark/>
          </w:tcPr>
          <w:p w:rsidR="00B56229" w:rsidRPr="005E29F0" w:rsidRDefault="00B56229" w:rsidP="005E29F0">
            <w:pPr>
              <w:jc w:val="center"/>
              <w:rPr>
                <w:rFonts w:ascii="Times New Roman" w:eastAsia="Times New Roman" w:hAnsi="Times New Roman" w:cs="Times New Roman"/>
                <w:color w:val="000000"/>
                <w:sz w:val="28"/>
                <w:szCs w:val="28"/>
              </w:rPr>
            </w:pPr>
            <w:r w:rsidRPr="005E29F0">
              <w:rPr>
                <w:rFonts w:ascii="Times New Roman" w:eastAsia="Times New Roman" w:hAnsi="Times New Roman" w:cs="Times New Roman"/>
                <w:color w:val="000000"/>
                <w:sz w:val="28"/>
                <w:szCs w:val="28"/>
              </w:rPr>
              <w:t>0</w:t>
            </w:r>
          </w:p>
        </w:tc>
      </w:tr>
      <w:tr w:rsidR="00B56229" w:rsidRPr="005E29F0" w:rsidTr="00781EEF">
        <w:trPr>
          <w:trHeight w:val="540"/>
        </w:trPr>
        <w:tc>
          <w:tcPr>
            <w:tcW w:w="760" w:type="dxa"/>
            <w:tcBorders>
              <w:top w:val="nil"/>
              <w:left w:val="single" w:sz="8" w:space="0" w:color="000000"/>
              <w:bottom w:val="single" w:sz="8" w:space="0" w:color="000000"/>
              <w:right w:val="single" w:sz="8" w:space="0" w:color="000000"/>
            </w:tcBorders>
            <w:shd w:val="clear" w:color="auto" w:fill="auto"/>
            <w:vAlign w:val="bottom"/>
            <w:hideMark/>
          </w:tcPr>
          <w:p w:rsidR="00B56229" w:rsidRPr="005E29F0" w:rsidRDefault="00B56229" w:rsidP="005E29F0">
            <w:pPr>
              <w:jc w:val="right"/>
              <w:rPr>
                <w:rFonts w:ascii="Times New Roman" w:eastAsia="Times New Roman" w:hAnsi="Times New Roman" w:cs="Times New Roman"/>
                <w:color w:val="000000"/>
                <w:sz w:val="28"/>
                <w:szCs w:val="28"/>
              </w:rPr>
            </w:pPr>
            <w:r w:rsidRPr="005E29F0">
              <w:rPr>
                <w:rFonts w:ascii="Times New Roman" w:eastAsia="Times New Roman" w:hAnsi="Times New Roman" w:cs="Times New Roman"/>
                <w:color w:val="000000"/>
                <w:sz w:val="28"/>
                <w:szCs w:val="28"/>
              </w:rPr>
              <w:t>6</w:t>
            </w:r>
          </w:p>
        </w:tc>
        <w:tc>
          <w:tcPr>
            <w:tcW w:w="3509" w:type="dxa"/>
            <w:tcBorders>
              <w:top w:val="nil"/>
              <w:left w:val="nil"/>
              <w:bottom w:val="single" w:sz="8" w:space="0" w:color="000000"/>
              <w:right w:val="single" w:sz="8" w:space="0" w:color="000000"/>
            </w:tcBorders>
            <w:shd w:val="clear" w:color="auto" w:fill="auto"/>
            <w:vAlign w:val="bottom"/>
            <w:hideMark/>
          </w:tcPr>
          <w:p w:rsidR="00B56229" w:rsidRPr="005E29F0" w:rsidRDefault="00B56229" w:rsidP="005E29F0">
            <w:pPr>
              <w:rPr>
                <w:rFonts w:ascii="Times New Roman" w:eastAsia="Times New Roman" w:hAnsi="Times New Roman" w:cs="Times New Roman"/>
                <w:color w:val="000000"/>
                <w:sz w:val="28"/>
                <w:szCs w:val="28"/>
              </w:rPr>
            </w:pPr>
            <w:r w:rsidRPr="005E29F0">
              <w:rPr>
                <w:rFonts w:ascii="Times New Roman" w:eastAsia="Times New Roman" w:hAnsi="Times New Roman" w:cs="Times New Roman"/>
                <w:color w:val="000000"/>
                <w:sz w:val="28"/>
                <w:szCs w:val="28"/>
              </w:rPr>
              <w:t>Phòng Tổ chức cán bộ</w:t>
            </w:r>
          </w:p>
        </w:tc>
        <w:tc>
          <w:tcPr>
            <w:tcW w:w="1276" w:type="dxa"/>
            <w:tcBorders>
              <w:top w:val="nil"/>
              <w:left w:val="nil"/>
              <w:bottom w:val="single" w:sz="8" w:space="0" w:color="000000"/>
              <w:right w:val="single" w:sz="8" w:space="0" w:color="000000"/>
            </w:tcBorders>
            <w:shd w:val="clear" w:color="auto" w:fill="auto"/>
            <w:vAlign w:val="bottom"/>
            <w:hideMark/>
          </w:tcPr>
          <w:p w:rsidR="00B56229" w:rsidRPr="005E29F0" w:rsidRDefault="00B56229" w:rsidP="005E29F0">
            <w:pPr>
              <w:jc w:val="center"/>
              <w:rPr>
                <w:rFonts w:ascii="Times New Roman" w:eastAsia="Times New Roman" w:hAnsi="Times New Roman" w:cs="Times New Roman"/>
                <w:color w:val="000000"/>
                <w:sz w:val="28"/>
                <w:szCs w:val="28"/>
              </w:rPr>
            </w:pPr>
            <w:r w:rsidRPr="005E29F0">
              <w:rPr>
                <w:rFonts w:ascii="Times New Roman" w:eastAsia="Times New Roman" w:hAnsi="Times New Roman" w:cs="Times New Roman"/>
                <w:color w:val="000000"/>
                <w:sz w:val="28"/>
                <w:szCs w:val="28"/>
              </w:rPr>
              <w:t>3</w:t>
            </w:r>
          </w:p>
        </w:tc>
        <w:tc>
          <w:tcPr>
            <w:tcW w:w="1275" w:type="dxa"/>
            <w:tcBorders>
              <w:top w:val="nil"/>
              <w:left w:val="nil"/>
              <w:bottom w:val="single" w:sz="8" w:space="0" w:color="000000"/>
              <w:right w:val="single" w:sz="8" w:space="0" w:color="000000"/>
            </w:tcBorders>
            <w:shd w:val="clear" w:color="auto" w:fill="auto"/>
            <w:vAlign w:val="bottom"/>
            <w:hideMark/>
          </w:tcPr>
          <w:p w:rsidR="00B56229" w:rsidRPr="005E29F0" w:rsidRDefault="00B56229" w:rsidP="005E29F0">
            <w:pPr>
              <w:jc w:val="center"/>
              <w:rPr>
                <w:rFonts w:ascii="Times New Roman" w:eastAsia="Times New Roman" w:hAnsi="Times New Roman" w:cs="Times New Roman"/>
                <w:color w:val="000000"/>
                <w:sz w:val="28"/>
                <w:szCs w:val="28"/>
              </w:rPr>
            </w:pPr>
            <w:r w:rsidRPr="005E29F0">
              <w:rPr>
                <w:rFonts w:ascii="Times New Roman" w:eastAsia="Times New Roman" w:hAnsi="Times New Roman" w:cs="Times New Roman"/>
                <w:color w:val="000000"/>
                <w:sz w:val="28"/>
                <w:szCs w:val="28"/>
              </w:rPr>
              <w:t>0</w:t>
            </w:r>
          </w:p>
        </w:tc>
        <w:tc>
          <w:tcPr>
            <w:tcW w:w="1701" w:type="dxa"/>
            <w:tcBorders>
              <w:top w:val="nil"/>
              <w:left w:val="nil"/>
              <w:bottom w:val="single" w:sz="8" w:space="0" w:color="000000"/>
              <w:right w:val="single" w:sz="8" w:space="0" w:color="000000"/>
            </w:tcBorders>
            <w:shd w:val="clear" w:color="auto" w:fill="auto"/>
            <w:vAlign w:val="bottom"/>
            <w:hideMark/>
          </w:tcPr>
          <w:p w:rsidR="00B56229" w:rsidRPr="005E29F0" w:rsidRDefault="00B56229" w:rsidP="005E29F0">
            <w:pPr>
              <w:jc w:val="center"/>
              <w:rPr>
                <w:rFonts w:ascii="Times New Roman" w:eastAsia="Times New Roman" w:hAnsi="Times New Roman" w:cs="Times New Roman"/>
                <w:color w:val="000000"/>
                <w:sz w:val="28"/>
                <w:szCs w:val="28"/>
              </w:rPr>
            </w:pPr>
            <w:r w:rsidRPr="005E29F0">
              <w:rPr>
                <w:rFonts w:ascii="Times New Roman" w:eastAsia="Times New Roman" w:hAnsi="Times New Roman" w:cs="Times New Roman"/>
                <w:color w:val="000000"/>
                <w:sz w:val="28"/>
                <w:szCs w:val="28"/>
              </w:rPr>
              <w:t>3</w:t>
            </w:r>
          </w:p>
        </w:tc>
        <w:tc>
          <w:tcPr>
            <w:tcW w:w="993" w:type="dxa"/>
            <w:tcBorders>
              <w:top w:val="nil"/>
              <w:left w:val="nil"/>
              <w:bottom w:val="single" w:sz="8" w:space="0" w:color="000000"/>
              <w:right w:val="single" w:sz="8" w:space="0" w:color="000000"/>
            </w:tcBorders>
            <w:shd w:val="clear" w:color="auto" w:fill="auto"/>
            <w:vAlign w:val="bottom"/>
            <w:hideMark/>
          </w:tcPr>
          <w:p w:rsidR="00B56229" w:rsidRPr="005E29F0" w:rsidRDefault="00B56229" w:rsidP="005E29F0">
            <w:pPr>
              <w:jc w:val="center"/>
              <w:rPr>
                <w:rFonts w:ascii="Times New Roman" w:eastAsia="Times New Roman" w:hAnsi="Times New Roman" w:cs="Times New Roman"/>
                <w:color w:val="000000"/>
                <w:sz w:val="28"/>
                <w:szCs w:val="28"/>
              </w:rPr>
            </w:pPr>
            <w:r w:rsidRPr="005E29F0">
              <w:rPr>
                <w:rFonts w:ascii="Times New Roman" w:eastAsia="Times New Roman" w:hAnsi="Times New Roman" w:cs="Times New Roman"/>
                <w:color w:val="000000"/>
                <w:sz w:val="28"/>
                <w:szCs w:val="28"/>
              </w:rPr>
              <w:t>0</w:t>
            </w:r>
          </w:p>
        </w:tc>
      </w:tr>
      <w:tr w:rsidR="00B56229" w:rsidRPr="005E29F0" w:rsidTr="00781EEF">
        <w:trPr>
          <w:trHeight w:val="540"/>
        </w:trPr>
        <w:tc>
          <w:tcPr>
            <w:tcW w:w="760" w:type="dxa"/>
            <w:tcBorders>
              <w:top w:val="nil"/>
              <w:left w:val="single" w:sz="8" w:space="0" w:color="000000"/>
              <w:bottom w:val="single" w:sz="8" w:space="0" w:color="000000"/>
              <w:right w:val="single" w:sz="8" w:space="0" w:color="000000"/>
            </w:tcBorders>
            <w:shd w:val="clear" w:color="auto" w:fill="auto"/>
            <w:vAlign w:val="bottom"/>
            <w:hideMark/>
          </w:tcPr>
          <w:p w:rsidR="00B56229" w:rsidRPr="005E29F0" w:rsidRDefault="00B56229" w:rsidP="005E29F0">
            <w:pPr>
              <w:jc w:val="right"/>
              <w:rPr>
                <w:rFonts w:ascii="Times New Roman" w:eastAsia="Times New Roman" w:hAnsi="Times New Roman" w:cs="Times New Roman"/>
                <w:color w:val="000000"/>
                <w:sz w:val="28"/>
                <w:szCs w:val="28"/>
              </w:rPr>
            </w:pPr>
            <w:r w:rsidRPr="005E29F0">
              <w:rPr>
                <w:rFonts w:ascii="Times New Roman" w:eastAsia="Times New Roman" w:hAnsi="Times New Roman" w:cs="Times New Roman"/>
                <w:color w:val="000000"/>
                <w:sz w:val="28"/>
                <w:szCs w:val="28"/>
              </w:rPr>
              <w:t>7</w:t>
            </w:r>
          </w:p>
        </w:tc>
        <w:tc>
          <w:tcPr>
            <w:tcW w:w="3509" w:type="dxa"/>
            <w:tcBorders>
              <w:top w:val="nil"/>
              <w:left w:val="nil"/>
              <w:bottom w:val="single" w:sz="8" w:space="0" w:color="000000"/>
              <w:right w:val="single" w:sz="8" w:space="0" w:color="000000"/>
            </w:tcBorders>
            <w:shd w:val="clear" w:color="auto" w:fill="auto"/>
            <w:vAlign w:val="bottom"/>
            <w:hideMark/>
          </w:tcPr>
          <w:p w:rsidR="00B56229" w:rsidRPr="005E29F0" w:rsidRDefault="00B56229" w:rsidP="005E29F0">
            <w:pPr>
              <w:rPr>
                <w:rFonts w:ascii="Times New Roman" w:eastAsia="Times New Roman" w:hAnsi="Times New Roman" w:cs="Times New Roman"/>
                <w:color w:val="000000"/>
                <w:sz w:val="28"/>
                <w:szCs w:val="28"/>
              </w:rPr>
            </w:pPr>
            <w:r w:rsidRPr="005E29F0">
              <w:rPr>
                <w:rFonts w:ascii="Times New Roman" w:eastAsia="Times New Roman" w:hAnsi="Times New Roman" w:cs="Times New Roman"/>
                <w:color w:val="000000"/>
                <w:sz w:val="28"/>
                <w:szCs w:val="28"/>
              </w:rPr>
              <w:t>Phòng Công Nghệ Thông Tin</w:t>
            </w:r>
          </w:p>
        </w:tc>
        <w:tc>
          <w:tcPr>
            <w:tcW w:w="1276" w:type="dxa"/>
            <w:tcBorders>
              <w:top w:val="nil"/>
              <w:left w:val="nil"/>
              <w:bottom w:val="single" w:sz="8" w:space="0" w:color="000000"/>
              <w:right w:val="single" w:sz="8" w:space="0" w:color="000000"/>
            </w:tcBorders>
            <w:shd w:val="clear" w:color="auto" w:fill="auto"/>
            <w:vAlign w:val="bottom"/>
            <w:hideMark/>
          </w:tcPr>
          <w:p w:rsidR="00B56229" w:rsidRPr="005E29F0" w:rsidRDefault="00B56229" w:rsidP="005E29F0">
            <w:pPr>
              <w:jc w:val="center"/>
              <w:rPr>
                <w:rFonts w:ascii="Times New Roman" w:eastAsia="Times New Roman" w:hAnsi="Times New Roman" w:cs="Times New Roman"/>
                <w:color w:val="000000"/>
                <w:sz w:val="28"/>
                <w:szCs w:val="28"/>
              </w:rPr>
            </w:pPr>
            <w:r w:rsidRPr="005E29F0">
              <w:rPr>
                <w:rFonts w:ascii="Times New Roman" w:eastAsia="Times New Roman" w:hAnsi="Times New Roman" w:cs="Times New Roman"/>
                <w:color w:val="000000"/>
                <w:sz w:val="28"/>
                <w:szCs w:val="28"/>
              </w:rPr>
              <w:t>4</w:t>
            </w:r>
          </w:p>
        </w:tc>
        <w:tc>
          <w:tcPr>
            <w:tcW w:w="1275" w:type="dxa"/>
            <w:tcBorders>
              <w:top w:val="nil"/>
              <w:left w:val="nil"/>
              <w:bottom w:val="single" w:sz="8" w:space="0" w:color="000000"/>
              <w:right w:val="single" w:sz="8" w:space="0" w:color="000000"/>
            </w:tcBorders>
            <w:shd w:val="clear" w:color="auto" w:fill="auto"/>
            <w:vAlign w:val="bottom"/>
            <w:hideMark/>
          </w:tcPr>
          <w:p w:rsidR="00B56229" w:rsidRPr="005E29F0" w:rsidRDefault="00B56229" w:rsidP="005E29F0">
            <w:pPr>
              <w:jc w:val="center"/>
              <w:rPr>
                <w:rFonts w:ascii="Times New Roman" w:eastAsia="Times New Roman" w:hAnsi="Times New Roman" w:cs="Times New Roman"/>
                <w:color w:val="000000"/>
                <w:sz w:val="28"/>
                <w:szCs w:val="28"/>
              </w:rPr>
            </w:pPr>
            <w:r w:rsidRPr="005E29F0">
              <w:rPr>
                <w:rFonts w:ascii="Times New Roman" w:eastAsia="Times New Roman" w:hAnsi="Times New Roman" w:cs="Times New Roman"/>
                <w:color w:val="000000"/>
                <w:sz w:val="28"/>
                <w:szCs w:val="28"/>
              </w:rPr>
              <w:t>0</w:t>
            </w:r>
          </w:p>
        </w:tc>
        <w:tc>
          <w:tcPr>
            <w:tcW w:w="1701" w:type="dxa"/>
            <w:tcBorders>
              <w:top w:val="nil"/>
              <w:left w:val="nil"/>
              <w:bottom w:val="single" w:sz="8" w:space="0" w:color="000000"/>
              <w:right w:val="single" w:sz="8" w:space="0" w:color="000000"/>
            </w:tcBorders>
            <w:shd w:val="clear" w:color="auto" w:fill="auto"/>
            <w:vAlign w:val="bottom"/>
            <w:hideMark/>
          </w:tcPr>
          <w:p w:rsidR="00B56229" w:rsidRPr="005E29F0" w:rsidRDefault="00B56229" w:rsidP="005E29F0">
            <w:pPr>
              <w:jc w:val="center"/>
              <w:rPr>
                <w:rFonts w:ascii="Times New Roman" w:eastAsia="Times New Roman" w:hAnsi="Times New Roman" w:cs="Times New Roman"/>
                <w:color w:val="000000"/>
                <w:sz w:val="28"/>
                <w:szCs w:val="28"/>
              </w:rPr>
            </w:pPr>
            <w:r w:rsidRPr="005E29F0">
              <w:rPr>
                <w:rFonts w:ascii="Times New Roman" w:eastAsia="Times New Roman" w:hAnsi="Times New Roman" w:cs="Times New Roman"/>
                <w:color w:val="000000"/>
                <w:sz w:val="28"/>
                <w:szCs w:val="28"/>
              </w:rPr>
              <w:t>0</w:t>
            </w:r>
          </w:p>
        </w:tc>
        <w:tc>
          <w:tcPr>
            <w:tcW w:w="993" w:type="dxa"/>
            <w:tcBorders>
              <w:top w:val="nil"/>
              <w:left w:val="nil"/>
              <w:bottom w:val="single" w:sz="8" w:space="0" w:color="000000"/>
              <w:right w:val="single" w:sz="8" w:space="0" w:color="000000"/>
            </w:tcBorders>
            <w:shd w:val="clear" w:color="auto" w:fill="auto"/>
            <w:vAlign w:val="bottom"/>
            <w:hideMark/>
          </w:tcPr>
          <w:p w:rsidR="00B56229" w:rsidRPr="005E29F0" w:rsidRDefault="00B56229" w:rsidP="005E29F0">
            <w:pPr>
              <w:jc w:val="center"/>
              <w:rPr>
                <w:rFonts w:ascii="Times New Roman" w:eastAsia="Times New Roman" w:hAnsi="Times New Roman" w:cs="Times New Roman"/>
                <w:color w:val="000000"/>
                <w:sz w:val="28"/>
                <w:szCs w:val="28"/>
              </w:rPr>
            </w:pPr>
            <w:r w:rsidRPr="005E29F0">
              <w:rPr>
                <w:rFonts w:ascii="Times New Roman" w:eastAsia="Times New Roman" w:hAnsi="Times New Roman" w:cs="Times New Roman"/>
                <w:color w:val="000000"/>
                <w:sz w:val="28"/>
                <w:szCs w:val="28"/>
              </w:rPr>
              <w:t>0</w:t>
            </w:r>
          </w:p>
        </w:tc>
      </w:tr>
      <w:tr w:rsidR="00B56229" w:rsidRPr="005E29F0" w:rsidTr="00781EEF">
        <w:trPr>
          <w:trHeight w:val="540"/>
        </w:trPr>
        <w:tc>
          <w:tcPr>
            <w:tcW w:w="760" w:type="dxa"/>
            <w:tcBorders>
              <w:top w:val="nil"/>
              <w:left w:val="single" w:sz="8" w:space="0" w:color="000000"/>
              <w:bottom w:val="single" w:sz="8" w:space="0" w:color="000000"/>
              <w:right w:val="single" w:sz="8" w:space="0" w:color="000000"/>
            </w:tcBorders>
            <w:shd w:val="clear" w:color="auto" w:fill="auto"/>
            <w:vAlign w:val="bottom"/>
            <w:hideMark/>
          </w:tcPr>
          <w:p w:rsidR="00B56229" w:rsidRPr="005E29F0" w:rsidRDefault="00B56229" w:rsidP="005E29F0">
            <w:pPr>
              <w:jc w:val="right"/>
              <w:rPr>
                <w:rFonts w:ascii="Times New Roman" w:eastAsia="Times New Roman" w:hAnsi="Times New Roman" w:cs="Times New Roman"/>
                <w:color w:val="000000"/>
                <w:sz w:val="28"/>
                <w:szCs w:val="28"/>
              </w:rPr>
            </w:pPr>
            <w:r w:rsidRPr="005E29F0">
              <w:rPr>
                <w:rFonts w:ascii="Times New Roman" w:eastAsia="Times New Roman" w:hAnsi="Times New Roman" w:cs="Times New Roman"/>
                <w:color w:val="000000"/>
                <w:sz w:val="28"/>
                <w:szCs w:val="28"/>
              </w:rPr>
              <w:t>8</w:t>
            </w:r>
          </w:p>
        </w:tc>
        <w:tc>
          <w:tcPr>
            <w:tcW w:w="3509" w:type="dxa"/>
            <w:tcBorders>
              <w:top w:val="nil"/>
              <w:left w:val="nil"/>
              <w:bottom w:val="single" w:sz="8" w:space="0" w:color="000000"/>
              <w:right w:val="single" w:sz="8" w:space="0" w:color="000000"/>
            </w:tcBorders>
            <w:shd w:val="clear" w:color="auto" w:fill="auto"/>
            <w:vAlign w:val="bottom"/>
            <w:hideMark/>
          </w:tcPr>
          <w:p w:rsidR="00B56229" w:rsidRPr="005E29F0" w:rsidRDefault="00B56229" w:rsidP="005E29F0">
            <w:pPr>
              <w:rPr>
                <w:rFonts w:ascii="Times New Roman" w:eastAsia="Times New Roman" w:hAnsi="Times New Roman" w:cs="Times New Roman"/>
                <w:color w:val="000000"/>
                <w:sz w:val="28"/>
                <w:szCs w:val="28"/>
              </w:rPr>
            </w:pPr>
            <w:r w:rsidRPr="005E29F0">
              <w:rPr>
                <w:rFonts w:ascii="Times New Roman" w:eastAsia="Times New Roman" w:hAnsi="Times New Roman" w:cs="Times New Roman"/>
                <w:color w:val="000000"/>
                <w:sz w:val="28"/>
                <w:szCs w:val="28"/>
              </w:rPr>
              <w:t>Phòng Quản Lý Chất Lượng</w:t>
            </w:r>
          </w:p>
        </w:tc>
        <w:tc>
          <w:tcPr>
            <w:tcW w:w="1276" w:type="dxa"/>
            <w:tcBorders>
              <w:top w:val="nil"/>
              <w:left w:val="nil"/>
              <w:bottom w:val="single" w:sz="8" w:space="0" w:color="000000"/>
              <w:right w:val="single" w:sz="8" w:space="0" w:color="000000"/>
            </w:tcBorders>
            <w:shd w:val="clear" w:color="auto" w:fill="auto"/>
            <w:vAlign w:val="bottom"/>
            <w:hideMark/>
          </w:tcPr>
          <w:p w:rsidR="00B56229" w:rsidRPr="005E29F0" w:rsidRDefault="00B56229" w:rsidP="005E29F0">
            <w:pPr>
              <w:jc w:val="center"/>
              <w:rPr>
                <w:rFonts w:ascii="Times New Roman" w:eastAsia="Times New Roman" w:hAnsi="Times New Roman" w:cs="Times New Roman"/>
                <w:color w:val="000000"/>
                <w:sz w:val="28"/>
                <w:szCs w:val="28"/>
              </w:rPr>
            </w:pPr>
            <w:r w:rsidRPr="005E29F0">
              <w:rPr>
                <w:rFonts w:ascii="Times New Roman" w:eastAsia="Times New Roman" w:hAnsi="Times New Roman" w:cs="Times New Roman"/>
                <w:color w:val="000000"/>
                <w:sz w:val="28"/>
                <w:szCs w:val="28"/>
              </w:rPr>
              <w:t>3</w:t>
            </w:r>
          </w:p>
        </w:tc>
        <w:tc>
          <w:tcPr>
            <w:tcW w:w="1275" w:type="dxa"/>
            <w:tcBorders>
              <w:top w:val="nil"/>
              <w:left w:val="nil"/>
              <w:bottom w:val="single" w:sz="8" w:space="0" w:color="000000"/>
              <w:right w:val="single" w:sz="8" w:space="0" w:color="000000"/>
            </w:tcBorders>
            <w:shd w:val="clear" w:color="auto" w:fill="auto"/>
            <w:vAlign w:val="bottom"/>
            <w:hideMark/>
          </w:tcPr>
          <w:p w:rsidR="00B56229" w:rsidRPr="005E29F0" w:rsidRDefault="00B56229" w:rsidP="005E29F0">
            <w:pPr>
              <w:jc w:val="center"/>
              <w:rPr>
                <w:rFonts w:ascii="Times New Roman" w:eastAsia="Times New Roman" w:hAnsi="Times New Roman" w:cs="Times New Roman"/>
                <w:color w:val="000000"/>
                <w:sz w:val="28"/>
                <w:szCs w:val="28"/>
              </w:rPr>
            </w:pPr>
            <w:r w:rsidRPr="005E29F0">
              <w:rPr>
                <w:rFonts w:ascii="Times New Roman" w:eastAsia="Times New Roman" w:hAnsi="Times New Roman" w:cs="Times New Roman"/>
                <w:color w:val="000000"/>
                <w:sz w:val="28"/>
                <w:szCs w:val="28"/>
              </w:rPr>
              <w:t>2</w:t>
            </w:r>
          </w:p>
        </w:tc>
        <w:tc>
          <w:tcPr>
            <w:tcW w:w="1701" w:type="dxa"/>
            <w:tcBorders>
              <w:top w:val="nil"/>
              <w:left w:val="nil"/>
              <w:bottom w:val="single" w:sz="8" w:space="0" w:color="000000"/>
              <w:right w:val="single" w:sz="8" w:space="0" w:color="000000"/>
            </w:tcBorders>
            <w:shd w:val="clear" w:color="auto" w:fill="auto"/>
            <w:vAlign w:val="bottom"/>
            <w:hideMark/>
          </w:tcPr>
          <w:p w:rsidR="00B56229" w:rsidRPr="005E29F0" w:rsidRDefault="00B56229" w:rsidP="005E29F0">
            <w:pPr>
              <w:jc w:val="center"/>
              <w:rPr>
                <w:rFonts w:ascii="Times New Roman" w:eastAsia="Times New Roman" w:hAnsi="Times New Roman" w:cs="Times New Roman"/>
                <w:color w:val="000000"/>
                <w:sz w:val="28"/>
                <w:szCs w:val="28"/>
              </w:rPr>
            </w:pPr>
            <w:r w:rsidRPr="005E29F0">
              <w:rPr>
                <w:rFonts w:ascii="Times New Roman" w:eastAsia="Times New Roman" w:hAnsi="Times New Roman" w:cs="Times New Roman"/>
                <w:color w:val="000000"/>
                <w:sz w:val="28"/>
                <w:szCs w:val="28"/>
              </w:rPr>
              <w:t>1</w:t>
            </w:r>
          </w:p>
        </w:tc>
        <w:tc>
          <w:tcPr>
            <w:tcW w:w="993" w:type="dxa"/>
            <w:tcBorders>
              <w:top w:val="nil"/>
              <w:left w:val="nil"/>
              <w:bottom w:val="single" w:sz="8" w:space="0" w:color="000000"/>
              <w:right w:val="single" w:sz="8" w:space="0" w:color="000000"/>
            </w:tcBorders>
            <w:shd w:val="clear" w:color="auto" w:fill="auto"/>
            <w:vAlign w:val="bottom"/>
            <w:hideMark/>
          </w:tcPr>
          <w:p w:rsidR="00B56229" w:rsidRPr="005E29F0" w:rsidRDefault="00B56229" w:rsidP="005E29F0">
            <w:pPr>
              <w:jc w:val="center"/>
              <w:rPr>
                <w:rFonts w:ascii="Times New Roman" w:eastAsia="Times New Roman" w:hAnsi="Times New Roman" w:cs="Times New Roman"/>
                <w:color w:val="000000"/>
                <w:sz w:val="28"/>
                <w:szCs w:val="28"/>
              </w:rPr>
            </w:pPr>
            <w:r w:rsidRPr="005E29F0">
              <w:rPr>
                <w:rFonts w:ascii="Times New Roman" w:eastAsia="Times New Roman" w:hAnsi="Times New Roman" w:cs="Times New Roman"/>
                <w:color w:val="000000"/>
                <w:sz w:val="28"/>
                <w:szCs w:val="28"/>
              </w:rPr>
              <w:t>0</w:t>
            </w:r>
          </w:p>
        </w:tc>
      </w:tr>
    </w:tbl>
    <w:p w:rsidR="00631853" w:rsidRDefault="00631853" w:rsidP="00781EEF">
      <w:pPr>
        <w:rPr>
          <w:rFonts w:ascii="Times New Roman" w:hAnsi="Times New Roman" w:cs="Times New Roman"/>
          <w:b/>
          <w:sz w:val="28"/>
          <w:szCs w:val="28"/>
        </w:rPr>
      </w:pPr>
    </w:p>
    <w:p w:rsidR="00781EEF" w:rsidRPr="005E29F0" w:rsidRDefault="00781EEF" w:rsidP="00781EEF">
      <w:pPr>
        <w:rPr>
          <w:rFonts w:ascii="Times New Roman" w:hAnsi="Times New Roman" w:cs="Times New Roman"/>
          <w:b/>
          <w:sz w:val="28"/>
          <w:szCs w:val="28"/>
        </w:rPr>
      </w:pPr>
      <w:r w:rsidRPr="005E29F0">
        <w:rPr>
          <w:rFonts w:ascii="Times New Roman" w:hAnsi="Times New Roman" w:cs="Times New Roman"/>
          <w:b/>
          <w:sz w:val="28"/>
          <w:szCs w:val="28"/>
        </w:rPr>
        <w:t>2. Các khoa lâm sàng có giường bệnh</w:t>
      </w:r>
    </w:p>
    <w:tbl>
      <w:tblPr>
        <w:tblW w:w="9939" w:type="dxa"/>
        <w:tblInd w:w="-318" w:type="dxa"/>
        <w:tblLayout w:type="fixed"/>
        <w:tblLook w:val="04A0" w:firstRow="1" w:lastRow="0" w:firstColumn="1" w:lastColumn="0" w:noHBand="0" w:noVBand="1"/>
      </w:tblPr>
      <w:tblGrid>
        <w:gridCol w:w="759"/>
        <w:gridCol w:w="3211"/>
        <w:gridCol w:w="1276"/>
        <w:gridCol w:w="1276"/>
        <w:gridCol w:w="992"/>
        <w:gridCol w:w="1432"/>
        <w:gridCol w:w="993"/>
      </w:tblGrid>
      <w:tr w:rsidR="00781EEF" w:rsidRPr="005E29F0" w:rsidTr="009577BF">
        <w:trPr>
          <w:trHeight w:val="720"/>
        </w:trPr>
        <w:tc>
          <w:tcPr>
            <w:tcW w:w="759"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781EEF" w:rsidRPr="005E29F0" w:rsidRDefault="00781EEF" w:rsidP="00781EEF">
            <w:pPr>
              <w:spacing w:line="240" w:lineRule="auto"/>
              <w:jc w:val="center"/>
              <w:rPr>
                <w:rFonts w:ascii="Times New Roman" w:eastAsia="Times New Roman" w:hAnsi="Times New Roman" w:cs="Times New Roman"/>
                <w:b/>
                <w:color w:val="000000"/>
                <w:sz w:val="28"/>
                <w:szCs w:val="28"/>
              </w:rPr>
            </w:pPr>
            <w:r w:rsidRPr="005E29F0">
              <w:rPr>
                <w:rFonts w:ascii="Times New Roman" w:eastAsia="Times New Roman" w:hAnsi="Times New Roman" w:cs="Times New Roman"/>
                <w:b/>
                <w:color w:val="000000"/>
                <w:sz w:val="28"/>
                <w:szCs w:val="28"/>
              </w:rPr>
              <w:t>STT</w:t>
            </w:r>
          </w:p>
        </w:tc>
        <w:tc>
          <w:tcPr>
            <w:tcW w:w="3211" w:type="dxa"/>
            <w:tcBorders>
              <w:top w:val="single" w:sz="8" w:space="0" w:color="000000"/>
              <w:left w:val="nil"/>
              <w:bottom w:val="single" w:sz="8" w:space="0" w:color="000000"/>
              <w:right w:val="single" w:sz="8" w:space="0" w:color="000000"/>
            </w:tcBorders>
            <w:shd w:val="clear" w:color="auto" w:fill="auto"/>
            <w:vAlign w:val="center"/>
            <w:hideMark/>
          </w:tcPr>
          <w:p w:rsidR="00781EEF" w:rsidRPr="005E29F0" w:rsidRDefault="00781EEF" w:rsidP="00781EEF">
            <w:pPr>
              <w:spacing w:line="240" w:lineRule="auto"/>
              <w:jc w:val="center"/>
              <w:rPr>
                <w:rFonts w:ascii="Times New Roman" w:eastAsia="Times New Roman" w:hAnsi="Times New Roman" w:cs="Times New Roman"/>
                <w:b/>
                <w:color w:val="000000"/>
                <w:sz w:val="28"/>
                <w:szCs w:val="28"/>
              </w:rPr>
            </w:pPr>
            <w:r w:rsidRPr="005E29F0">
              <w:rPr>
                <w:rFonts w:ascii="Times New Roman" w:eastAsia="Times New Roman" w:hAnsi="Times New Roman" w:cs="Times New Roman"/>
                <w:b/>
                <w:color w:val="000000"/>
                <w:sz w:val="28"/>
                <w:szCs w:val="28"/>
              </w:rPr>
              <w:t>Tên khoa phòng</w:t>
            </w:r>
          </w:p>
        </w:tc>
        <w:tc>
          <w:tcPr>
            <w:tcW w:w="1276" w:type="dxa"/>
            <w:tcBorders>
              <w:top w:val="single" w:sz="8" w:space="0" w:color="000000"/>
              <w:left w:val="nil"/>
              <w:bottom w:val="single" w:sz="8" w:space="0" w:color="000000"/>
              <w:right w:val="single" w:sz="8" w:space="0" w:color="000000"/>
            </w:tcBorders>
            <w:shd w:val="clear" w:color="auto" w:fill="auto"/>
            <w:vAlign w:val="center"/>
            <w:hideMark/>
          </w:tcPr>
          <w:p w:rsidR="00781EEF" w:rsidRPr="005E29F0" w:rsidRDefault="00781EEF" w:rsidP="00781EEF">
            <w:pPr>
              <w:spacing w:line="240" w:lineRule="auto"/>
              <w:jc w:val="center"/>
              <w:rPr>
                <w:rFonts w:ascii="Times New Roman" w:eastAsia="Times New Roman" w:hAnsi="Times New Roman" w:cs="Times New Roman"/>
                <w:b/>
                <w:color w:val="000000"/>
                <w:sz w:val="28"/>
                <w:szCs w:val="28"/>
              </w:rPr>
            </w:pPr>
            <w:r w:rsidRPr="005E29F0">
              <w:rPr>
                <w:rFonts w:ascii="Times New Roman" w:eastAsia="Times New Roman" w:hAnsi="Times New Roman" w:cs="Times New Roman"/>
                <w:b/>
                <w:color w:val="000000"/>
                <w:sz w:val="28"/>
                <w:szCs w:val="28"/>
              </w:rPr>
              <w:t>Số giường TT</w:t>
            </w:r>
          </w:p>
        </w:tc>
        <w:tc>
          <w:tcPr>
            <w:tcW w:w="1276" w:type="dxa"/>
            <w:tcBorders>
              <w:top w:val="single" w:sz="8" w:space="0" w:color="000000"/>
              <w:left w:val="nil"/>
              <w:bottom w:val="single" w:sz="8" w:space="0" w:color="000000"/>
              <w:right w:val="single" w:sz="8" w:space="0" w:color="000000"/>
            </w:tcBorders>
            <w:shd w:val="clear" w:color="auto" w:fill="auto"/>
            <w:vAlign w:val="center"/>
            <w:hideMark/>
          </w:tcPr>
          <w:p w:rsidR="00781EEF" w:rsidRPr="005E29F0" w:rsidRDefault="00781EEF" w:rsidP="00781EEF">
            <w:pPr>
              <w:spacing w:line="240" w:lineRule="auto"/>
              <w:jc w:val="center"/>
              <w:rPr>
                <w:rFonts w:ascii="Times New Roman" w:eastAsia="Times New Roman" w:hAnsi="Times New Roman" w:cs="Times New Roman"/>
                <w:b/>
                <w:color w:val="000000"/>
                <w:sz w:val="28"/>
                <w:szCs w:val="28"/>
              </w:rPr>
            </w:pPr>
            <w:r w:rsidRPr="005E29F0">
              <w:rPr>
                <w:rFonts w:ascii="Times New Roman" w:eastAsia="Times New Roman" w:hAnsi="Times New Roman" w:cs="Times New Roman"/>
                <w:b/>
                <w:color w:val="000000"/>
                <w:sz w:val="28"/>
                <w:szCs w:val="28"/>
              </w:rPr>
              <w:t>TS cán bộ</w:t>
            </w:r>
          </w:p>
        </w:tc>
        <w:tc>
          <w:tcPr>
            <w:tcW w:w="992" w:type="dxa"/>
            <w:tcBorders>
              <w:top w:val="single" w:sz="8" w:space="0" w:color="000000"/>
              <w:left w:val="nil"/>
              <w:bottom w:val="single" w:sz="8" w:space="0" w:color="000000"/>
              <w:right w:val="single" w:sz="8" w:space="0" w:color="000000"/>
            </w:tcBorders>
            <w:shd w:val="clear" w:color="auto" w:fill="auto"/>
            <w:vAlign w:val="center"/>
            <w:hideMark/>
          </w:tcPr>
          <w:p w:rsidR="00781EEF" w:rsidRPr="005E29F0" w:rsidRDefault="00781EEF" w:rsidP="00781EEF">
            <w:pPr>
              <w:spacing w:line="240" w:lineRule="auto"/>
              <w:jc w:val="center"/>
              <w:rPr>
                <w:rFonts w:ascii="Times New Roman" w:eastAsia="Times New Roman" w:hAnsi="Times New Roman" w:cs="Times New Roman"/>
                <w:b/>
                <w:color w:val="000000"/>
                <w:sz w:val="28"/>
                <w:szCs w:val="28"/>
              </w:rPr>
            </w:pPr>
            <w:r w:rsidRPr="005E29F0">
              <w:rPr>
                <w:rFonts w:ascii="Times New Roman" w:eastAsia="Times New Roman" w:hAnsi="Times New Roman" w:cs="Times New Roman"/>
                <w:b/>
                <w:color w:val="000000"/>
                <w:sz w:val="28"/>
                <w:szCs w:val="28"/>
              </w:rPr>
              <w:t>TS Bác sĩ</w:t>
            </w:r>
          </w:p>
        </w:tc>
        <w:tc>
          <w:tcPr>
            <w:tcW w:w="1432" w:type="dxa"/>
            <w:tcBorders>
              <w:top w:val="single" w:sz="8" w:space="0" w:color="000000"/>
              <w:left w:val="nil"/>
              <w:bottom w:val="single" w:sz="8" w:space="0" w:color="000000"/>
              <w:right w:val="single" w:sz="8" w:space="0" w:color="000000"/>
            </w:tcBorders>
            <w:shd w:val="clear" w:color="auto" w:fill="auto"/>
            <w:vAlign w:val="center"/>
            <w:hideMark/>
          </w:tcPr>
          <w:p w:rsidR="00781EEF" w:rsidRPr="005E29F0" w:rsidRDefault="00781EEF" w:rsidP="00781EEF">
            <w:pPr>
              <w:spacing w:line="240" w:lineRule="auto"/>
              <w:jc w:val="center"/>
              <w:rPr>
                <w:rFonts w:ascii="Times New Roman" w:eastAsia="Times New Roman" w:hAnsi="Times New Roman" w:cs="Times New Roman"/>
                <w:b/>
                <w:color w:val="000000"/>
                <w:sz w:val="28"/>
                <w:szCs w:val="28"/>
              </w:rPr>
            </w:pPr>
            <w:r w:rsidRPr="005E29F0">
              <w:rPr>
                <w:rFonts w:ascii="Times New Roman" w:eastAsia="Times New Roman" w:hAnsi="Times New Roman" w:cs="Times New Roman"/>
                <w:b/>
                <w:color w:val="000000"/>
                <w:sz w:val="28"/>
                <w:szCs w:val="28"/>
              </w:rPr>
              <w:t>TS ĐD, KTV Y, HS</w:t>
            </w:r>
          </w:p>
        </w:tc>
        <w:tc>
          <w:tcPr>
            <w:tcW w:w="993" w:type="dxa"/>
            <w:tcBorders>
              <w:top w:val="single" w:sz="8" w:space="0" w:color="000000"/>
              <w:left w:val="nil"/>
              <w:bottom w:val="single" w:sz="8" w:space="0" w:color="000000"/>
              <w:right w:val="single" w:sz="8" w:space="0" w:color="000000"/>
            </w:tcBorders>
            <w:shd w:val="clear" w:color="auto" w:fill="auto"/>
            <w:vAlign w:val="center"/>
            <w:hideMark/>
          </w:tcPr>
          <w:p w:rsidR="00781EEF" w:rsidRPr="005E29F0" w:rsidRDefault="00781EEF" w:rsidP="00781EEF">
            <w:pPr>
              <w:spacing w:line="240" w:lineRule="auto"/>
              <w:jc w:val="center"/>
              <w:rPr>
                <w:rFonts w:ascii="Times New Roman" w:eastAsia="Times New Roman" w:hAnsi="Times New Roman" w:cs="Times New Roman"/>
                <w:b/>
                <w:color w:val="000000"/>
                <w:sz w:val="28"/>
                <w:szCs w:val="28"/>
              </w:rPr>
            </w:pPr>
            <w:r w:rsidRPr="005E29F0">
              <w:rPr>
                <w:rFonts w:ascii="Times New Roman" w:eastAsia="Times New Roman" w:hAnsi="Times New Roman" w:cs="Times New Roman"/>
                <w:b/>
                <w:color w:val="000000"/>
                <w:sz w:val="28"/>
                <w:szCs w:val="28"/>
              </w:rPr>
              <w:t>TS dược sĩ</w:t>
            </w:r>
          </w:p>
        </w:tc>
      </w:tr>
      <w:tr w:rsidR="00781EEF" w:rsidRPr="005E29F0" w:rsidTr="009577BF">
        <w:trPr>
          <w:trHeight w:val="540"/>
        </w:trPr>
        <w:tc>
          <w:tcPr>
            <w:tcW w:w="759" w:type="dxa"/>
            <w:tcBorders>
              <w:top w:val="nil"/>
              <w:left w:val="single" w:sz="8" w:space="0" w:color="000000"/>
              <w:bottom w:val="single" w:sz="8" w:space="0" w:color="000000"/>
              <w:right w:val="single" w:sz="8" w:space="0" w:color="000000"/>
            </w:tcBorders>
            <w:shd w:val="clear" w:color="auto" w:fill="auto"/>
            <w:vAlign w:val="bottom"/>
            <w:hideMark/>
          </w:tcPr>
          <w:p w:rsidR="00781EEF" w:rsidRPr="005E29F0" w:rsidRDefault="00781EEF" w:rsidP="00781EEF">
            <w:pPr>
              <w:spacing w:line="240" w:lineRule="auto"/>
              <w:jc w:val="right"/>
              <w:rPr>
                <w:rFonts w:ascii="Times New Roman" w:eastAsia="Times New Roman" w:hAnsi="Times New Roman" w:cs="Times New Roman"/>
                <w:color w:val="000000"/>
                <w:sz w:val="28"/>
                <w:szCs w:val="28"/>
              </w:rPr>
            </w:pPr>
            <w:r w:rsidRPr="005E29F0">
              <w:rPr>
                <w:rFonts w:ascii="Times New Roman" w:eastAsia="Times New Roman" w:hAnsi="Times New Roman" w:cs="Times New Roman"/>
                <w:color w:val="000000"/>
                <w:sz w:val="28"/>
                <w:szCs w:val="28"/>
              </w:rPr>
              <w:t>1</w:t>
            </w:r>
          </w:p>
        </w:tc>
        <w:tc>
          <w:tcPr>
            <w:tcW w:w="3211" w:type="dxa"/>
            <w:tcBorders>
              <w:top w:val="nil"/>
              <w:left w:val="nil"/>
              <w:bottom w:val="single" w:sz="8" w:space="0" w:color="000000"/>
              <w:right w:val="single" w:sz="8" w:space="0" w:color="000000"/>
            </w:tcBorders>
            <w:shd w:val="clear" w:color="auto" w:fill="auto"/>
            <w:vAlign w:val="bottom"/>
            <w:hideMark/>
          </w:tcPr>
          <w:p w:rsidR="00781EEF" w:rsidRPr="005E29F0" w:rsidRDefault="00781EEF" w:rsidP="00781EEF">
            <w:pPr>
              <w:spacing w:line="240" w:lineRule="auto"/>
              <w:rPr>
                <w:rFonts w:ascii="Times New Roman" w:eastAsia="Times New Roman" w:hAnsi="Times New Roman" w:cs="Times New Roman"/>
                <w:color w:val="000000"/>
                <w:sz w:val="28"/>
                <w:szCs w:val="28"/>
              </w:rPr>
            </w:pPr>
            <w:r w:rsidRPr="005E29F0">
              <w:rPr>
                <w:rFonts w:ascii="Times New Roman" w:eastAsia="Times New Roman" w:hAnsi="Times New Roman" w:cs="Times New Roman"/>
                <w:color w:val="000000"/>
                <w:sz w:val="28"/>
                <w:szCs w:val="28"/>
              </w:rPr>
              <w:t>Khoa Cấp Cứu Hồi Sức</w:t>
            </w:r>
          </w:p>
        </w:tc>
        <w:tc>
          <w:tcPr>
            <w:tcW w:w="1276" w:type="dxa"/>
            <w:tcBorders>
              <w:top w:val="nil"/>
              <w:left w:val="nil"/>
              <w:bottom w:val="single" w:sz="8" w:space="0" w:color="000000"/>
              <w:right w:val="single" w:sz="8" w:space="0" w:color="000000"/>
            </w:tcBorders>
            <w:shd w:val="clear" w:color="auto" w:fill="auto"/>
            <w:vAlign w:val="bottom"/>
            <w:hideMark/>
          </w:tcPr>
          <w:p w:rsidR="00781EEF" w:rsidRPr="005E29F0" w:rsidRDefault="00781EEF" w:rsidP="009577BF">
            <w:pPr>
              <w:spacing w:line="240" w:lineRule="auto"/>
              <w:jc w:val="center"/>
              <w:rPr>
                <w:rFonts w:ascii="Times New Roman" w:eastAsia="Times New Roman" w:hAnsi="Times New Roman" w:cs="Times New Roman"/>
                <w:color w:val="000000"/>
                <w:sz w:val="28"/>
                <w:szCs w:val="28"/>
              </w:rPr>
            </w:pPr>
            <w:r w:rsidRPr="005E29F0">
              <w:rPr>
                <w:rFonts w:ascii="Times New Roman" w:eastAsia="Times New Roman" w:hAnsi="Times New Roman" w:cs="Times New Roman"/>
                <w:color w:val="000000"/>
                <w:sz w:val="28"/>
                <w:szCs w:val="28"/>
              </w:rPr>
              <w:t>13</w:t>
            </w:r>
          </w:p>
        </w:tc>
        <w:tc>
          <w:tcPr>
            <w:tcW w:w="1276" w:type="dxa"/>
            <w:tcBorders>
              <w:top w:val="nil"/>
              <w:left w:val="nil"/>
              <w:bottom w:val="single" w:sz="8" w:space="0" w:color="000000"/>
              <w:right w:val="single" w:sz="8" w:space="0" w:color="000000"/>
            </w:tcBorders>
            <w:shd w:val="clear" w:color="auto" w:fill="auto"/>
            <w:vAlign w:val="bottom"/>
            <w:hideMark/>
          </w:tcPr>
          <w:p w:rsidR="00781EEF" w:rsidRPr="005E29F0" w:rsidRDefault="00781EEF" w:rsidP="009577BF">
            <w:pPr>
              <w:spacing w:line="240" w:lineRule="auto"/>
              <w:jc w:val="center"/>
              <w:rPr>
                <w:rFonts w:ascii="Times New Roman" w:eastAsia="Times New Roman" w:hAnsi="Times New Roman" w:cs="Times New Roman"/>
                <w:color w:val="000000"/>
                <w:sz w:val="28"/>
                <w:szCs w:val="28"/>
              </w:rPr>
            </w:pPr>
            <w:r w:rsidRPr="005E29F0">
              <w:rPr>
                <w:rFonts w:ascii="Times New Roman" w:eastAsia="Times New Roman" w:hAnsi="Times New Roman" w:cs="Times New Roman"/>
                <w:color w:val="000000"/>
                <w:sz w:val="28"/>
                <w:szCs w:val="28"/>
              </w:rPr>
              <w:t>25</w:t>
            </w:r>
          </w:p>
        </w:tc>
        <w:tc>
          <w:tcPr>
            <w:tcW w:w="992" w:type="dxa"/>
            <w:tcBorders>
              <w:top w:val="nil"/>
              <w:left w:val="nil"/>
              <w:bottom w:val="single" w:sz="8" w:space="0" w:color="000000"/>
              <w:right w:val="single" w:sz="8" w:space="0" w:color="000000"/>
            </w:tcBorders>
            <w:shd w:val="clear" w:color="auto" w:fill="auto"/>
            <w:vAlign w:val="bottom"/>
            <w:hideMark/>
          </w:tcPr>
          <w:p w:rsidR="00781EEF" w:rsidRPr="005E29F0" w:rsidRDefault="00781EEF" w:rsidP="009577BF">
            <w:pPr>
              <w:spacing w:line="240" w:lineRule="auto"/>
              <w:jc w:val="center"/>
              <w:rPr>
                <w:rFonts w:ascii="Times New Roman" w:eastAsia="Times New Roman" w:hAnsi="Times New Roman" w:cs="Times New Roman"/>
                <w:color w:val="000000"/>
                <w:sz w:val="28"/>
                <w:szCs w:val="28"/>
              </w:rPr>
            </w:pPr>
            <w:r w:rsidRPr="005E29F0">
              <w:rPr>
                <w:rFonts w:ascii="Times New Roman" w:eastAsia="Times New Roman" w:hAnsi="Times New Roman" w:cs="Times New Roman"/>
                <w:color w:val="000000"/>
                <w:sz w:val="28"/>
                <w:szCs w:val="28"/>
              </w:rPr>
              <w:t>5</w:t>
            </w:r>
          </w:p>
        </w:tc>
        <w:tc>
          <w:tcPr>
            <w:tcW w:w="1432" w:type="dxa"/>
            <w:tcBorders>
              <w:top w:val="nil"/>
              <w:left w:val="nil"/>
              <w:bottom w:val="single" w:sz="8" w:space="0" w:color="000000"/>
              <w:right w:val="single" w:sz="8" w:space="0" w:color="000000"/>
            </w:tcBorders>
            <w:shd w:val="clear" w:color="auto" w:fill="auto"/>
            <w:vAlign w:val="bottom"/>
            <w:hideMark/>
          </w:tcPr>
          <w:p w:rsidR="00781EEF" w:rsidRPr="005E29F0" w:rsidRDefault="00781EEF" w:rsidP="009577BF">
            <w:pPr>
              <w:spacing w:line="240" w:lineRule="auto"/>
              <w:jc w:val="center"/>
              <w:rPr>
                <w:rFonts w:ascii="Times New Roman" w:eastAsia="Times New Roman" w:hAnsi="Times New Roman" w:cs="Times New Roman"/>
                <w:color w:val="000000"/>
                <w:sz w:val="28"/>
                <w:szCs w:val="28"/>
              </w:rPr>
            </w:pPr>
            <w:r w:rsidRPr="005E29F0">
              <w:rPr>
                <w:rFonts w:ascii="Times New Roman" w:eastAsia="Times New Roman" w:hAnsi="Times New Roman" w:cs="Times New Roman"/>
                <w:color w:val="000000"/>
                <w:sz w:val="28"/>
                <w:szCs w:val="28"/>
              </w:rPr>
              <w:t>16</w:t>
            </w:r>
          </w:p>
        </w:tc>
        <w:tc>
          <w:tcPr>
            <w:tcW w:w="993" w:type="dxa"/>
            <w:tcBorders>
              <w:top w:val="nil"/>
              <w:left w:val="nil"/>
              <w:bottom w:val="single" w:sz="8" w:space="0" w:color="000000"/>
              <w:right w:val="single" w:sz="8" w:space="0" w:color="000000"/>
            </w:tcBorders>
            <w:shd w:val="clear" w:color="auto" w:fill="auto"/>
            <w:vAlign w:val="bottom"/>
            <w:hideMark/>
          </w:tcPr>
          <w:p w:rsidR="00781EEF" w:rsidRPr="005E29F0" w:rsidRDefault="00781EEF" w:rsidP="009577BF">
            <w:pPr>
              <w:spacing w:line="240" w:lineRule="auto"/>
              <w:jc w:val="center"/>
              <w:rPr>
                <w:rFonts w:ascii="Times New Roman" w:eastAsia="Times New Roman" w:hAnsi="Times New Roman" w:cs="Times New Roman"/>
                <w:color w:val="000000"/>
                <w:sz w:val="28"/>
                <w:szCs w:val="28"/>
              </w:rPr>
            </w:pPr>
            <w:r w:rsidRPr="005E29F0">
              <w:rPr>
                <w:rFonts w:ascii="Times New Roman" w:eastAsia="Times New Roman" w:hAnsi="Times New Roman" w:cs="Times New Roman"/>
                <w:color w:val="000000"/>
                <w:sz w:val="28"/>
                <w:szCs w:val="28"/>
              </w:rPr>
              <w:t>1</w:t>
            </w:r>
          </w:p>
        </w:tc>
      </w:tr>
      <w:tr w:rsidR="00781EEF" w:rsidRPr="005E29F0" w:rsidTr="009577BF">
        <w:trPr>
          <w:trHeight w:val="540"/>
        </w:trPr>
        <w:tc>
          <w:tcPr>
            <w:tcW w:w="759" w:type="dxa"/>
            <w:tcBorders>
              <w:top w:val="nil"/>
              <w:left w:val="single" w:sz="8" w:space="0" w:color="000000"/>
              <w:bottom w:val="single" w:sz="8" w:space="0" w:color="000000"/>
              <w:right w:val="single" w:sz="8" w:space="0" w:color="000000"/>
            </w:tcBorders>
            <w:shd w:val="clear" w:color="auto" w:fill="auto"/>
            <w:vAlign w:val="bottom"/>
            <w:hideMark/>
          </w:tcPr>
          <w:p w:rsidR="00781EEF" w:rsidRPr="005E29F0" w:rsidRDefault="00781EEF" w:rsidP="00781EEF">
            <w:pPr>
              <w:spacing w:line="240" w:lineRule="auto"/>
              <w:jc w:val="right"/>
              <w:rPr>
                <w:rFonts w:ascii="Times New Roman" w:eastAsia="Times New Roman" w:hAnsi="Times New Roman" w:cs="Times New Roman"/>
                <w:color w:val="000000"/>
                <w:sz w:val="28"/>
                <w:szCs w:val="28"/>
              </w:rPr>
            </w:pPr>
            <w:r w:rsidRPr="005E29F0">
              <w:rPr>
                <w:rFonts w:ascii="Times New Roman" w:eastAsia="Times New Roman" w:hAnsi="Times New Roman" w:cs="Times New Roman"/>
                <w:color w:val="000000"/>
                <w:sz w:val="28"/>
                <w:szCs w:val="28"/>
              </w:rPr>
              <w:t>2</w:t>
            </w:r>
          </w:p>
        </w:tc>
        <w:tc>
          <w:tcPr>
            <w:tcW w:w="3211" w:type="dxa"/>
            <w:tcBorders>
              <w:top w:val="nil"/>
              <w:left w:val="nil"/>
              <w:bottom w:val="single" w:sz="8" w:space="0" w:color="000000"/>
              <w:right w:val="single" w:sz="8" w:space="0" w:color="000000"/>
            </w:tcBorders>
            <w:shd w:val="clear" w:color="auto" w:fill="auto"/>
            <w:vAlign w:val="bottom"/>
            <w:hideMark/>
          </w:tcPr>
          <w:p w:rsidR="00781EEF" w:rsidRPr="005E29F0" w:rsidRDefault="00781EEF" w:rsidP="00781EEF">
            <w:pPr>
              <w:spacing w:line="240" w:lineRule="auto"/>
              <w:rPr>
                <w:rFonts w:ascii="Times New Roman" w:eastAsia="Times New Roman" w:hAnsi="Times New Roman" w:cs="Times New Roman"/>
                <w:color w:val="000000"/>
                <w:sz w:val="28"/>
                <w:szCs w:val="28"/>
              </w:rPr>
            </w:pPr>
            <w:r w:rsidRPr="005E29F0">
              <w:rPr>
                <w:rFonts w:ascii="Times New Roman" w:eastAsia="Times New Roman" w:hAnsi="Times New Roman" w:cs="Times New Roman"/>
                <w:color w:val="000000"/>
                <w:sz w:val="28"/>
                <w:szCs w:val="28"/>
              </w:rPr>
              <w:t>Khoa Hồi Sức Chống Độc &amp; Tích Cực</w:t>
            </w:r>
          </w:p>
        </w:tc>
        <w:tc>
          <w:tcPr>
            <w:tcW w:w="1276" w:type="dxa"/>
            <w:tcBorders>
              <w:top w:val="nil"/>
              <w:left w:val="nil"/>
              <w:bottom w:val="single" w:sz="8" w:space="0" w:color="000000"/>
              <w:right w:val="single" w:sz="8" w:space="0" w:color="000000"/>
            </w:tcBorders>
            <w:shd w:val="clear" w:color="auto" w:fill="auto"/>
            <w:vAlign w:val="bottom"/>
            <w:hideMark/>
          </w:tcPr>
          <w:p w:rsidR="00781EEF" w:rsidRPr="005E29F0" w:rsidRDefault="00781EEF" w:rsidP="009577BF">
            <w:pPr>
              <w:spacing w:line="240" w:lineRule="auto"/>
              <w:jc w:val="center"/>
              <w:rPr>
                <w:rFonts w:ascii="Times New Roman" w:eastAsia="Times New Roman" w:hAnsi="Times New Roman" w:cs="Times New Roman"/>
                <w:color w:val="000000"/>
                <w:sz w:val="28"/>
                <w:szCs w:val="28"/>
              </w:rPr>
            </w:pPr>
            <w:r w:rsidRPr="005E29F0">
              <w:rPr>
                <w:rFonts w:ascii="Times New Roman" w:eastAsia="Times New Roman" w:hAnsi="Times New Roman" w:cs="Times New Roman"/>
                <w:color w:val="000000"/>
                <w:sz w:val="28"/>
                <w:szCs w:val="28"/>
              </w:rPr>
              <w:t>14</w:t>
            </w:r>
          </w:p>
        </w:tc>
        <w:tc>
          <w:tcPr>
            <w:tcW w:w="1276" w:type="dxa"/>
            <w:tcBorders>
              <w:top w:val="nil"/>
              <w:left w:val="nil"/>
              <w:bottom w:val="single" w:sz="8" w:space="0" w:color="000000"/>
              <w:right w:val="single" w:sz="8" w:space="0" w:color="000000"/>
            </w:tcBorders>
            <w:shd w:val="clear" w:color="auto" w:fill="auto"/>
            <w:vAlign w:val="bottom"/>
            <w:hideMark/>
          </w:tcPr>
          <w:p w:rsidR="00781EEF" w:rsidRPr="005E29F0" w:rsidRDefault="00781EEF" w:rsidP="009577BF">
            <w:pPr>
              <w:spacing w:line="240" w:lineRule="auto"/>
              <w:jc w:val="center"/>
              <w:rPr>
                <w:rFonts w:ascii="Times New Roman" w:eastAsia="Times New Roman" w:hAnsi="Times New Roman" w:cs="Times New Roman"/>
                <w:color w:val="000000"/>
                <w:sz w:val="28"/>
                <w:szCs w:val="28"/>
              </w:rPr>
            </w:pPr>
            <w:r w:rsidRPr="005E29F0">
              <w:rPr>
                <w:rFonts w:ascii="Times New Roman" w:eastAsia="Times New Roman" w:hAnsi="Times New Roman" w:cs="Times New Roman"/>
                <w:color w:val="000000"/>
                <w:sz w:val="28"/>
                <w:szCs w:val="28"/>
              </w:rPr>
              <w:t>15</w:t>
            </w:r>
          </w:p>
        </w:tc>
        <w:tc>
          <w:tcPr>
            <w:tcW w:w="992" w:type="dxa"/>
            <w:tcBorders>
              <w:top w:val="nil"/>
              <w:left w:val="nil"/>
              <w:bottom w:val="single" w:sz="8" w:space="0" w:color="000000"/>
              <w:right w:val="single" w:sz="8" w:space="0" w:color="000000"/>
            </w:tcBorders>
            <w:shd w:val="clear" w:color="auto" w:fill="auto"/>
            <w:vAlign w:val="bottom"/>
            <w:hideMark/>
          </w:tcPr>
          <w:p w:rsidR="00781EEF" w:rsidRPr="005E29F0" w:rsidRDefault="00781EEF" w:rsidP="009577BF">
            <w:pPr>
              <w:spacing w:line="240" w:lineRule="auto"/>
              <w:jc w:val="center"/>
              <w:rPr>
                <w:rFonts w:ascii="Times New Roman" w:eastAsia="Times New Roman" w:hAnsi="Times New Roman" w:cs="Times New Roman"/>
                <w:color w:val="000000"/>
                <w:sz w:val="28"/>
                <w:szCs w:val="28"/>
              </w:rPr>
            </w:pPr>
            <w:r w:rsidRPr="005E29F0">
              <w:rPr>
                <w:rFonts w:ascii="Times New Roman" w:eastAsia="Times New Roman" w:hAnsi="Times New Roman" w:cs="Times New Roman"/>
                <w:color w:val="000000"/>
                <w:sz w:val="28"/>
                <w:szCs w:val="28"/>
              </w:rPr>
              <w:t>4</w:t>
            </w:r>
          </w:p>
        </w:tc>
        <w:tc>
          <w:tcPr>
            <w:tcW w:w="1432" w:type="dxa"/>
            <w:tcBorders>
              <w:top w:val="nil"/>
              <w:left w:val="nil"/>
              <w:bottom w:val="single" w:sz="8" w:space="0" w:color="000000"/>
              <w:right w:val="single" w:sz="8" w:space="0" w:color="000000"/>
            </w:tcBorders>
            <w:shd w:val="clear" w:color="auto" w:fill="auto"/>
            <w:vAlign w:val="bottom"/>
            <w:hideMark/>
          </w:tcPr>
          <w:p w:rsidR="00781EEF" w:rsidRPr="005E29F0" w:rsidRDefault="00781EEF" w:rsidP="009577BF">
            <w:pPr>
              <w:spacing w:line="240" w:lineRule="auto"/>
              <w:jc w:val="center"/>
              <w:rPr>
                <w:rFonts w:ascii="Times New Roman" w:eastAsia="Times New Roman" w:hAnsi="Times New Roman" w:cs="Times New Roman"/>
                <w:color w:val="000000"/>
                <w:sz w:val="28"/>
                <w:szCs w:val="28"/>
              </w:rPr>
            </w:pPr>
            <w:r w:rsidRPr="005E29F0">
              <w:rPr>
                <w:rFonts w:ascii="Times New Roman" w:eastAsia="Times New Roman" w:hAnsi="Times New Roman" w:cs="Times New Roman"/>
                <w:color w:val="000000"/>
                <w:sz w:val="28"/>
                <w:szCs w:val="28"/>
              </w:rPr>
              <w:t>7</w:t>
            </w:r>
          </w:p>
        </w:tc>
        <w:tc>
          <w:tcPr>
            <w:tcW w:w="993" w:type="dxa"/>
            <w:tcBorders>
              <w:top w:val="nil"/>
              <w:left w:val="nil"/>
              <w:bottom w:val="single" w:sz="8" w:space="0" w:color="000000"/>
              <w:right w:val="single" w:sz="8" w:space="0" w:color="000000"/>
            </w:tcBorders>
            <w:shd w:val="clear" w:color="auto" w:fill="auto"/>
            <w:vAlign w:val="bottom"/>
            <w:hideMark/>
          </w:tcPr>
          <w:p w:rsidR="00781EEF" w:rsidRPr="005E29F0" w:rsidRDefault="00781EEF" w:rsidP="009577BF">
            <w:pPr>
              <w:spacing w:line="240" w:lineRule="auto"/>
              <w:jc w:val="center"/>
              <w:rPr>
                <w:rFonts w:ascii="Times New Roman" w:eastAsia="Times New Roman" w:hAnsi="Times New Roman" w:cs="Times New Roman"/>
                <w:color w:val="000000"/>
                <w:sz w:val="28"/>
                <w:szCs w:val="28"/>
              </w:rPr>
            </w:pPr>
            <w:r w:rsidRPr="005E29F0">
              <w:rPr>
                <w:rFonts w:ascii="Times New Roman" w:eastAsia="Times New Roman" w:hAnsi="Times New Roman" w:cs="Times New Roman"/>
                <w:color w:val="000000"/>
                <w:sz w:val="28"/>
                <w:szCs w:val="28"/>
              </w:rPr>
              <w:t>1</w:t>
            </w:r>
          </w:p>
        </w:tc>
      </w:tr>
      <w:tr w:rsidR="00781EEF" w:rsidRPr="005E29F0" w:rsidTr="009577BF">
        <w:trPr>
          <w:trHeight w:val="540"/>
        </w:trPr>
        <w:tc>
          <w:tcPr>
            <w:tcW w:w="759" w:type="dxa"/>
            <w:tcBorders>
              <w:top w:val="nil"/>
              <w:left w:val="single" w:sz="8" w:space="0" w:color="000000"/>
              <w:bottom w:val="single" w:sz="8" w:space="0" w:color="000000"/>
              <w:right w:val="single" w:sz="8" w:space="0" w:color="000000"/>
            </w:tcBorders>
            <w:shd w:val="clear" w:color="auto" w:fill="auto"/>
            <w:vAlign w:val="bottom"/>
            <w:hideMark/>
          </w:tcPr>
          <w:p w:rsidR="00781EEF" w:rsidRPr="005E29F0" w:rsidRDefault="00781EEF" w:rsidP="00781EEF">
            <w:pPr>
              <w:spacing w:line="240" w:lineRule="auto"/>
              <w:jc w:val="right"/>
              <w:rPr>
                <w:rFonts w:ascii="Times New Roman" w:eastAsia="Times New Roman" w:hAnsi="Times New Roman" w:cs="Times New Roman"/>
                <w:color w:val="000000"/>
                <w:sz w:val="28"/>
                <w:szCs w:val="28"/>
              </w:rPr>
            </w:pPr>
            <w:r w:rsidRPr="005E29F0">
              <w:rPr>
                <w:rFonts w:ascii="Times New Roman" w:eastAsia="Times New Roman" w:hAnsi="Times New Roman" w:cs="Times New Roman"/>
                <w:color w:val="000000"/>
                <w:sz w:val="28"/>
                <w:szCs w:val="28"/>
              </w:rPr>
              <w:t>3</w:t>
            </w:r>
          </w:p>
        </w:tc>
        <w:tc>
          <w:tcPr>
            <w:tcW w:w="3211" w:type="dxa"/>
            <w:tcBorders>
              <w:top w:val="nil"/>
              <w:left w:val="nil"/>
              <w:bottom w:val="single" w:sz="8" w:space="0" w:color="000000"/>
              <w:right w:val="single" w:sz="8" w:space="0" w:color="000000"/>
            </w:tcBorders>
            <w:shd w:val="clear" w:color="auto" w:fill="auto"/>
            <w:vAlign w:val="bottom"/>
            <w:hideMark/>
          </w:tcPr>
          <w:p w:rsidR="00781EEF" w:rsidRPr="005E29F0" w:rsidRDefault="00781EEF" w:rsidP="00781EEF">
            <w:pPr>
              <w:spacing w:line="240" w:lineRule="auto"/>
              <w:rPr>
                <w:rFonts w:ascii="Times New Roman" w:eastAsia="Times New Roman" w:hAnsi="Times New Roman" w:cs="Times New Roman"/>
                <w:color w:val="000000"/>
                <w:sz w:val="28"/>
                <w:szCs w:val="28"/>
              </w:rPr>
            </w:pPr>
            <w:r w:rsidRPr="005E29F0">
              <w:rPr>
                <w:rFonts w:ascii="Times New Roman" w:eastAsia="Times New Roman" w:hAnsi="Times New Roman" w:cs="Times New Roman"/>
                <w:color w:val="000000"/>
                <w:sz w:val="28"/>
                <w:szCs w:val="28"/>
              </w:rPr>
              <w:t>Khoa Nội Tổng Hợp</w:t>
            </w:r>
          </w:p>
        </w:tc>
        <w:tc>
          <w:tcPr>
            <w:tcW w:w="1276" w:type="dxa"/>
            <w:tcBorders>
              <w:top w:val="nil"/>
              <w:left w:val="nil"/>
              <w:bottom w:val="single" w:sz="8" w:space="0" w:color="000000"/>
              <w:right w:val="single" w:sz="8" w:space="0" w:color="000000"/>
            </w:tcBorders>
            <w:shd w:val="clear" w:color="auto" w:fill="auto"/>
            <w:vAlign w:val="bottom"/>
            <w:hideMark/>
          </w:tcPr>
          <w:p w:rsidR="00781EEF" w:rsidRPr="005E29F0" w:rsidRDefault="00781EEF" w:rsidP="009577BF">
            <w:pPr>
              <w:spacing w:line="240" w:lineRule="auto"/>
              <w:jc w:val="center"/>
              <w:rPr>
                <w:rFonts w:ascii="Times New Roman" w:eastAsia="Times New Roman" w:hAnsi="Times New Roman" w:cs="Times New Roman"/>
                <w:color w:val="000000"/>
                <w:sz w:val="28"/>
                <w:szCs w:val="28"/>
              </w:rPr>
            </w:pPr>
            <w:r w:rsidRPr="005E29F0">
              <w:rPr>
                <w:rFonts w:ascii="Times New Roman" w:eastAsia="Times New Roman" w:hAnsi="Times New Roman" w:cs="Times New Roman"/>
                <w:color w:val="000000"/>
                <w:sz w:val="28"/>
                <w:szCs w:val="28"/>
              </w:rPr>
              <w:t>53</w:t>
            </w:r>
          </w:p>
        </w:tc>
        <w:tc>
          <w:tcPr>
            <w:tcW w:w="1276" w:type="dxa"/>
            <w:tcBorders>
              <w:top w:val="nil"/>
              <w:left w:val="nil"/>
              <w:bottom w:val="single" w:sz="8" w:space="0" w:color="000000"/>
              <w:right w:val="single" w:sz="8" w:space="0" w:color="000000"/>
            </w:tcBorders>
            <w:shd w:val="clear" w:color="auto" w:fill="auto"/>
            <w:vAlign w:val="bottom"/>
            <w:hideMark/>
          </w:tcPr>
          <w:p w:rsidR="00781EEF" w:rsidRPr="005E29F0" w:rsidRDefault="00781EEF" w:rsidP="009577BF">
            <w:pPr>
              <w:spacing w:line="240" w:lineRule="auto"/>
              <w:jc w:val="center"/>
              <w:rPr>
                <w:rFonts w:ascii="Times New Roman" w:eastAsia="Times New Roman" w:hAnsi="Times New Roman" w:cs="Times New Roman"/>
                <w:color w:val="000000"/>
                <w:sz w:val="28"/>
                <w:szCs w:val="28"/>
              </w:rPr>
            </w:pPr>
            <w:r w:rsidRPr="005E29F0">
              <w:rPr>
                <w:rFonts w:ascii="Times New Roman" w:eastAsia="Times New Roman" w:hAnsi="Times New Roman" w:cs="Times New Roman"/>
                <w:color w:val="000000"/>
                <w:sz w:val="28"/>
                <w:szCs w:val="28"/>
              </w:rPr>
              <w:t>24</w:t>
            </w:r>
          </w:p>
        </w:tc>
        <w:tc>
          <w:tcPr>
            <w:tcW w:w="992" w:type="dxa"/>
            <w:tcBorders>
              <w:top w:val="nil"/>
              <w:left w:val="nil"/>
              <w:bottom w:val="single" w:sz="8" w:space="0" w:color="000000"/>
              <w:right w:val="single" w:sz="8" w:space="0" w:color="000000"/>
            </w:tcBorders>
            <w:shd w:val="clear" w:color="auto" w:fill="auto"/>
            <w:vAlign w:val="bottom"/>
            <w:hideMark/>
          </w:tcPr>
          <w:p w:rsidR="00781EEF" w:rsidRPr="005E29F0" w:rsidRDefault="00781EEF" w:rsidP="009577BF">
            <w:pPr>
              <w:spacing w:line="240" w:lineRule="auto"/>
              <w:jc w:val="center"/>
              <w:rPr>
                <w:rFonts w:ascii="Times New Roman" w:eastAsia="Times New Roman" w:hAnsi="Times New Roman" w:cs="Times New Roman"/>
                <w:color w:val="000000"/>
                <w:sz w:val="28"/>
                <w:szCs w:val="28"/>
              </w:rPr>
            </w:pPr>
            <w:r w:rsidRPr="005E29F0">
              <w:rPr>
                <w:rFonts w:ascii="Times New Roman" w:eastAsia="Times New Roman" w:hAnsi="Times New Roman" w:cs="Times New Roman"/>
                <w:color w:val="000000"/>
                <w:sz w:val="28"/>
                <w:szCs w:val="28"/>
              </w:rPr>
              <w:t>6</w:t>
            </w:r>
          </w:p>
        </w:tc>
        <w:tc>
          <w:tcPr>
            <w:tcW w:w="1432" w:type="dxa"/>
            <w:tcBorders>
              <w:top w:val="nil"/>
              <w:left w:val="nil"/>
              <w:bottom w:val="single" w:sz="8" w:space="0" w:color="000000"/>
              <w:right w:val="single" w:sz="8" w:space="0" w:color="000000"/>
            </w:tcBorders>
            <w:shd w:val="clear" w:color="auto" w:fill="auto"/>
            <w:vAlign w:val="bottom"/>
            <w:hideMark/>
          </w:tcPr>
          <w:p w:rsidR="00781EEF" w:rsidRPr="005E29F0" w:rsidRDefault="00781EEF" w:rsidP="009577BF">
            <w:pPr>
              <w:spacing w:line="240" w:lineRule="auto"/>
              <w:jc w:val="center"/>
              <w:rPr>
                <w:rFonts w:ascii="Times New Roman" w:eastAsia="Times New Roman" w:hAnsi="Times New Roman" w:cs="Times New Roman"/>
                <w:color w:val="000000"/>
                <w:sz w:val="28"/>
                <w:szCs w:val="28"/>
              </w:rPr>
            </w:pPr>
            <w:r w:rsidRPr="005E29F0">
              <w:rPr>
                <w:rFonts w:ascii="Times New Roman" w:eastAsia="Times New Roman" w:hAnsi="Times New Roman" w:cs="Times New Roman"/>
                <w:color w:val="000000"/>
                <w:sz w:val="28"/>
                <w:szCs w:val="28"/>
              </w:rPr>
              <w:t>15</w:t>
            </w:r>
          </w:p>
        </w:tc>
        <w:tc>
          <w:tcPr>
            <w:tcW w:w="993" w:type="dxa"/>
            <w:tcBorders>
              <w:top w:val="nil"/>
              <w:left w:val="nil"/>
              <w:bottom w:val="single" w:sz="8" w:space="0" w:color="000000"/>
              <w:right w:val="single" w:sz="8" w:space="0" w:color="000000"/>
            </w:tcBorders>
            <w:shd w:val="clear" w:color="auto" w:fill="auto"/>
            <w:vAlign w:val="bottom"/>
            <w:hideMark/>
          </w:tcPr>
          <w:p w:rsidR="00781EEF" w:rsidRPr="005E29F0" w:rsidRDefault="00781EEF" w:rsidP="009577BF">
            <w:pPr>
              <w:spacing w:line="240" w:lineRule="auto"/>
              <w:jc w:val="center"/>
              <w:rPr>
                <w:rFonts w:ascii="Times New Roman" w:eastAsia="Times New Roman" w:hAnsi="Times New Roman" w:cs="Times New Roman"/>
                <w:color w:val="000000"/>
                <w:sz w:val="28"/>
                <w:szCs w:val="28"/>
              </w:rPr>
            </w:pPr>
            <w:r w:rsidRPr="005E29F0">
              <w:rPr>
                <w:rFonts w:ascii="Times New Roman" w:eastAsia="Times New Roman" w:hAnsi="Times New Roman" w:cs="Times New Roman"/>
                <w:color w:val="000000"/>
                <w:sz w:val="28"/>
                <w:szCs w:val="28"/>
              </w:rPr>
              <w:t>0</w:t>
            </w:r>
          </w:p>
        </w:tc>
      </w:tr>
      <w:tr w:rsidR="00781EEF" w:rsidRPr="005E29F0" w:rsidTr="009577BF">
        <w:trPr>
          <w:trHeight w:val="540"/>
        </w:trPr>
        <w:tc>
          <w:tcPr>
            <w:tcW w:w="759" w:type="dxa"/>
            <w:tcBorders>
              <w:top w:val="nil"/>
              <w:left w:val="single" w:sz="8" w:space="0" w:color="000000"/>
              <w:bottom w:val="single" w:sz="8" w:space="0" w:color="000000"/>
              <w:right w:val="single" w:sz="8" w:space="0" w:color="000000"/>
            </w:tcBorders>
            <w:shd w:val="clear" w:color="auto" w:fill="auto"/>
            <w:vAlign w:val="bottom"/>
            <w:hideMark/>
          </w:tcPr>
          <w:p w:rsidR="00781EEF" w:rsidRPr="005E29F0" w:rsidRDefault="00781EEF" w:rsidP="00781EEF">
            <w:pPr>
              <w:spacing w:line="240" w:lineRule="auto"/>
              <w:jc w:val="right"/>
              <w:rPr>
                <w:rFonts w:ascii="Times New Roman" w:eastAsia="Times New Roman" w:hAnsi="Times New Roman" w:cs="Times New Roman"/>
                <w:color w:val="000000"/>
                <w:sz w:val="28"/>
                <w:szCs w:val="28"/>
              </w:rPr>
            </w:pPr>
            <w:r w:rsidRPr="005E29F0">
              <w:rPr>
                <w:rFonts w:ascii="Times New Roman" w:eastAsia="Times New Roman" w:hAnsi="Times New Roman" w:cs="Times New Roman"/>
                <w:color w:val="000000"/>
                <w:sz w:val="28"/>
                <w:szCs w:val="28"/>
              </w:rPr>
              <w:t>4</w:t>
            </w:r>
          </w:p>
        </w:tc>
        <w:tc>
          <w:tcPr>
            <w:tcW w:w="3211" w:type="dxa"/>
            <w:tcBorders>
              <w:top w:val="nil"/>
              <w:left w:val="nil"/>
              <w:bottom w:val="single" w:sz="8" w:space="0" w:color="000000"/>
              <w:right w:val="single" w:sz="8" w:space="0" w:color="000000"/>
            </w:tcBorders>
            <w:shd w:val="clear" w:color="auto" w:fill="auto"/>
            <w:vAlign w:val="bottom"/>
            <w:hideMark/>
          </w:tcPr>
          <w:p w:rsidR="00781EEF" w:rsidRPr="005E29F0" w:rsidRDefault="00781EEF" w:rsidP="00781EEF">
            <w:pPr>
              <w:spacing w:line="240" w:lineRule="auto"/>
              <w:rPr>
                <w:rFonts w:ascii="Times New Roman" w:eastAsia="Times New Roman" w:hAnsi="Times New Roman" w:cs="Times New Roman"/>
                <w:color w:val="000000"/>
                <w:sz w:val="28"/>
                <w:szCs w:val="28"/>
              </w:rPr>
            </w:pPr>
            <w:r w:rsidRPr="005E29F0">
              <w:rPr>
                <w:rFonts w:ascii="Times New Roman" w:eastAsia="Times New Roman" w:hAnsi="Times New Roman" w:cs="Times New Roman"/>
                <w:color w:val="000000"/>
                <w:sz w:val="28"/>
                <w:szCs w:val="28"/>
              </w:rPr>
              <w:t>Khoa Nội Tim Mạch Lão Học</w:t>
            </w:r>
          </w:p>
        </w:tc>
        <w:tc>
          <w:tcPr>
            <w:tcW w:w="1276" w:type="dxa"/>
            <w:tcBorders>
              <w:top w:val="nil"/>
              <w:left w:val="nil"/>
              <w:bottom w:val="single" w:sz="8" w:space="0" w:color="000000"/>
              <w:right w:val="single" w:sz="8" w:space="0" w:color="000000"/>
            </w:tcBorders>
            <w:shd w:val="clear" w:color="auto" w:fill="auto"/>
            <w:vAlign w:val="bottom"/>
            <w:hideMark/>
          </w:tcPr>
          <w:p w:rsidR="00781EEF" w:rsidRPr="005E29F0" w:rsidRDefault="00781EEF" w:rsidP="009577BF">
            <w:pPr>
              <w:spacing w:line="240" w:lineRule="auto"/>
              <w:jc w:val="center"/>
              <w:rPr>
                <w:rFonts w:ascii="Times New Roman" w:eastAsia="Times New Roman" w:hAnsi="Times New Roman" w:cs="Times New Roman"/>
                <w:color w:val="000000"/>
                <w:sz w:val="28"/>
                <w:szCs w:val="28"/>
              </w:rPr>
            </w:pPr>
            <w:r w:rsidRPr="005E29F0">
              <w:rPr>
                <w:rFonts w:ascii="Times New Roman" w:eastAsia="Times New Roman" w:hAnsi="Times New Roman" w:cs="Times New Roman"/>
                <w:color w:val="000000"/>
                <w:sz w:val="28"/>
                <w:szCs w:val="28"/>
              </w:rPr>
              <w:t>66</w:t>
            </w:r>
          </w:p>
        </w:tc>
        <w:tc>
          <w:tcPr>
            <w:tcW w:w="1276" w:type="dxa"/>
            <w:tcBorders>
              <w:top w:val="nil"/>
              <w:left w:val="nil"/>
              <w:bottom w:val="single" w:sz="8" w:space="0" w:color="000000"/>
              <w:right w:val="single" w:sz="8" w:space="0" w:color="000000"/>
            </w:tcBorders>
            <w:shd w:val="clear" w:color="auto" w:fill="auto"/>
            <w:vAlign w:val="bottom"/>
            <w:hideMark/>
          </w:tcPr>
          <w:p w:rsidR="00781EEF" w:rsidRPr="005E29F0" w:rsidRDefault="00781EEF" w:rsidP="009577BF">
            <w:pPr>
              <w:spacing w:line="240" w:lineRule="auto"/>
              <w:jc w:val="center"/>
              <w:rPr>
                <w:rFonts w:ascii="Times New Roman" w:eastAsia="Times New Roman" w:hAnsi="Times New Roman" w:cs="Times New Roman"/>
                <w:color w:val="000000"/>
                <w:sz w:val="28"/>
                <w:szCs w:val="28"/>
              </w:rPr>
            </w:pPr>
            <w:r w:rsidRPr="005E29F0">
              <w:rPr>
                <w:rFonts w:ascii="Times New Roman" w:eastAsia="Times New Roman" w:hAnsi="Times New Roman" w:cs="Times New Roman"/>
                <w:color w:val="000000"/>
                <w:sz w:val="28"/>
                <w:szCs w:val="28"/>
              </w:rPr>
              <w:t>26</w:t>
            </w:r>
          </w:p>
        </w:tc>
        <w:tc>
          <w:tcPr>
            <w:tcW w:w="992" w:type="dxa"/>
            <w:tcBorders>
              <w:top w:val="nil"/>
              <w:left w:val="nil"/>
              <w:bottom w:val="single" w:sz="8" w:space="0" w:color="000000"/>
              <w:right w:val="single" w:sz="8" w:space="0" w:color="000000"/>
            </w:tcBorders>
            <w:shd w:val="clear" w:color="auto" w:fill="auto"/>
            <w:vAlign w:val="bottom"/>
            <w:hideMark/>
          </w:tcPr>
          <w:p w:rsidR="00781EEF" w:rsidRPr="005E29F0" w:rsidRDefault="00781EEF" w:rsidP="009577BF">
            <w:pPr>
              <w:spacing w:line="240" w:lineRule="auto"/>
              <w:jc w:val="center"/>
              <w:rPr>
                <w:rFonts w:ascii="Times New Roman" w:eastAsia="Times New Roman" w:hAnsi="Times New Roman" w:cs="Times New Roman"/>
                <w:color w:val="000000"/>
                <w:sz w:val="28"/>
                <w:szCs w:val="28"/>
              </w:rPr>
            </w:pPr>
            <w:r w:rsidRPr="005E29F0">
              <w:rPr>
                <w:rFonts w:ascii="Times New Roman" w:eastAsia="Times New Roman" w:hAnsi="Times New Roman" w:cs="Times New Roman"/>
                <w:color w:val="000000"/>
                <w:sz w:val="28"/>
                <w:szCs w:val="28"/>
              </w:rPr>
              <w:t>6</w:t>
            </w:r>
          </w:p>
        </w:tc>
        <w:tc>
          <w:tcPr>
            <w:tcW w:w="1432" w:type="dxa"/>
            <w:tcBorders>
              <w:top w:val="nil"/>
              <w:left w:val="nil"/>
              <w:bottom w:val="single" w:sz="8" w:space="0" w:color="000000"/>
              <w:right w:val="single" w:sz="8" w:space="0" w:color="000000"/>
            </w:tcBorders>
            <w:shd w:val="clear" w:color="auto" w:fill="auto"/>
            <w:vAlign w:val="bottom"/>
            <w:hideMark/>
          </w:tcPr>
          <w:p w:rsidR="00781EEF" w:rsidRPr="005E29F0" w:rsidRDefault="00781EEF" w:rsidP="009577BF">
            <w:pPr>
              <w:spacing w:line="240" w:lineRule="auto"/>
              <w:jc w:val="center"/>
              <w:rPr>
                <w:rFonts w:ascii="Times New Roman" w:eastAsia="Times New Roman" w:hAnsi="Times New Roman" w:cs="Times New Roman"/>
                <w:color w:val="000000"/>
                <w:sz w:val="28"/>
                <w:szCs w:val="28"/>
              </w:rPr>
            </w:pPr>
            <w:r w:rsidRPr="005E29F0">
              <w:rPr>
                <w:rFonts w:ascii="Times New Roman" w:eastAsia="Times New Roman" w:hAnsi="Times New Roman" w:cs="Times New Roman"/>
                <w:color w:val="000000"/>
                <w:sz w:val="28"/>
                <w:szCs w:val="28"/>
              </w:rPr>
              <w:t>17</w:t>
            </w:r>
          </w:p>
        </w:tc>
        <w:tc>
          <w:tcPr>
            <w:tcW w:w="993" w:type="dxa"/>
            <w:tcBorders>
              <w:top w:val="nil"/>
              <w:left w:val="nil"/>
              <w:bottom w:val="single" w:sz="8" w:space="0" w:color="000000"/>
              <w:right w:val="single" w:sz="8" w:space="0" w:color="000000"/>
            </w:tcBorders>
            <w:shd w:val="clear" w:color="auto" w:fill="auto"/>
            <w:vAlign w:val="bottom"/>
            <w:hideMark/>
          </w:tcPr>
          <w:p w:rsidR="00781EEF" w:rsidRPr="005E29F0" w:rsidRDefault="00781EEF" w:rsidP="009577BF">
            <w:pPr>
              <w:spacing w:line="240" w:lineRule="auto"/>
              <w:jc w:val="center"/>
              <w:rPr>
                <w:rFonts w:ascii="Times New Roman" w:eastAsia="Times New Roman" w:hAnsi="Times New Roman" w:cs="Times New Roman"/>
                <w:color w:val="000000"/>
                <w:sz w:val="28"/>
                <w:szCs w:val="28"/>
              </w:rPr>
            </w:pPr>
            <w:r w:rsidRPr="005E29F0">
              <w:rPr>
                <w:rFonts w:ascii="Times New Roman" w:eastAsia="Times New Roman" w:hAnsi="Times New Roman" w:cs="Times New Roman"/>
                <w:color w:val="000000"/>
                <w:sz w:val="28"/>
                <w:szCs w:val="28"/>
              </w:rPr>
              <w:t>0</w:t>
            </w:r>
          </w:p>
        </w:tc>
      </w:tr>
      <w:tr w:rsidR="00781EEF" w:rsidRPr="005E29F0" w:rsidTr="009577BF">
        <w:trPr>
          <w:trHeight w:val="540"/>
        </w:trPr>
        <w:tc>
          <w:tcPr>
            <w:tcW w:w="759" w:type="dxa"/>
            <w:tcBorders>
              <w:top w:val="nil"/>
              <w:left w:val="single" w:sz="8" w:space="0" w:color="000000"/>
              <w:bottom w:val="single" w:sz="8" w:space="0" w:color="000000"/>
              <w:right w:val="single" w:sz="8" w:space="0" w:color="000000"/>
            </w:tcBorders>
            <w:shd w:val="clear" w:color="auto" w:fill="auto"/>
            <w:vAlign w:val="bottom"/>
            <w:hideMark/>
          </w:tcPr>
          <w:p w:rsidR="00781EEF" w:rsidRPr="005E29F0" w:rsidRDefault="00781EEF" w:rsidP="00781EEF">
            <w:pPr>
              <w:spacing w:line="240" w:lineRule="auto"/>
              <w:jc w:val="right"/>
              <w:rPr>
                <w:rFonts w:ascii="Times New Roman" w:eastAsia="Times New Roman" w:hAnsi="Times New Roman" w:cs="Times New Roman"/>
                <w:color w:val="000000"/>
                <w:sz w:val="28"/>
                <w:szCs w:val="28"/>
              </w:rPr>
            </w:pPr>
            <w:r w:rsidRPr="005E29F0">
              <w:rPr>
                <w:rFonts w:ascii="Times New Roman" w:eastAsia="Times New Roman" w:hAnsi="Times New Roman" w:cs="Times New Roman"/>
                <w:color w:val="000000"/>
                <w:sz w:val="28"/>
                <w:szCs w:val="28"/>
              </w:rPr>
              <w:t>5</w:t>
            </w:r>
          </w:p>
        </w:tc>
        <w:tc>
          <w:tcPr>
            <w:tcW w:w="3211" w:type="dxa"/>
            <w:tcBorders>
              <w:top w:val="nil"/>
              <w:left w:val="nil"/>
              <w:bottom w:val="single" w:sz="8" w:space="0" w:color="000000"/>
              <w:right w:val="single" w:sz="8" w:space="0" w:color="000000"/>
            </w:tcBorders>
            <w:shd w:val="clear" w:color="auto" w:fill="auto"/>
            <w:vAlign w:val="bottom"/>
            <w:hideMark/>
          </w:tcPr>
          <w:p w:rsidR="00781EEF" w:rsidRPr="005E29F0" w:rsidRDefault="00781EEF" w:rsidP="00781EEF">
            <w:pPr>
              <w:spacing w:line="240" w:lineRule="auto"/>
              <w:rPr>
                <w:rFonts w:ascii="Times New Roman" w:eastAsia="Times New Roman" w:hAnsi="Times New Roman" w:cs="Times New Roman"/>
                <w:color w:val="000000"/>
                <w:sz w:val="28"/>
                <w:szCs w:val="28"/>
              </w:rPr>
            </w:pPr>
            <w:r w:rsidRPr="005E29F0">
              <w:rPr>
                <w:rFonts w:ascii="Times New Roman" w:eastAsia="Times New Roman" w:hAnsi="Times New Roman" w:cs="Times New Roman"/>
                <w:color w:val="000000"/>
                <w:sz w:val="28"/>
                <w:szCs w:val="28"/>
              </w:rPr>
              <w:t>Khoa Ngoại Tổng Hợp</w:t>
            </w:r>
          </w:p>
        </w:tc>
        <w:tc>
          <w:tcPr>
            <w:tcW w:w="1276" w:type="dxa"/>
            <w:tcBorders>
              <w:top w:val="nil"/>
              <w:left w:val="nil"/>
              <w:bottom w:val="single" w:sz="8" w:space="0" w:color="000000"/>
              <w:right w:val="single" w:sz="8" w:space="0" w:color="000000"/>
            </w:tcBorders>
            <w:shd w:val="clear" w:color="auto" w:fill="auto"/>
            <w:vAlign w:val="bottom"/>
            <w:hideMark/>
          </w:tcPr>
          <w:p w:rsidR="00781EEF" w:rsidRPr="005E29F0" w:rsidRDefault="00781EEF" w:rsidP="009577BF">
            <w:pPr>
              <w:spacing w:line="240" w:lineRule="auto"/>
              <w:jc w:val="center"/>
              <w:rPr>
                <w:rFonts w:ascii="Times New Roman" w:eastAsia="Times New Roman" w:hAnsi="Times New Roman" w:cs="Times New Roman"/>
                <w:color w:val="000000"/>
                <w:sz w:val="28"/>
                <w:szCs w:val="28"/>
              </w:rPr>
            </w:pPr>
            <w:r w:rsidRPr="005E29F0">
              <w:rPr>
                <w:rFonts w:ascii="Times New Roman" w:eastAsia="Times New Roman" w:hAnsi="Times New Roman" w:cs="Times New Roman"/>
                <w:color w:val="000000"/>
                <w:sz w:val="28"/>
                <w:szCs w:val="28"/>
              </w:rPr>
              <w:t>21</w:t>
            </w:r>
          </w:p>
        </w:tc>
        <w:tc>
          <w:tcPr>
            <w:tcW w:w="1276" w:type="dxa"/>
            <w:tcBorders>
              <w:top w:val="nil"/>
              <w:left w:val="nil"/>
              <w:bottom w:val="single" w:sz="8" w:space="0" w:color="000000"/>
              <w:right w:val="single" w:sz="8" w:space="0" w:color="000000"/>
            </w:tcBorders>
            <w:shd w:val="clear" w:color="auto" w:fill="auto"/>
            <w:vAlign w:val="bottom"/>
            <w:hideMark/>
          </w:tcPr>
          <w:p w:rsidR="00781EEF" w:rsidRPr="005E29F0" w:rsidRDefault="00781EEF" w:rsidP="009577BF">
            <w:pPr>
              <w:spacing w:line="240" w:lineRule="auto"/>
              <w:jc w:val="center"/>
              <w:rPr>
                <w:rFonts w:ascii="Times New Roman" w:eastAsia="Times New Roman" w:hAnsi="Times New Roman" w:cs="Times New Roman"/>
                <w:color w:val="000000"/>
                <w:sz w:val="28"/>
                <w:szCs w:val="28"/>
              </w:rPr>
            </w:pPr>
            <w:r w:rsidRPr="005E29F0">
              <w:rPr>
                <w:rFonts w:ascii="Times New Roman" w:eastAsia="Times New Roman" w:hAnsi="Times New Roman" w:cs="Times New Roman"/>
                <w:color w:val="000000"/>
                <w:sz w:val="28"/>
                <w:szCs w:val="28"/>
              </w:rPr>
              <w:t>20</w:t>
            </w:r>
          </w:p>
        </w:tc>
        <w:tc>
          <w:tcPr>
            <w:tcW w:w="992" w:type="dxa"/>
            <w:tcBorders>
              <w:top w:val="nil"/>
              <w:left w:val="nil"/>
              <w:bottom w:val="single" w:sz="8" w:space="0" w:color="000000"/>
              <w:right w:val="single" w:sz="8" w:space="0" w:color="000000"/>
            </w:tcBorders>
            <w:shd w:val="clear" w:color="auto" w:fill="auto"/>
            <w:vAlign w:val="bottom"/>
            <w:hideMark/>
          </w:tcPr>
          <w:p w:rsidR="00781EEF" w:rsidRPr="005E29F0" w:rsidRDefault="00781EEF" w:rsidP="009577BF">
            <w:pPr>
              <w:spacing w:line="240" w:lineRule="auto"/>
              <w:jc w:val="center"/>
              <w:rPr>
                <w:rFonts w:ascii="Times New Roman" w:eastAsia="Times New Roman" w:hAnsi="Times New Roman" w:cs="Times New Roman"/>
                <w:color w:val="000000"/>
                <w:sz w:val="28"/>
                <w:szCs w:val="28"/>
              </w:rPr>
            </w:pPr>
            <w:r w:rsidRPr="005E29F0">
              <w:rPr>
                <w:rFonts w:ascii="Times New Roman" w:eastAsia="Times New Roman" w:hAnsi="Times New Roman" w:cs="Times New Roman"/>
                <w:color w:val="000000"/>
                <w:sz w:val="28"/>
                <w:szCs w:val="28"/>
              </w:rPr>
              <w:t>4</w:t>
            </w:r>
          </w:p>
        </w:tc>
        <w:tc>
          <w:tcPr>
            <w:tcW w:w="1432" w:type="dxa"/>
            <w:tcBorders>
              <w:top w:val="nil"/>
              <w:left w:val="nil"/>
              <w:bottom w:val="single" w:sz="8" w:space="0" w:color="000000"/>
              <w:right w:val="single" w:sz="8" w:space="0" w:color="000000"/>
            </w:tcBorders>
            <w:shd w:val="clear" w:color="auto" w:fill="auto"/>
            <w:vAlign w:val="bottom"/>
            <w:hideMark/>
          </w:tcPr>
          <w:p w:rsidR="00781EEF" w:rsidRPr="005E29F0" w:rsidRDefault="00781EEF" w:rsidP="009577BF">
            <w:pPr>
              <w:spacing w:line="240" w:lineRule="auto"/>
              <w:jc w:val="center"/>
              <w:rPr>
                <w:rFonts w:ascii="Times New Roman" w:eastAsia="Times New Roman" w:hAnsi="Times New Roman" w:cs="Times New Roman"/>
                <w:color w:val="000000"/>
                <w:sz w:val="28"/>
                <w:szCs w:val="28"/>
              </w:rPr>
            </w:pPr>
            <w:r w:rsidRPr="005E29F0">
              <w:rPr>
                <w:rFonts w:ascii="Times New Roman" w:eastAsia="Times New Roman" w:hAnsi="Times New Roman" w:cs="Times New Roman"/>
                <w:color w:val="000000"/>
                <w:sz w:val="28"/>
                <w:szCs w:val="28"/>
              </w:rPr>
              <w:t>13</w:t>
            </w:r>
          </w:p>
        </w:tc>
        <w:tc>
          <w:tcPr>
            <w:tcW w:w="993" w:type="dxa"/>
            <w:tcBorders>
              <w:top w:val="nil"/>
              <w:left w:val="nil"/>
              <w:bottom w:val="single" w:sz="8" w:space="0" w:color="000000"/>
              <w:right w:val="single" w:sz="8" w:space="0" w:color="000000"/>
            </w:tcBorders>
            <w:shd w:val="clear" w:color="auto" w:fill="auto"/>
            <w:vAlign w:val="bottom"/>
            <w:hideMark/>
          </w:tcPr>
          <w:p w:rsidR="00781EEF" w:rsidRPr="005E29F0" w:rsidRDefault="00781EEF" w:rsidP="009577BF">
            <w:pPr>
              <w:spacing w:line="240" w:lineRule="auto"/>
              <w:jc w:val="center"/>
              <w:rPr>
                <w:rFonts w:ascii="Times New Roman" w:eastAsia="Times New Roman" w:hAnsi="Times New Roman" w:cs="Times New Roman"/>
                <w:color w:val="000000"/>
                <w:sz w:val="28"/>
                <w:szCs w:val="28"/>
              </w:rPr>
            </w:pPr>
            <w:r w:rsidRPr="005E29F0">
              <w:rPr>
                <w:rFonts w:ascii="Times New Roman" w:eastAsia="Times New Roman" w:hAnsi="Times New Roman" w:cs="Times New Roman"/>
                <w:color w:val="000000"/>
                <w:sz w:val="28"/>
                <w:szCs w:val="28"/>
              </w:rPr>
              <w:t>0</w:t>
            </w:r>
          </w:p>
        </w:tc>
      </w:tr>
      <w:tr w:rsidR="00781EEF" w:rsidRPr="005E29F0" w:rsidTr="009577BF">
        <w:trPr>
          <w:trHeight w:val="540"/>
        </w:trPr>
        <w:tc>
          <w:tcPr>
            <w:tcW w:w="759" w:type="dxa"/>
            <w:tcBorders>
              <w:top w:val="nil"/>
              <w:left w:val="single" w:sz="8" w:space="0" w:color="000000"/>
              <w:bottom w:val="single" w:sz="8" w:space="0" w:color="000000"/>
              <w:right w:val="single" w:sz="8" w:space="0" w:color="000000"/>
            </w:tcBorders>
            <w:shd w:val="clear" w:color="auto" w:fill="auto"/>
            <w:vAlign w:val="bottom"/>
            <w:hideMark/>
          </w:tcPr>
          <w:p w:rsidR="00781EEF" w:rsidRPr="005E29F0" w:rsidRDefault="00781EEF" w:rsidP="00781EEF">
            <w:pPr>
              <w:spacing w:line="240" w:lineRule="auto"/>
              <w:jc w:val="right"/>
              <w:rPr>
                <w:rFonts w:ascii="Times New Roman" w:eastAsia="Times New Roman" w:hAnsi="Times New Roman" w:cs="Times New Roman"/>
                <w:color w:val="000000"/>
                <w:sz w:val="28"/>
                <w:szCs w:val="28"/>
              </w:rPr>
            </w:pPr>
            <w:r w:rsidRPr="005E29F0">
              <w:rPr>
                <w:rFonts w:ascii="Times New Roman" w:eastAsia="Times New Roman" w:hAnsi="Times New Roman" w:cs="Times New Roman"/>
                <w:color w:val="000000"/>
                <w:sz w:val="28"/>
                <w:szCs w:val="28"/>
              </w:rPr>
              <w:t>6</w:t>
            </w:r>
          </w:p>
        </w:tc>
        <w:tc>
          <w:tcPr>
            <w:tcW w:w="3211" w:type="dxa"/>
            <w:tcBorders>
              <w:top w:val="nil"/>
              <w:left w:val="nil"/>
              <w:bottom w:val="single" w:sz="8" w:space="0" w:color="000000"/>
              <w:right w:val="single" w:sz="8" w:space="0" w:color="000000"/>
            </w:tcBorders>
            <w:shd w:val="clear" w:color="auto" w:fill="auto"/>
            <w:vAlign w:val="bottom"/>
            <w:hideMark/>
          </w:tcPr>
          <w:p w:rsidR="00781EEF" w:rsidRPr="005E29F0" w:rsidRDefault="00781EEF" w:rsidP="00781EEF">
            <w:pPr>
              <w:spacing w:line="240" w:lineRule="auto"/>
              <w:rPr>
                <w:rFonts w:ascii="Times New Roman" w:eastAsia="Times New Roman" w:hAnsi="Times New Roman" w:cs="Times New Roman"/>
                <w:color w:val="000000"/>
                <w:sz w:val="28"/>
                <w:szCs w:val="28"/>
              </w:rPr>
            </w:pPr>
            <w:r w:rsidRPr="005E29F0">
              <w:rPr>
                <w:rFonts w:ascii="Times New Roman" w:eastAsia="Times New Roman" w:hAnsi="Times New Roman" w:cs="Times New Roman"/>
                <w:color w:val="000000"/>
                <w:sz w:val="28"/>
                <w:szCs w:val="28"/>
              </w:rPr>
              <w:t>Khoa Ngoại Chấn Thương</w:t>
            </w:r>
          </w:p>
        </w:tc>
        <w:tc>
          <w:tcPr>
            <w:tcW w:w="1276" w:type="dxa"/>
            <w:tcBorders>
              <w:top w:val="nil"/>
              <w:left w:val="nil"/>
              <w:bottom w:val="single" w:sz="8" w:space="0" w:color="000000"/>
              <w:right w:val="single" w:sz="8" w:space="0" w:color="000000"/>
            </w:tcBorders>
            <w:shd w:val="clear" w:color="auto" w:fill="auto"/>
            <w:vAlign w:val="bottom"/>
            <w:hideMark/>
          </w:tcPr>
          <w:p w:rsidR="00781EEF" w:rsidRPr="005E29F0" w:rsidRDefault="00781EEF" w:rsidP="009577BF">
            <w:pPr>
              <w:spacing w:line="240" w:lineRule="auto"/>
              <w:jc w:val="center"/>
              <w:rPr>
                <w:rFonts w:ascii="Times New Roman" w:eastAsia="Times New Roman" w:hAnsi="Times New Roman" w:cs="Times New Roman"/>
                <w:color w:val="000000"/>
                <w:sz w:val="28"/>
                <w:szCs w:val="28"/>
              </w:rPr>
            </w:pPr>
            <w:r w:rsidRPr="005E29F0">
              <w:rPr>
                <w:rFonts w:ascii="Times New Roman" w:eastAsia="Times New Roman" w:hAnsi="Times New Roman" w:cs="Times New Roman"/>
                <w:color w:val="000000"/>
                <w:sz w:val="28"/>
                <w:szCs w:val="28"/>
              </w:rPr>
              <w:t>32</w:t>
            </w:r>
          </w:p>
        </w:tc>
        <w:tc>
          <w:tcPr>
            <w:tcW w:w="1276" w:type="dxa"/>
            <w:tcBorders>
              <w:top w:val="nil"/>
              <w:left w:val="nil"/>
              <w:bottom w:val="single" w:sz="8" w:space="0" w:color="000000"/>
              <w:right w:val="single" w:sz="8" w:space="0" w:color="000000"/>
            </w:tcBorders>
            <w:shd w:val="clear" w:color="auto" w:fill="auto"/>
            <w:vAlign w:val="bottom"/>
            <w:hideMark/>
          </w:tcPr>
          <w:p w:rsidR="00781EEF" w:rsidRPr="005E29F0" w:rsidRDefault="00781EEF" w:rsidP="009577BF">
            <w:pPr>
              <w:spacing w:line="240" w:lineRule="auto"/>
              <w:jc w:val="center"/>
              <w:rPr>
                <w:rFonts w:ascii="Times New Roman" w:eastAsia="Times New Roman" w:hAnsi="Times New Roman" w:cs="Times New Roman"/>
                <w:color w:val="000000"/>
                <w:sz w:val="28"/>
                <w:szCs w:val="28"/>
              </w:rPr>
            </w:pPr>
            <w:r w:rsidRPr="005E29F0">
              <w:rPr>
                <w:rFonts w:ascii="Times New Roman" w:eastAsia="Times New Roman" w:hAnsi="Times New Roman" w:cs="Times New Roman"/>
                <w:color w:val="000000"/>
                <w:sz w:val="28"/>
                <w:szCs w:val="28"/>
              </w:rPr>
              <w:t>21</w:t>
            </w:r>
          </w:p>
        </w:tc>
        <w:tc>
          <w:tcPr>
            <w:tcW w:w="992" w:type="dxa"/>
            <w:tcBorders>
              <w:top w:val="nil"/>
              <w:left w:val="nil"/>
              <w:bottom w:val="single" w:sz="8" w:space="0" w:color="000000"/>
              <w:right w:val="single" w:sz="8" w:space="0" w:color="000000"/>
            </w:tcBorders>
            <w:shd w:val="clear" w:color="auto" w:fill="auto"/>
            <w:vAlign w:val="bottom"/>
            <w:hideMark/>
          </w:tcPr>
          <w:p w:rsidR="00781EEF" w:rsidRPr="005E29F0" w:rsidRDefault="00781EEF" w:rsidP="009577BF">
            <w:pPr>
              <w:spacing w:line="240" w:lineRule="auto"/>
              <w:jc w:val="center"/>
              <w:rPr>
                <w:rFonts w:ascii="Times New Roman" w:eastAsia="Times New Roman" w:hAnsi="Times New Roman" w:cs="Times New Roman"/>
                <w:color w:val="000000"/>
                <w:sz w:val="28"/>
                <w:szCs w:val="28"/>
              </w:rPr>
            </w:pPr>
            <w:r w:rsidRPr="005E29F0">
              <w:rPr>
                <w:rFonts w:ascii="Times New Roman" w:eastAsia="Times New Roman" w:hAnsi="Times New Roman" w:cs="Times New Roman"/>
                <w:color w:val="000000"/>
                <w:sz w:val="28"/>
                <w:szCs w:val="28"/>
              </w:rPr>
              <w:t>3</w:t>
            </w:r>
          </w:p>
        </w:tc>
        <w:tc>
          <w:tcPr>
            <w:tcW w:w="1432" w:type="dxa"/>
            <w:tcBorders>
              <w:top w:val="nil"/>
              <w:left w:val="nil"/>
              <w:bottom w:val="single" w:sz="8" w:space="0" w:color="000000"/>
              <w:right w:val="single" w:sz="8" w:space="0" w:color="000000"/>
            </w:tcBorders>
            <w:shd w:val="clear" w:color="auto" w:fill="auto"/>
            <w:vAlign w:val="bottom"/>
            <w:hideMark/>
          </w:tcPr>
          <w:p w:rsidR="00781EEF" w:rsidRPr="005E29F0" w:rsidRDefault="00781EEF" w:rsidP="009577BF">
            <w:pPr>
              <w:spacing w:line="240" w:lineRule="auto"/>
              <w:jc w:val="center"/>
              <w:rPr>
                <w:rFonts w:ascii="Times New Roman" w:eastAsia="Times New Roman" w:hAnsi="Times New Roman" w:cs="Times New Roman"/>
                <w:color w:val="000000"/>
                <w:sz w:val="28"/>
                <w:szCs w:val="28"/>
              </w:rPr>
            </w:pPr>
            <w:r w:rsidRPr="005E29F0">
              <w:rPr>
                <w:rFonts w:ascii="Times New Roman" w:eastAsia="Times New Roman" w:hAnsi="Times New Roman" w:cs="Times New Roman"/>
                <w:color w:val="000000"/>
                <w:sz w:val="28"/>
                <w:szCs w:val="28"/>
              </w:rPr>
              <w:t>15</w:t>
            </w:r>
          </w:p>
        </w:tc>
        <w:tc>
          <w:tcPr>
            <w:tcW w:w="993" w:type="dxa"/>
            <w:tcBorders>
              <w:top w:val="nil"/>
              <w:left w:val="nil"/>
              <w:bottom w:val="single" w:sz="8" w:space="0" w:color="000000"/>
              <w:right w:val="single" w:sz="8" w:space="0" w:color="000000"/>
            </w:tcBorders>
            <w:shd w:val="clear" w:color="auto" w:fill="auto"/>
            <w:vAlign w:val="bottom"/>
            <w:hideMark/>
          </w:tcPr>
          <w:p w:rsidR="00781EEF" w:rsidRPr="005E29F0" w:rsidRDefault="00781EEF" w:rsidP="009577BF">
            <w:pPr>
              <w:spacing w:line="240" w:lineRule="auto"/>
              <w:jc w:val="center"/>
              <w:rPr>
                <w:rFonts w:ascii="Times New Roman" w:eastAsia="Times New Roman" w:hAnsi="Times New Roman" w:cs="Times New Roman"/>
                <w:color w:val="000000"/>
                <w:sz w:val="28"/>
                <w:szCs w:val="28"/>
              </w:rPr>
            </w:pPr>
            <w:r w:rsidRPr="005E29F0">
              <w:rPr>
                <w:rFonts w:ascii="Times New Roman" w:eastAsia="Times New Roman" w:hAnsi="Times New Roman" w:cs="Times New Roman"/>
                <w:color w:val="000000"/>
                <w:sz w:val="28"/>
                <w:szCs w:val="28"/>
              </w:rPr>
              <w:t>0</w:t>
            </w:r>
          </w:p>
        </w:tc>
      </w:tr>
      <w:tr w:rsidR="00781EEF" w:rsidRPr="005E29F0" w:rsidTr="001C2DAB">
        <w:trPr>
          <w:trHeight w:val="540"/>
        </w:trPr>
        <w:tc>
          <w:tcPr>
            <w:tcW w:w="759" w:type="dxa"/>
            <w:tcBorders>
              <w:top w:val="nil"/>
              <w:left w:val="single" w:sz="8" w:space="0" w:color="000000"/>
              <w:bottom w:val="single" w:sz="4" w:space="0" w:color="auto"/>
              <w:right w:val="single" w:sz="8" w:space="0" w:color="000000"/>
            </w:tcBorders>
            <w:shd w:val="clear" w:color="auto" w:fill="auto"/>
            <w:vAlign w:val="bottom"/>
            <w:hideMark/>
          </w:tcPr>
          <w:p w:rsidR="00781EEF" w:rsidRPr="005E29F0" w:rsidRDefault="00781EEF" w:rsidP="00781EEF">
            <w:pPr>
              <w:spacing w:line="240" w:lineRule="auto"/>
              <w:jc w:val="right"/>
              <w:rPr>
                <w:rFonts w:ascii="Times New Roman" w:eastAsia="Times New Roman" w:hAnsi="Times New Roman" w:cs="Times New Roman"/>
                <w:color w:val="000000"/>
                <w:sz w:val="28"/>
                <w:szCs w:val="28"/>
              </w:rPr>
            </w:pPr>
            <w:r w:rsidRPr="005E29F0">
              <w:rPr>
                <w:rFonts w:ascii="Times New Roman" w:eastAsia="Times New Roman" w:hAnsi="Times New Roman" w:cs="Times New Roman"/>
                <w:color w:val="000000"/>
                <w:sz w:val="28"/>
                <w:szCs w:val="28"/>
              </w:rPr>
              <w:t>7</w:t>
            </w:r>
          </w:p>
        </w:tc>
        <w:tc>
          <w:tcPr>
            <w:tcW w:w="3211" w:type="dxa"/>
            <w:tcBorders>
              <w:top w:val="nil"/>
              <w:left w:val="nil"/>
              <w:bottom w:val="single" w:sz="4" w:space="0" w:color="auto"/>
              <w:right w:val="single" w:sz="8" w:space="0" w:color="000000"/>
            </w:tcBorders>
            <w:shd w:val="clear" w:color="auto" w:fill="auto"/>
            <w:vAlign w:val="bottom"/>
            <w:hideMark/>
          </w:tcPr>
          <w:p w:rsidR="00781EEF" w:rsidRPr="005E29F0" w:rsidRDefault="00781EEF" w:rsidP="00781EEF">
            <w:pPr>
              <w:spacing w:line="240" w:lineRule="auto"/>
              <w:rPr>
                <w:rFonts w:ascii="Times New Roman" w:eastAsia="Times New Roman" w:hAnsi="Times New Roman" w:cs="Times New Roman"/>
                <w:color w:val="000000"/>
                <w:sz w:val="28"/>
                <w:szCs w:val="28"/>
              </w:rPr>
            </w:pPr>
            <w:r w:rsidRPr="005E29F0">
              <w:rPr>
                <w:rFonts w:ascii="Times New Roman" w:eastAsia="Times New Roman" w:hAnsi="Times New Roman" w:cs="Times New Roman"/>
                <w:color w:val="000000"/>
                <w:sz w:val="28"/>
                <w:szCs w:val="28"/>
              </w:rPr>
              <w:t>Khoa Sản</w:t>
            </w:r>
          </w:p>
        </w:tc>
        <w:tc>
          <w:tcPr>
            <w:tcW w:w="1276" w:type="dxa"/>
            <w:tcBorders>
              <w:top w:val="nil"/>
              <w:left w:val="nil"/>
              <w:bottom w:val="single" w:sz="4" w:space="0" w:color="auto"/>
              <w:right w:val="single" w:sz="8" w:space="0" w:color="000000"/>
            </w:tcBorders>
            <w:shd w:val="clear" w:color="auto" w:fill="auto"/>
            <w:vAlign w:val="bottom"/>
            <w:hideMark/>
          </w:tcPr>
          <w:p w:rsidR="00781EEF" w:rsidRPr="005E29F0" w:rsidRDefault="00781EEF" w:rsidP="009577BF">
            <w:pPr>
              <w:spacing w:line="240" w:lineRule="auto"/>
              <w:jc w:val="center"/>
              <w:rPr>
                <w:rFonts w:ascii="Times New Roman" w:eastAsia="Times New Roman" w:hAnsi="Times New Roman" w:cs="Times New Roman"/>
                <w:color w:val="000000"/>
                <w:sz w:val="28"/>
                <w:szCs w:val="28"/>
              </w:rPr>
            </w:pPr>
            <w:r w:rsidRPr="005E29F0">
              <w:rPr>
                <w:rFonts w:ascii="Times New Roman" w:eastAsia="Times New Roman" w:hAnsi="Times New Roman" w:cs="Times New Roman"/>
                <w:color w:val="000000"/>
                <w:sz w:val="28"/>
                <w:szCs w:val="28"/>
              </w:rPr>
              <w:t>76</w:t>
            </w:r>
          </w:p>
        </w:tc>
        <w:tc>
          <w:tcPr>
            <w:tcW w:w="1276" w:type="dxa"/>
            <w:tcBorders>
              <w:top w:val="nil"/>
              <w:left w:val="nil"/>
              <w:bottom w:val="single" w:sz="4" w:space="0" w:color="auto"/>
              <w:right w:val="single" w:sz="8" w:space="0" w:color="000000"/>
            </w:tcBorders>
            <w:shd w:val="clear" w:color="auto" w:fill="auto"/>
            <w:vAlign w:val="bottom"/>
            <w:hideMark/>
          </w:tcPr>
          <w:p w:rsidR="00781EEF" w:rsidRPr="005E29F0" w:rsidRDefault="00781EEF" w:rsidP="009577BF">
            <w:pPr>
              <w:spacing w:line="240" w:lineRule="auto"/>
              <w:jc w:val="center"/>
              <w:rPr>
                <w:rFonts w:ascii="Times New Roman" w:eastAsia="Times New Roman" w:hAnsi="Times New Roman" w:cs="Times New Roman"/>
                <w:color w:val="000000"/>
                <w:sz w:val="28"/>
                <w:szCs w:val="28"/>
              </w:rPr>
            </w:pPr>
            <w:r w:rsidRPr="005E29F0">
              <w:rPr>
                <w:rFonts w:ascii="Times New Roman" w:eastAsia="Times New Roman" w:hAnsi="Times New Roman" w:cs="Times New Roman"/>
                <w:color w:val="000000"/>
                <w:sz w:val="28"/>
                <w:szCs w:val="28"/>
              </w:rPr>
              <w:t>35</w:t>
            </w:r>
          </w:p>
        </w:tc>
        <w:tc>
          <w:tcPr>
            <w:tcW w:w="992" w:type="dxa"/>
            <w:tcBorders>
              <w:top w:val="nil"/>
              <w:left w:val="nil"/>
              <w:bottom w:val="single" w:sz="4" w:space="0" w:color="auto"/>
              <w:right w:val="single" w:sz="8" w:space="0" w:color="000000"/>
            </w:tcBorders>
            <w:shd w:val="clear" w:color="auto" w:fill="auto"/>
            <w:vAlign w:val="bottom"/>
            <w:hideMark/>
          </w:tcPr>
          <w:p w:rsidR="00781EEF" w:rsidRPr="005E29F0" w:rsidRDefault="00781EEF" w:rsidP="009577BF">
            <w:pPr>
              <w:spacing w:line="240" w:lineRule="auto"/>
              <w:jc w:val="center"/>
              <w:rPr>
                <w:rFonts w:ascii="Times New Roman" w:eastAsia="Times New Roman" w:hAnsi="Times New Roman" w:cs="Times New Roman"/>
                <w:color w:val="000000"/>
                <w:sz w:val="28"/>
                <w:szCs w:val="28"/>
              </w:rPr>
            </w:pPr>
            <w:r w:rsidRPr="005E29F0">
              <w:rPr>
                <w:rFonts w:ascii="Times New Roman" w:eastAsia="Times New Roman" w:hAnsi="Times New Roman" w:cs="Times New Roman"/>
                <w:color w:val="000000"/>
                <w:sz w:val="28"/>
                <w:szCs w:val="28"/>
              </w:rPr>
              <w:t>5</w:t>
            </w:r>
          </w:p>
        </w:tc>
        <w:tc>
          <w:tcPr>
            <w:tcW w:w="1432" w:type="dxa"/>
            <w:tcBorders>
              <w:top w:val="nil"/>
              <w:left w:val="nil"/>
              <w:bottom w:val="single" w:sz="4" w:space="0" w:color="auto"/>
              <w:right w:val="single" w:sz="8" w:space="0" w:color="000000"/>
            </w:tcBorders>
            <w:shd w:val="clear" w:color="auto" w:fill="auto"/>
            <w:vAlign w:val="bottom"/>
            <w:hideMark/>
          </w:tcPr>
          <w:p w:rsidR="00781EEF" w:rsidRPr="005E29F0" w:rsidRDefault="00781EEF" w:rsidP="009577BF">
            <w:pPr>
              <w:spacing w:line="240" w:lineRule="auto"/>
              <w:jc w:val="center"/>
              <w:rPr>
                <w:rFonts w:ascii="Times New Roman" w:eastAsia="Times New Roman" w:hAnsi="Times New Roman" w:cs="Times New Roman"/>
                <w:color w:val="000000"/>
                <w:sz w:val="28"/>
                <w:szCs w:val="28"/>
              </w:rPr>
            </w:pPr>
            <w:r w:rsidRPr="005E29F0">
              <w:rPr>
                <w:rFonts w:ascii="Times New Roman" w:eastAsia="Times New Roman" w:hAnsi="Times New Roman" w:cs="Times New Roman"/>
                <w:color w:val="000000"/>
                <w:sz w:val="28"/>
                <w:szCs w:val="28"/>
              </w:rPr>
              <w:t>26</w:t>
            </w:r>
          </w:p>
        </w:tc>
        <w:tc>
          <w:tcPr>
            <w:tcW w:w="993" w:type="dxa"/>
            <w:tcBorders>
              <w:top w:val="nil"/>
              <w:left w:val="nil"/>
              <w:bottom w:val="single" w:sz="4" w:space="0" w:color="auto"/>
              <w:right w:val="single" w:sz="8" w:space="0" w:color="000000"/>
            </w:tcBorders>
            <w:shd w:val="clear" w:color="auto" w:fill="auto"/>
            <w:vAlign w:val="bottom"/>
            <w:hideMark/>
          </w:tcPr>
          <w:p w:rsidR="00781EEF" w:rsidRPr="005E29F0" w:rsidRDefault="00781EEF" w:rsidP="009577BF">
            <w:pPr>
              <w:spacing w:line="240" w:lineRule="auto"/>
              <w:jc w:val="center"/>
              <w:rPr>
                <w:rFonts w:ascii="Times New Roman" w:eastAsia="Times New Roman" w:hAnsi="Times New Roman" w:cs="Times New Roman"/>
                <w:color w:val="000000"/>
                <w:sz w:val="28"/>
                <w:szCs w:val="28"/>
              </w:rPr>
            </w:pPr>
            <w:r w:rsidRPr="005E29F0">
              <w:rPr>
                <w:rFonts w:ascii="Times New Roman" w:eastAsia="Times New Roman" w:hAnsi="Times New Roman" w:cs="Times New Roman"/>
                <w:color w:val="000000"/>
                <w:sz w:val="28"/>
                <w:szCs w:val="28"/>
              </w:rPr>
              <w:t>1</w:t>
            </w:r>
          </w:p>
        </w:tc>
      </w:tr>
      <w:tr w:rsidR="00781EEF" w:rsidRPr="005E29F0" w:rsidTr="001C2DAB">
        <w:trPr>
          <w:trHeight w:val="540"/>
        </w:trPr>
        <w:tc>
          <w:tcPr>
            <w:tcW w:w="7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81EEF" w:rsidRPr="005E29F0" w:rsidRDefault="00781EEF" w:rsidP="00781EEF">
            <w:pPr>
              <w:spacing w:line="240" w:lineRule="auto"/>
              <w:jc w:val="right"/>
              <w:rPr>
                <w:rFonts w:ascii="Times New Roman" w:eastAsia="Times New Roman" w:hAnsi="Times New Roman" w:cs="Times New Roman"/>
                <w:color w:val="000000"/>
                <w:sz w:val="28"/>
                <w:szCs w:val="28"/>
              </w:rPr>
            </w:pPr>
            <w:r w:rsidRPr="005E29F0">
              <w:rPr>
                <w:rFonts w:ascii="Times New Roman" w:eastAsia="Times New Roman" w:hAnsi="Times New Roman" w:cs="Times New Roman"/>
                <w:color w:val="000000"/>
                <w:sz w:val="28"/>
                <w:szCs w:val="28"/>
              </w:rPr>
              <w:lastRenderedPageBreak/>
              <w:t>8</w:t>
            </w:r>
          </w:p>
        </w:tc>
        <w:tc>
          <w:tcPr>
            <w:tcW w:w="32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81EEF" w:rsidRPr="005E29F0" w:rsidRDefault="00781EEF" w:rsidP="00781EEF">
            <w:pPr>
              <w:spacing w:line="240" w:lineRule="auto"/>
              <w:rPr>
                <w:rFonts w:ascii="Times New Roman" w:eastAsia="Times New Roman" w:hAnsi="Times New Roman" w:cs="Times New Roman"/>
                <w:color w:val="000000"/>
                <w:sz w:val="28"/>
                <w:szCs w:val="28"/>
              </w:rPr>
            </w:pPr>
            <w:r w:rsidRPr="005E29F0">
              <w:rPr>
                <w:rFonts w:ascii="Times New Roman" w:eastAsia="Times New Roman" w:hAnsi="Times New Roman" w:cs="Times New Roman"/>
                <w:color w:val="000000"/>
                <w:sz w:val="28"/>
                <w:szCs w:val="28"/>
              </w:rPr>
              <w:t>Khoa Nhi</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81EEF" w:rsidRPr="005E29F0" w:rsidRDefault="00781EEF" w:rsidP="009577BF">
            <w:pPr>
              <w:spacing w:line="240" w:lineRule="auto"/>
              <w:jc w:val="center"/>
              <w:rPr>
                <w:rFonts w:ascii="Times New Roman" w:eastAsia="Times New Roman" w:hAnsi="Times New Roman" w:cs="Times New Roman"/>
                <w:color w:val="000000"/>
                <w:sz w:val="28"/>
                <w:szCs w:val="28"/>
              </w:rPr>
            </w:pPr>
            <w:r w:rsidRPr="005E29F0">
              <w:rPr>
                <w:rFonts w:ascii="Times New Roman" w:eastAsia="Times New Roman" w:hAnsi="Times New Roman" w:cs="Times New Roman"/>
                <w:color w:val="000000"/>
                <w:sz w:val="28"/>
                <w:szCs w:val="28"/>
              </w:rPr>
              <w:t>60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81EEF" w:rsidRPr="005E29F0" w:rsidRDefault="00781EEF" w:rsidP="009577BF">
            <w:pPr>
              <w:spacing w:line="240" w:lineRule="auto"/>
              <w:jc w:val="center"/>
              <w:rPr>
                <w:rFonts w:ascii="Times New Roman" w:eastAsia="Times New Roman" w:hAnsi="Times New Roman" w:cs="Times New Roman"/>
                <w:color w:val="000000"/>
                <w:sz w:val="28"/>
                <w:szCs w:val="28"/>
              </w:rPr>
            </w:pPr>
            <w:r w:rsidRPr="005E29F0">
              <w:rPr>
                <w:rFonts w:ascii="Times New Roman" w:eastAsia="Times New Roman" w:hAnsi="Times New Roman" w:cs="Times New Roman"/>
                <w:color w:val="000000"/>
                <w:sz w:val="28"/>
                <w:szCs w:val="28"/>
              </w:rPr>
              <w:t>24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81EEF" w:rsidRPr="005E29F0" w:rsidRDefault="00781EEF" w:rsidP="009577BF">
            <w:pPr>
              <w:spacing w:line="240" w:lineRule="auto"/>
              <w:jc w:val="center"/>
              <w:rPr>
                <w:rFonts w:ascii="Times New Roman" w:eastAsia="Times New Roman" w:hAnsi="Times New Roman" w:cs="Times New Roman"/>
                <w:color w:val="000000"/>
                <w:sz w:val="28"/>
                <w:szCs w:val="28"/>
              </w:rPr>
            </w:pPr>
            <w:r w:rsidRPr="005E29F0">
              <w:rPr>
                <w:rFonts w:ascii="Times New Roman" w:eastAsia="Times New Roman" w:hAnsi="Times New Roman" w:cs="Times New Roman"/>
                <w:color w:val="000000"/>
                <w:sz w:val="28"/>
                <w:szCs w:val="28"/>
              </w:rPr>
              <w:t>6</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81EEF" w:rsidRPr="005E29F0" w:rsidRDefault="00781EEF" w:rsidP="009577BF">
            <w:pPr>
              <w:spacing w:line="240" w:lineRule="auto"/>
              <w:jc w:val="center"/>
              <w:rPr>
                <w:rFonts w:ascii="Times New Roman" w:eastAsia="Times New Roman" w:hAnsi="Times New Roman" w:cs="Times New Roman"/>
                <w:color w:val="000000"/>
                <w:sz w:val="28"/>
                <w:szCs w:val="28"/>
              </w:rPr>
            </w:pPr>
            <w:r w:rsidRPr="005E29F0">
              <w:rPr>
                <w:rFonts w:ascii="Times New Roman" w:eastAsia="Times New Roman" w:hAnsi="Times New Roman" w:cs="Times New Roman"/>
                <w:color w:val="000000"/>
                <w:sz w:val="28"/>
                <w:szCs w:val="28"/>
              </w:rPr>
              <w:t>15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81EEF" w:rsidRPr="005E29F0" w:rsidRDefault="00781EEF" w:rsidP="009577BF">
            <w:pPr>
              <w:spacing w:line="240" w:lineRule="auto"/>
              <w:jc w:val="center"/>
              <w:rPr>
                <w:rFonts w:ascii="Times New Roman" w:eastAsia="Times New Roman" w:hAnsi="Times New Roman" w:cs="Times New Roman"/>
                <w:color w:val="000000"/>
                <w:sz w:val="28"/>
                <w:szCs w:val="28"/>
              </w:rPr>
            </w:pPr>
            <w:r w:rsidRPr="005E29F0">
              <w:rPr>
                <w:rFonts w:ascii="Times New Roman" w:eastAsia="Times New Roman" w:hAnsi="Times New Roman" w:cs="Times New Roman"/>
                <w:color w:val="000000"/>
                <w:sz w:val="28"/>
                <w:szCs w:val="28"/>
              </w:rPr>
              <w:t>0</w:t>
            </w:r>
          </w:p>
        </w:tc>
      </w:tr>
      <w:tr w:rsidR="00781EEF" w:rsidRPr="005E29F0" w:rsidTr="001C2DAB">
        <w:trPr>
          <w:trHeight w:val="540"/>
        </w:trPr>
        <w:tc>
          <w:tcPr>
            <w:tcW w:w="759" w:type="dxa"/>
            <w:tcBorders>
              <w:top w:val="single" w:sz="4" w:space="0" w:color="auto"/>
              <w:left w:val="single" w:sz="8" w:space="0" w:color="000000"/>
              <w:bottom w:val="single" w:sz="8" w:space="0" w:color="000000"/>
              <w:right w:val="single" w:sz="8" w:space="0" w:color="000000"/>
            </w:tcBorders>
            <w:shd w:val="clear" w:color="auto" w:fill="auto"/>
            <w:vAlign w:val="bottom"/>
            <w:hideMark/>
          </w:tcPr>
          <w:p w:rsidR="00781EEF" w:rsidRPr="005E29F0" w:rsidRDefault="00781EEF" w:rsidP="00781EEF">
            <w:pPr>
              <w:spacing w:line="240" w:lineRule="auto"/>
              <w:jc w:val="right"/>
              <w:rPr>
                <w:rFonts w:ascii="Times New Roman" w:eastAsia="Times New Roman" w:hAnsi="Times New Roman" w:cs="Times New Roman"/>
                <w:color w:val="000000"/>
                <w:sz w:val="28"/>
                <w:szCs w:val="28"/>
              </w:rPr>
            </w:pPr>
            <w:r w:rsidRPr="005E29F0">
              <w:rPr>
                <w:rFonts w:ascii="Times New Roman" w:eastAsia="Times New Roman" w:hAnsi="Times New Roman" w:cs="Times New Roman"/>
                <w:color w:val="000000"/>
                <w:sz w:val="28"/>
                <w:szCs w:val="28"/>
              </w:rPr>
              <w:t>9</w:t>
            </w:r>
          </w:p>
        </w:tc>
        <w:tc>
          <w:tcPr>
            <w:tcW w:w="3211" w:type="dxa"/>
            <w:tcBorders>
              <w:top w:val="single" w:sz="4" w:space="0" w:color="auto"/>
              <w:left w:val="nil"/>
              <w:bottom w:val="single" w:sz="8" w:space="0" w:color="000000"/>
              <w:right w:val="single" w:sz="8" w:space="0" w:color="000000"/>
            </w:tcBorders>
            <w:shd w:val="clear" w:color="auto" w:fill="auto"/>
            <w:vAlign w:val="bottom"/>
            <w:hideMark/>
          </w:tcPr>
          <w:p w:rsidR="00781EEF" w:rsidRPr="005E29F0" w:rsidRDefault="00781EEF" w:rsidP="00781EEF">
            <w:pPr>
              <w:spacing w:line="240" w:lineRule="auto"/>
              <w:rPr>
                <w:rFonts w:ascii="Times New Roman" w:eastAsia="Times New Roman" w:hAnsi="Times New Roman" w:cs="Times New Roman"/>
                <w:color w:val="000000"/>
                <w:sz w:val="28"/>
                <w:szCs w:val="28"/>
              </w:rPr>
            </w:pPr>
            <w:r w:rsidRPr="005E29F0">
              <w:rPr>
                <w:rFonts w:ascii="Times New Roman" w:eastAsia="Times New Roman" w:hAnsi="Times New Roman" w:cs="Times New Roman"/>
                <w:color w:val="000000"/>
                <w:sz w:val="28"/>
                <w:szCs w:val="28"/>
              </w:rPr>
              <w:t>Khoa Truyền Nhiễm</w:t>
            </w:r>
          </w:p>
        </w:tc>
        <w:tc>
          <w:tcPr>
            <w:tcW w:w="1276" w:type="dxa"/>
            <w:tcBorders>
              <w:top w:val="single" w:sz="4" w:space="0" w:color="auto"/>
              <w:left w:val="nil"/>
              <w:bottom w:val="single" w:sz="8" w:space="0" w:color="000000"/>
              <w:right w:val="single" w:sz="8" w:space="0" w:color="000000"/>
            </w:tcBorders>
            <w:shd w:val="clear" w:color="auto" w:fill="auto"/>
            <w:vAlign w:val="bottom"/>
            <w:hideMark/>
          </w:tcPr>
          <w:p w:rsidR="00781EEF" w:rsidRPr="005E29F0" w:rsidRDefault="00781EEF" w:rsidP="009577BF">
            <w:pPr>
              <w:spacing w:line="240" w:lineRule="auto"/>
              <w:jc w:val="center"/>
              <w:rPr>
                <w:rFonts w:ascii="Times New Roman" w:eastAsia="Times New Roman" w:hAnsi="Times New Roman" w:cs="Times New Roman"/>
                <w:color w:val="000000"/>
                <w:sz w:val="28"/>
                <w:szCs w:val="28"/>
              </w:rPr>
            </w:pPr>
            <w:r w:rsidRPr="005E29F0">
              <w:rPr>
                <w:rFonts w:ascii="Times New Roman" w:eastAsia="Times New Roman" w:hAnsi="Times New Roman" w:cs="Times New Roman"/>
                <w:color w:val="000000"/>
                <w:sz w:val="28"/>
                <w:szCs w:val="28"/>
              </w:rPr>
              <w:t>24</w:t>
            </w:r>
          </w:p>
        </w:tc>
        <w:tc>
          <w:tcPr>
            <w:tcW w:w="1276" w:type="dxa"/>
            <w:tcBorders>
              <w:top w:val="single" w:sz="4" w:space="0" w:color="auto"/>
              <w:left w:val="nil"/>
              <w:bottom w:val="single" w:sz="8" w:space="0" w:color="000000"/>
              <w:right w:val="single" w:sz="8" w:space="0" w:color="000000"/>
            </w:tcBorders>
            <w:shd w:val="clear" w:color="auto" w:fill="auto"/>
            <w:vAlign w:val="bottom"/>
            <w:hideMark/>
          </w:tcPr>
          <w:p w:rsidR="00781EEF" w:rsidRPr="005E29F0" w:rsidRDefault="00781EEF" w:rsidP="009577BF">
            <w:pPr>
              <w:spacing w:line="240" w:lineRule="auto"/>
              <w:jc w:val="center"/>
              <w:rPr>
                <w:rFonts w:ascii="Times New Roman" w:eastAsia="Times New Roman" w:hAnsi="Times New Roman" w:cs="Times New Roman"/>
                <w:color w:val="000000"/>
                <w:sz w:val="28"/>
                <w:szCs w:val="28"/>
              </w:rPr>
            </w:pPr>
            <w:r w:rsidRPr="005E29F0">
              <w:rPr>
                <w:rFonts w:ascii="Times New Roman" w:eastAsia="Times New Roman" w:hAnsi="Times New Roman" w:cs="Times New Roman"/>
                <w:color w:val="000000"/>
                <w:sz w:val="28"/>
                <w:szCs w:val="28"/>
              </w:rPr>
              <w:t>18</w:t>
            </w:r>
          </w:p>
        </w:tc>
        <w:tc>
          <w:tcPr>
            <w:tcW w:w="992" w:type="dxa"/>
            <w:tcBorders>
              <w:top w:val="single" w:sz="4" w:space="0" w:color="auto"/>
              <w:left w:val="nil"/>
              <w:bottom w:val="single" w:sz="8" w:space="0" w:color="000000"/>
              <w:right w:val="single" w:sz="8" w:space="0" w:color="000000"/>
            </w:tcBorders>
            <w:shd w:val="clear" w:color="auto" w:fill="auto"/>
            <w:vAlign w:val="bottom"/>
            <w:hideMark/>
          </w:tcPr>
          <w:p w:rsidR="00781EEF" w:rsidRPr="005E29F0" w:rsidRDefault="00781EEF" w:rsidP="009577BF">
            <w:pPr>
              <w:spacing w:line="240" w:lineRule="auto"/>
              <w:jc w:val="center"/>
              <w:rPr>
                <w:rFonts w:ascii="Times New Roman" w:eastAsia="Times New Roman" w:hAnsi="Times New Roman" w:cs="Times New Roman"/>
                <w:color w:val="000000"/>
                <w:sz w:val="28"/>
                <w:szCs w:val="28"/>
              </w:rPr>
            </w:pPr>
            <w:r w:rsidRPr="005E29F0">
              <w:rPr>
                <w:rFonts w:ascii="Times New Roman" w:eastAsia="Times New Roman" w:hAnsi="Times New Roman" w:cs="Times New Roman"/>
                <w:color w:val="000000"/>
                <w:sz w:val="28"/>
                <w:szCs w:val="28"/>
              </w:rPr>
              <w:t>4</w:t>
            </w:r>
          </w:p>
        </w:tc>
        <w:tc>
          <w:tcPr>
            <w:tcW w:w="1432" w:type="dxa"/>
            <w:tcBorders>
              <w:top w:val="single" w:sz="4" w:space="0" w:color="auto"/>
              <w:left w:val="nil"/>
              <w:bottom w:val="single" w:sz="8" w:space="0" w:color="000000"/>
              <w:right w:val="single" w:sz="8" w:space="0" w:color="000000"/>
            </w:tcBorders>
            <w:shd w:val="clear" w:color="auto" w:fill="auto"/>
            <w:vAlign w:val="bottom"/>
            <w:hideMark/>
          </w:tcPr>
          <w:p w:rsidR="00781EEF" w:rsidRPr="005E29F0" w:rsidRDefault="00781EEF" w:rsidP="009577BF">
            <w:pPr>
              <w:spacing w:line="240" w:lineRule="auto"/>
              <w:jc w:val="center"/>
              <w:rPr>
                <w:rFonts w:ascii="Times New Roman" w:eastAsia="Times New Roman" w:hAnsi="Times New Roman" w:cs="Times New Roman"/>
                <w:color w:val="000000"/>
                <w:sz w:val="28"/>
                <w:szCs w:val="28"/>
              </w:rPr>
            </w:pPr>
            <w:r w:rsidRPr="005E29F0">
              <w:rPr>
                <w:rFonts w:ascii="Times New Roman" w:eastAsia="Times New Roman" w:hAnsi="Times New Roman" w:cs="Times New Roman"/>
                <w:color w:val="000000"/>
                <w:sz w:val="28"/>
                <w:szCs w:val="28"/>
              </w:rPr>
              <w:t>12</w:t>
            </w:r>
          </w:p>
        </w:tc>
        <w:tc>
          <w:tcPr>
            <w:tcW w:w="993" w:type="dxa"/>
            <w:tcBorders>
              <w:top w:val="single" w:sz="4" w:space="0" w:color="auto"/>
              <w:left w:val="nil"/>
              <w:bottom w:val="single" w:sz="8" w:space="0" w:color="000000"/>
              <w:right w:val="single" w:sz="8" w:space="0" w:color="000000"/>
            </w:tcBorders>
            <w:shd w:val="clear" w:color="auto" w:fill="auto"/>
            <w:vAlign w:val="bottom"/>
            <w:hideMark/>
          </w:tcPr>
          <w:p w:rsidR="00781EEF" w:rsidRPr="005E29F0" w:rsidRDefault="00781EEF" w:rsidP="009577BF">
            <w:pPr>
              <w:spacing w:line="240" w:lineRule="auto"/>
              <w:jc w:val="center"/>
              <w:rPr>
                <w:rFonts w:ascii="Times New Roman" w:eastAsia="Times New Roman" w:hAnsi="Times New Roman" w:cs="Times New Roman"/>
                <w:color w:val="000000"/>
                <w:sz w:val="28"/>
                <w:szCs w:val="28"/>
              </w:rPr>
            </w:pPr>
            <w:r w:rsidRPr="005E29F0">
              <w:rPr>
                <w:rFonts w:ascii="Times New Roman" w:eastAsia="Times New Roman" w:hAnsi="Times New Roman" w:cs="Times New Roman"/>
                <w:color w:val="000000"/>
                <w:sz w:val="28"/>
                <w:szCs w:val="28"/>
              </w:rPr>
              <w:t>0</w:t>
            </w:r>
          </w:p>
        </w:tc>
      </w:tr>
      <w:tr w:rsidR="00781EEF" w:rsidRPr="005E29F0" w:rsidTr="009577BF">
        <w:trPr>
          <w:trHeight w:val="540"/>
        </w:trPr>
        <w:tc>
          <w:tcPr>
            <w:tcW w:w="759" w:type="dxa"/>
            <w:tcBorders>
              <w:top w:val="nil"/>
              <w:left w:val="single" w:sz="8" w:space="0" w:color="000000"/>
              <w:bottom w:val="single" w:sz="8" w:space="0" w:color="000000"/>
              <w:right w:val="single" w:sz="8" w:space="0" w:color="000000"/>
            </w:tcBorders>
            <w:shd w:val="clear" w:color="auto" w:fill="auto"/>
            <w:vAlign w:val="bottom"/>
            <w:hideMark/>
          </w:tcPr>
          <w:p w:rsidR="00781EEF" w:rsidRPr="005E29F0" w:rsidRDefault="00781EEF" w:rsidP="00781EEF">
            <w:pPr>
              <w:spacing w:line="240" w:lineRule="auto"/>
              <w:jc w:val="right"/>
              <w:rPr>
                <w:rFonts w:ascii="Times New Roman" w:eastAsia="Times New Roman" w:hAnsi="Times New Roman" w:cs="Times New Roman"/>
                <w:color w:val="000000"/>
                <w:sz w:val="28"/>
                <w:szCs w:val="28"/>
              </w:rPr>
            </w:pPr>
            <w:r w:rsidRPr="005E29F0">
              <w:rPr>
                <w:rFonts w:ascii="Times New Roman" w:eastAsia="Times New Roman" w:hAnsi="Times New Roman" w:cs="Times New Roman"/>
                <w:color w:val="000000"/>
                <w:sz w:val="28"/>
                <w:szCs w:val="28"/>
              </w:rPr>
              <w:t>10</w:t>
            </w:r>
          </w:p>
        </w:tc>
        <w:tc>
          <w:tcPr>
            <w:tcW w:w="3211" w:type="dxa"/>
            <w:tcBorders>
              <w:top w:val="nil"/>
              <w:left w:val="nil"/>
              <w:bottom w:val="single" w:sz="8" w:space="0" w:color="000000"/>
              <w:right w:val="single" w:sz="8" w:space="0" w:color="000000"/>
            </w:tcBorders>
            <w:shd w:val="clear" w:color="auto" w:fill="auto"/>
            <w:vAlign w:val="bottom"/>
            <w:hideMark/>
          </w:tcPr>
          <w:p w:rsidR="00781EEF" w:rsidRPr="005E29F0" w:rsidRDefault="00781EEF" w:rsidP="00781EEF">
            <w:pPr>
              <w:spacing w:line="240" w:lineRule="auto"/>
              <w:rPr>
                <w:rFonts w:ascii="Times New Roman" w:eastAsia="Times New Roman" w:hAnsi="Times New Roman" w:cs="Times New Roman"/>
                <w:color w:val="000000"/>
                <w:sz w:val="28"/>
                <w:szCs w:val="28"/>
              </w:rPr>
            </w:pPr>
            <w:r w:rsidRPr="005E29F0">
              <w:rPr>
                <w:rFonts w:ascii="Times New Roman" w:eastAsia="Times New Roman" w:hAnsi="Times New Roman" w:cs="Times New Roman"/>
                <w:color w:val="000000"/>
                <w:sz w:val="28"/>
                <w:szCs w:val="28"/>
              </w:rPr>
              <w:t xml:space="preserve">Khoa Hô Hấp </w:t>
            </w:r>
            <w:r w:rsidR="00892251">
              <w:rPr>
                <w:rFonts w:ascii="Times New Roman" w:eastAsia="Times New Roman" w:hAnsi="Times New Roman" w:cs="Times New Roman"/>
                <w:color w:val="000000"/>
                <w:sz w:val="28"/>
                <w:szCs w:val="28"/>
              </w:rPr>
              <w:t>–</w:t>
            </w:r>
            <w:r w:rsidRPr="005E29F0">
              <w:rPr>
                <w:rFonts w:ascii="Times New Roman" w:eastAsia="Times New Roman" w:hAnsi="Times New Roman" w:cs="Times New Roman"/>
                <w:color w:val="000000"/>
                <w:sz w:val="28"/>
                <w:szCs w:val="28"/>
              </w:rPr>
              <w:t xml:space="preserve"> Lao</w:t>
            </w:r>
          </w:p>
        </w:tc>
        <w:tc>
          <w:tcPr>
            <w:tcW w:w="1276" w:type="dxa"/>
            <w:tcBorders>
              <w:top w:val="nil"/>
              <w:left w:val="nil"/>
              <w:bottom w:val="single" w:sz="8" w:space="0" w:color="000000"/>
              <w:right w:val="single" w:sz="8" w:space="0" w:color="000000"/>
            </w:tcBorders>
            <w:shd w:val="clear" w:color="auto" w:fill="auto"/>
            <w:vAlign w:val="bottom"/>
            <w:hideMark/>
          </w:tcPr>
          <w:p w:rsidR="00781EEF" w:rsidRPr="005E29F0" w:rsidRDefault="00781EEF" w:rsidP="009577BF">
            <w:pPr>
              <w:spacing w:line="240" w:lineRule="auto"/>
              <w:jc w:val="center"/>
              <w:rPr>
                <w:rFonts w:ascii="Times New Roman" w:eastAsia="Times New Roman" w:hAnsi="Times New Roman" w:cs="Times New Roman"/>
                <w:color w:val="000000"/>
                <w:sz w:val="28"/>
                <w:szCs w:val="28"/>
              </w:rPr>
            </w:pPr>
            <w:r w:rsidRPr="005E29F0">
              <w:rPr>
                <w:rFonts w:ascii="Times New Roman" w:eastAsia="Times New Roman" w:hAnsi="Times New Roman" w:cs="Times New Roman"/>
                <w:color w:val="000000"/>
                <w:sz w:val="28"/>
                <w:szCs w:val="28"/>
              </w:rPr>
              <w:t>20</w:t>
            </w:r>
          </w:p>
        </w:tc>
        <w:tc>
          <w:tcPr>
            <w:tcW w:w="1276" w:type="dxa"/>
            <w:tcBorders>
              <w:top w:val="nil"/>
              <w:left w:val="nil"/>
              <w:bottom w:val="single" w:sz="8" w:space="0" w:color="000000"/>
              <w:right w:val="single" w:sz="8" w:space="0" w:color="000000"/>
            </w:tcBorders>
            <w:shd w:val="clear" w:color="auto" w:fill="auto"/>
            <w:vAlign w:val="bottom"/>
            <w:hideMark/>
          </w:tcPr>
          <w:p w:rsidR="00781EEF" w:rsidRPr="005E29F0" w:rsidRDefault="00781EEF" w:rsidP="009577BF">
            <w:pPr>
              <w:spacing w:line="240" w:lineRule="auto"/>
              <w:jc w:val="center"/>
              <w:rPr>
                <w:rFonts w:ascii="Times New Roman" w:eastAsia="Times New Roman" w:hAnsi="Times New Roman" w:cs="Times New Roman"/>
                <w:color w:val="000000"/>
                <w:sz w:val="28"/>
                <w:szCs w:val="28"/>
              </w:rPr>
            </w:pPr>
            <w:r w:rsidRPr="005E29F0">
              <w:rPr>
                <w:rFonts w:ascii="Times New Roman" w:eastAsia="Times New Roman" w:hAnsi="Times New Roman" w:cs="Times New Roman"/>
                <w:color w:val="000000"/>
                <w:sz w:val="28"/>
                <w:szCs w:val="28"/>
              </w:rPr>
              <w:t>10</w:t>
            </w:r>
          </w:p>
        </w:tc>
        <w:tc>
          <w:tcPr>
            <w:tcW w:w="992" w:type="dxa"/>
            <w:tcBorders>
              <w:top w:val="nil"/>
              <w:left w:val="nil"/>
              <w:bottom w:val="single" w:sz="8" w:space="0" w:color="000000"/>
              <w:right w:val="single" w:sz="8" w:space="0" w:color="000000"/>
            </w:tcBorders>
            <w:shd w:val="clear" w:color="auto" w:fill="auto"/>
            <w:vAlign w:val="bottom"/>
            <w:hideMark/>
          </w:tcPr>
          <w:p w:rsidR="00781EEF" w:rsidRPr="005E29F0" w:rsidRDefault="00781EEF" w:rsidP="009577BF">
            <w:pPr>
              <w:spacing w:line="240" w:lineRule="auto"/>
              <w:jc w:val="center"/>
              <w:rPr>
                <w:rFonts w:ascii="Times New Roman" w:eastAsia="Times New Roman" w:hAnsi="Times New Roman" w:cs="Times New Roman"/>
                <w:color w:val="000000"/>
                <w:sz w:val="28"/>
                <w:szCs w:val="28"/>
              </w:rPr>
            </w:pPr>
            <w:r w:rsidRPr="005E29F0">
              <w:rPr>
                <w:rFonts w:ascii="Times New Roman" w:eastAsia="Times New Roman" w:hAnsi="Times New Roman" w:cs="Times New Roman"/>
                <w:color w:val="000000"/>
                <w:sz w:val="28"/>
                <w:szCs w:val="28"/>
              </w:rPr>
              <w:t>2</w:t>
            </w:r>
          </w:p>
        </w:tc>
        <w:tc>
          <w:tcPr>
            <w:tcW w:w="1432" w:type="dxa"/>
            <w:tcBorders>
              <w:top w:val="nil"/>
              <w:left w:val="nil"/>
              <w:bottom w:val="single" w:sz="8" w:space="0" w:color="000000"/>
              <w:right w:val="single" w:sz="8" w:space="0" w:color="000000"/>
            </w:tcBorders>
            <w:shd w:val="clear" w:color="auto" w:fill="auto"/>
            <w:vAlign w:val="bottom"/>
            <w:hideMark/>
          </w:tcPr>
          <w:p w:rsidR="00781EEF" w:rsidRPr="005E29F0" w:rsidRDefault="00781EEF" w:rsidP="009577BF">
            <w:pPr>
              <w:spacing w:line="240" w:lineRule="auto"/>
              <w:jc w:val="center"/>
              <w:rPr>
                <w:rFonts w:ascii="Times New Roman" w:eastAsia="Times New Roman" w:hAnsi="Times New Roman" w:cs="Times New Roman"/>
                <w:color w:val="000000"/>
                <w:sz w:val="28"/>
                <w:szCs w:val="28"/>
              </w:rPr>
            </w:pPr>
            <w:r w:rsidRPr="005E29F0">
              <w:rPr>
                <w:rFonts w:ascii="Times New Roman" w:eastAsia="Times New Roman" w:hAnsi="Times New Roman" w:cs="Times New Roman"/>
                <w:color w:val="000000"/>
                <w:sz w:val="28"/>
                <w:szCs w:val="28"/>
              </w:rPr>
              <w:t>6</w:t>
            </w:r>
          </w:p>
        </w:tc>
        <w:tc>
          <w:tcPr>
            <w:tcW w:w="993" w:type="dxa"/>
            <w:tcBorders>
              <w:top w:val="nil"/>
              <w:left w:val="nil"/>
              <w:bottom w:val="single" w:sz="8" w:space="0" w:color="000000"/>
              <w:right w:val="single" w:sz="8" w:space="0" w:color="000000"/>
            </w:tcBorders>
            <w:shd w:val="clear" w:color="auto" w:fill="auto"/>
            <w:vAlign w:val="bottom"/>
            <w:hideMark/>
          </w:tcPr>
          <w:p w:rsidR="00781EEF" w:rsidRPr="005E29F0" w:rsidRDefault="00781EEF" w:rsidP="009577BF">
            <w:pPr>
              <w:spacing w:line="240" w:lineRule="auto"/>
              <w:jc w:val="center"/>
              <w:rPr>
                <w:rFonts w:ascii="Times New Roman" w:eastAsia="Times New Roman" w:hAnsi="Times New Roman" w:cs="Times New Roman"/>
                <w:color w:val="000000"/>
                <w:sz w:val="28"/>
                <w:szCs w:val="28"/>
              </w:rPr>
            </w:pPr>
            <w:r w:rsidRPr="005E29F0">
              <w:rPr>
                <w:rFonts w:ascii="Times New Roman" w:eastAsia="Times New Roman" w:hAnsi="Times New Roman" w:cs="Times New Roman"/>
                <w:color w:val="000000"/>
                <w:sz w:val="28"/>
                <w:szCs w:val="28"/>
              </w:rPr>
              <w:t>1</w:t>
            </w:r>
          </w:p>
        </w:tc>
      </w:tr>
      <w:tr w:rsidR="00781EEF" w:rsidRPr="005E29F0" w:rsidTr="009577BF">
        <w:trPr>
          <w:trHeight w:val="540"/>
        </w:trPr>
        <w:tc>
          <w:tcPr>
            <w:tcW w:w="759" w:type="dxa"/>
            <w:tcBorders>
              <w:top w:val="nil"/>
              <w:left w:val="single" w:sz="8" w:space="0" w:color="000000"/>
              <w:bottom w:val="single" w:sz="8" w:space="0" w:color="000000"/>
              <w:right w:val="single" w:sz="8" w:space="0" w:color="000000"/>
            </w:tcBorders>
            <w:shd w:val="clear" w:color="auto" w:fill="auto"/>
            <w:vAlign w:val="bottom"/>
            <w:hideMark/>
          </w:tcPr>
          <w:p w:rsidR="00781EEF" w:rsidRPr="005E29F0" w:rsidRDefault="00781EEF" w:rsidP="00781EEF">
            <w:pPr>
              <w:spacing w:line="240" w:lineRule="auto"/>
              <w:jc w:val="right"/>
              <w:rPr>
                <w:rFonts w:ascii="Times New Roman" w:eastAsia="Times New Roman" w:hAnsi="Times New Roman" w:cs="Times New Roman"/>
                <w:color w:val="000000"/>
                <w:sz w:val="28"/>
                <w:szCs w:val="28"/>
              </w:rPr>
            </w:pPr>
            <w:r w:rsidRPr="005E29F0">
              <w:rPr>
                <w:rFonts w:ascii="Times New Roman" w:eastAsia="Times New Roman" w:hAnsi="Times New Roman" w:cs="Times New Roman"/>
                <w:color w:val="000000"/>
                <w:sz w:val="28"/>
                <w:szCs w:val="28"/>
              </w:rPr>
              <w:t>11</w:t>
            </w:r>
          </w:p>
        </w:tc>
        <w:tc>
          <w:tcPr>
            <w:tcW w:w="3211" w:type="dxa"/>
            <w:tcBorders>
              <w:top w:val="nil"/>
              <w:left w:val="nil"/>
              <w:bottom w:val="single" w:sz="8" w:space="0" w:color="000000"/>
              <w:right w:val="single" w:sz="8" w:space="0" w:color="000000"/>
            </w:tcBorders>
            <w:shd w:val="clear" w:color="auto" w:fill="auto"/>
            <w:vAlign w:val="bottom"/>
            <w:hideMark/>
          </w:tcPr>
          <w:p w:rsidR="00781EEF" w:rsidRPr="005E29F0" w:rsidRDefault="00781EEF" w:rsidP="00781EEF">
            <w:pPr>
              <w:spacing w:line="240" w:lineRule="auto"/>
              <w:rPr>
                <w:rFonts w:ascii="Times New Roman" w:eastAsia="Times New Roman" w:hAnsi="Times New Roman" w:cs="Times New Roman"/>
                <w:color w:val="000000"/>
                <w:sz w:val="28"/>
                <w:szCs w:val="28"/>
              </w:rPr>
            </w:pPr>
            <w:r w:rsidRPr="005E29F0">
              <w:rPr>
                <w:rFonts w:ascii="Times New Roman" w:eastAsia="Times New Roman" w:hAnsi="Times New Roman" w:cs="Times New Roman"/>
                <w:color w:val="000000"/>
                <w:sz w:val="28"/>
                <w:szCs w:val="28"/>
              </w:rPr>
              <w:t>Khoa Y Học Cổ Truyền</w:t>
            </w:r>
          </w:p>
        </w:tc>
        <w:tc>
          <w:tcPr>
            <w:tcW w:w="1276" w:type="dxa"/>
            <w:tcBorders>
              <w:top w:val="nil"/>
              <w:left w:val="nil"/>
              <w:bottom w:val="single" w:sz="8" w:space="0" w:color="000000"/>
              <w:right w:val="single" w:sz="8" w:space="0" w:color="000000"/>
            </w:tcBorders>
            <w:shd w:val="clear" w:color="auto" w:fill="auto"/>
            <w:vAlign w:val="bottom"/>
            <w:hideMark/>
          </w:tcPr>
          <w:p w:rsidR="00781EEF" w:rsidRPr="005E29F0" w:rsidRDefault="00781EEF" w:rsidP="009577BF">
            <w:pPr>
              <w:spacing w:line="240" w:lineRule="auto"/>
              <w:jc w:val="center"/>
              <w:rPr>
                <w:rFonts w:ascii="Times New Roman" w:eastAsia="Times New Roman" w:hAnsi="Times New Roman" w:cs="Times New Roman"/>
                <w:color w:val="000000"/>
                <w:sz w:val="28"/>
                <w:szCs w:val="28"/>
              </w:rPr>
            </w:pPr>
            <w:r w:rsidRPr="005E29F0">
              <w:rPr>
                <w:rFonts w:ascii="Times New Roman" w:eastAsia="Times New Roman" w:hAnsi="Times New Roman" w:cs="Times New Roman"/>
                <w:color w:val="000000"/>
                <w:sz w:val="28"/>
                <w:szCs w:val="28"/>
              </w:rPr>
              <w:t>24</w:t>
            </w:r>
          </w:p>
        </w:tc>
        <w:tc>
          <w:tcPr>
            <w:tcW w:w="1276" w:type="dxa"/>
            <w:tcBorders>
              <w:top w:val="nil"/>
              <w:left w:val="nil"/>
              <w:bottom w:val="single" w:sz="8" w:space="0" w:color="000000"/>
              <w:right w:val="single" w:sz="8" w:space="0" w:color="000000"/>
            </w:tcBorders>
            <w:shd w:val="clear" w:color="auto" w:fill="auto"/>
            <w:vAlign w:val="bottom"/>
            <w:hideMark/>
          </w:tcPr>
          <w:p w:rsidR="00781EEF" w:rsidRPr="005E29F0" w:rsidRDefault="00781EEF" w:rsidP="009577BF">
            <w:pPr>
              <w:spacing w:line="240" w:lineRule="auto"/>
              <w:jc w:val="center"/>
              <w:rPr>
                <w:rFonts w:ascii="Times New Roman" w:eastAsia="Times New Roman" w:hAnsi="Times New Roman" w:cs="Times New Roman"/>
                <w:color w:val="000000"/>
                <w:sz w:val="28"/>
                <w:szCs w:val="28"/>
              </w:rPr>
            </w:pPr>
            <w:r w:rsidRPr="005E29F0">
              <w:rPr>
                <w:rFonts w:ascii="Times New Roman" w:eastAsia="Times New Roman" w:hAnsi="Times New Roman" w:cs="Times New Roman"/>
                <w:color w:val="000000"/>
                <w:sz w:val="28"/>
                <w:szCs w:val="28"/>
              </w:rPr>
              <w:t>12</w:t>
            </w:r>
          </w:p>
        </w:tc>
        <w:tc>
          <w:tcPr>
            <w:tcW w:w="992" w:type="dxa"/>
            <w:tcBorders>
              <w:top w:val="nil"/>
              <w:left w:val="nil"/>
              <w:bottom w:val="single" w:sz="8" w:space="0" w:color="000000"/>
              <w:right w:val="single" w:sz="8" w:space="0" w:color="000000"/>
            </w:tcBorders>
            <w:shd w:val="clear" w:color="auto" w:fill="auto"/>
            <w:vAlign w:val="bottom"/>
            <w:hideMark/>
          </w:tcPr>
          <w:p w:rsidR="00781EEF" w:rsidRPr="005E29F0" w:rsidRDefault="00781EEF" w:rsidP="009577BF">
            <w:pPr>
              <w:spacing w:line="240" w:lineRule="auto"/>
              <w:jc w:val="center"/>
              <w:rPr>
                <w:rFonts w:ascii="Times New Roman" w:eastAsia="Times New Roman" w:hAnsi="Times New Roman" w:cs="Times New Roman"/>
                <w:color w:val="000000"/>
                <w:sz w:val="28"/>
                <w:szCs w:val="28"/>
              </w:rPr>
            </w:pPr>
            <w:r w:rsidRPr="005E29F0">
              <w:rPr>
                <w:rFonts w:ascii="Times New Roman" w:eastAsia="Times New Roman" w:hAnsi="Times New Roman" w:cs="Times New Roman"/>
                <w:color w:val="000000"/>
                <w:sz w:val="28"/>
                <w:szCs w:val="28"/>
              </w:rPr>
              <w:t>3</w:t>
            </w:r>
          </w:p>
        </w:tc>
        <w:tc>
          <w:tcPr>
            <w:tcW w:w="1432" w:type="dxa"/>
            <w:tcBorders>
              <w:top w:val="nil"/>
              <w:left w:val="nil"/>
              <w:bottom w:val="single" w:sz="8" w:space="0" w:color="000000"/>
              <w:right w:val="single" w:sz="8" w:space="0" w:color="000000"/>
            </w:tcBorders>
            <w:shd w:val="clear" w:color="auto" w:fill="auto"/>
            <w:vAlign w:val="bottom"/>
            <w:hideMark/>
          </w:tcPr>
          <w:p w:rsidR="00781EEF" w:rsidRPr="005E29F0" w:rsidRDefault="00781EEF" w:rsidP="009577BF">
            <w:pPr>
              <w:spacing w:line="240" w:lineRule="auto"/>
              <w:jc w:val="center"/>
              <w:rPr>
                <w:rFonts w:ascii="Times New Roman" w:eastAsia="Times New Roman" w:hAnsi="Times New Roman" w:cs="Times New Roman"/>
                <w:color w:val="000000"/>
                <w:sz w:val="28"/>
                <w:szCs w:val="28"/>
              </w:rPr>
            </w:pPr>
            <w:r w:rsidRPr="005E29F0">
              <w:rPr>
                <w:rFonts w:ascii="Times New Roman" w:eastAsia="Times New Roman" w:hAnsi="Times New Roman" w:cs="Times New Roman"/>
                <w:color w:val="000000"/>
                <w:sz w:val="28"/>
                <w:szCs w:val="28"/>
              </w:rPr>
              <w:t>7</w:t>
            </w:r>
          </w:p>
        </w:tc>
        <w:tc>
          <w:tcPr>
            <w:tcW w:w="993" w:type="dxa"/>
            <w:tcBorders>
              <w:top w:val="nil"/>
              <w:left w:val="nil"/>
              <w:bottom w:val="single" w:sz="8" w:space="0" w:color="000000"/>
              <w:right w:val="single" w:sz="8" w:space="0" w:color="000000"/>
            </w:tcBorders>
            <w:shd w:val="clear" w:color="auto" w:fill="auto"/>
            <w:vAlign w:val="bottom"/>
            <w:hideMark/>
          </w:tcPr>
          <w:p w:rsidR="00781EEF" w:rsidRPr="005E29F0" w:rsidRDefault="00781EEF" w:rsidP="009577BF">
            <w:pPr>
              <w:spacing w:line="240" w:lineRule="auto"/>
              <w:jc w:val="center"/>
              <w:rPr>
                <w:rFonts w:ascii="Times New Roman" w:eastAsia="Times New Roman" w:hAnsi="Times New Roman" w:cs="Times New Roman"/>
                <w:color w:val="000000"/>
                <w:sz w:val="28"/>
                <w:szCs w:val="28"/>
              </w:rPr>
            </w:pPr>
            <w:r w:rsidRPr="005E29F0">
              <w:rPr>
                <w:rFonts w:ascii="Times New Roman" w:eastAsia="Times New Roman" w:hAnsi="Times New Roman" w:cs="Times New Roman"/>
                <w:color w:val="000000"/>
                <w:sz w:val="28"/>
                <w:szCs w:val="28"/>
              </w:rPr>
              <w:t>1</w:t>
            </w:r>
          </w:p>
        </w:tc>
      </w:tr>
      <w:tr w:rsidR="00781EEF" w:rsidRPr="005E29F0" w:rsidTr="009577BF">
        <w:trPr>
          <w:trHeight w:val="540"/>
        </w:trPr>
        <w:tc>
          <w:tcPr>
            <w:tcW w:w="759" w:type="dxa"/>
            <w:tcBorders>
              <w:top w:val="nil"/>
              <w:left w:val="single" w:sz="8" w:space="0" w:color="000000"/>
              <w:bottom w:val="single" w:sz="8" w:space="0" w:color="000000"/>
              <w:right w:val="single" w:sz="8" w:space="0" w:color="000000"/>
            </w:tcBorders>
            <w:shd w:val="clear" w:color="auto" w:fill="auto"/>
            <w:vAlign w:val="bottom"/>
            <w:hideMark/>
          </w:tcPr>
          <w:p w:rsidR="00781EEF" w:rsidRPr="005E29F0" w:rsidRDefault="00781EEF" w:rsidP="00781EEF">
            <w:pPr>
              <w:spacing w:line="240" w:lineRule="auto"/>
              <w:jc w:val="right"/>
              <w:rPr>
                <w:rFonts w:ascii="Times New Roman" w:eastAsia="Times New Roman" w:hAnsi="Times New Roman" w:cs="Times New Roman"/>
                <w:color w:val="000000"/>
                <w:sz w:val="28"/>
                <w:szCs w:val="28"/>
              </w:rPr>
            </w:pPr>
            <w:r w:rsidRPr="005E29F0">
              <w:rPr>
                <w:rFonts w:ascii="Times New Roman" w:eastAsia="Times New Roman" w:hAnsi="Times New Roman" w:cs="Times New Roman"/>
                <w:color w:val="000000"/>
                <w:sz w:val="28"/>
                <w:szCs w:val="28"/>
              </w:rPr>
              <w:t>12</w:t>
            </w:r>
          </w:p>
        </w:tc>
        <w:tc>
          <w:tcPr>
            <w:tcW w:w="3211" w:type="dxa"/>
            <w:tcBorders>
              <w:top w:val="nil"/>
              <w:left w:val="nil"/>
              <w:bottom w:val="single" w:sz="8" w:space="0" w:color="000000"/>
              <w:right w:val="single" w:sz="8" w:space="0" w:color="000000"/>
            </w:tcBorders>
            <w:shd w:val="clear" w:color="auto" w:fill="auto"/>
            <w:vAlign w:val="bottom"/>
            <w:hideMark/>
          </w:tcPr>
          <w:p w:rsidR="00781EEF" w:rsidRPr="005E29F0" w:rsidRDefault="00781EEF" w:rsidP="00781EEF">
            <w:pPr>
              <w:spacing w:line="240" w:lineRule="auto"/>
              <w:rPr>
                <w:rFonts w:ascii="Times New Roman" w:eastAsia="Times New Roman" w:hAnsi="Times New Roman" w:cs="Times New Roman"/>
                <w:color w:val="000000"/>
                <w:sz w:val="28"/>
                <w:szCs w:val="28"/>
              </w:rPr>
            </w:pPr>
            <w:r w:rsidRPr="005E29F0">
              <w:rPr>
                <w:rFonts w:ascii="Times New Roman" w:eastAsia="Times New Roman" w:hAnsi="Times New Roman" w:cs="Times New Roman"/>
                <w:color w:val="000000"/>
                <w:sz w:val="28"/>
                <w:szCs w:val="28"/>
              </w:rPr>
              <w:t>Khoa Vật Lý Trị Liệu&amp;Phục Hồi Chức Năng</w:t>
            </w:r>
          </w:p>
        </w:tc>
        <w:tc>
          <w:tcPr>
            <w:tcW w:w="1276" w:type="dxa"/>
            <w:tcBorders>
              <w:top w:val="nil"/>
              <w:left w:val="nil"/>
              <w:bottom w:val="single" w:sz="8" w:space="0" w:color="000000"/>
              <w:right w:val="single" w:sz="8" w:space="0" w:color="000000"/>
            </w:tcBorders>
            <w:shd w:val="clear" w:color="auto" w:fill="auto"/>
            <w:vAlign w:val="bottom"/>
            <w:hideMark/>
          </w:tcPr>
          <w:p w:rsidR="00781EEF" w:rsidRPr="005E29F0" w:rsidRDefault="00781EEF" w:rsidP="009577BF">
            <w:pPr>
              <w:spacing w:line="240" w:lineRule="auto"/>
              <w:jc w:val="center"/>
              <w:rPr>
                <w:rFonts w:ascii="Times New Roman" w:eastAsia="Times New Roman" w:hAnsi="Times New Roman" w:cs="Times New Roman"/>
                <w:color w:val="000000"/>
                <w:sz w:val="28"/>
                <w:szCs w:val="28"/>
              </w:rPr>
            </w:pPr>
            <w:r w:rsidRPr="005E29F0">
              <w:rPr>
                <w:rFonts w:ascii="Times New Roman" w:eastAsia="Times New Roman" w:hAnsi="Times New Roman" w:cs="Times New Roman"/>
                <w:color w:val="000000"/>
                <w:sz w:val="28"/>
                <w:szCs w:val="28"/>
              </w:rPr>
              <w:t>4</w:t>
            </w:r>
          </w:p>
        </w:tc>
        <w:tc>
          <w:tcPr>
            <w:tcW w:w="1276" w:type="dxa"/>
            <w:tcBorders>
              <w:top w:val="nil"/>
              <w:left w:val="nil"/>
              <w:bottom w:val="single" w:sz="8" w:space="0" w:color="000000"/>
              <w:right w:val="single" w:sz="8" w:space="0" w:color="000000"/>
            </w:tcBorders>
            <w:shd w:val="clear" w:color="auto" w:fill="auto"/>
            <w:vAlign w:val="bottom"/>
            <w:hideMark/>
          </w:tcPr>
          <w:p w:rsidR="00781EEF" w:rsidRPr="005E29F0" w:rsidRDefault="00781EEF" w:rsidP="009577BF">
            <w:pPr>
              <w:spacing w:line="240" w:lineRule="auto"/>
              <w:jc w:val="center"/>
              <w:rPr>
                <w:rFonts w:ascii="Times New Roman" w:eastAsia="Times New Roman" w:hAnsi="Times New Roman" w:cs="Times New Roman"/>
                <w:color w:val="000000"/>
                <w:sz w:val="28"/>
                <w:szCs w:val="28"/>
              </w:rPr>
            </w:pPr>
            <w:r w:rsidRPr="005E29F0">
              <w:rPr>
                <w:rFonts w:ascii="Times New Roman" w:eastAsia="Times New Roman" w:hAnsi="Times New Roman" w:cs="Times New Roman"/>
                <w:color w:val="000000"/>
                <w:sz w:val="28"/>
                <w:szCs w:val="28"/>
              </w:rPr>
              <w:t>5</w:t>
            </w:r>
          </w:p>
        </w:tc>
        <w:tc>
          <w:tcPr>
            <w:tcW w:w="992" w:type="dxa"/>
            <w:tcBorders>
              <w:top w:val="nil"/>
              <w:left w:val="nil"/>
              <w:bottom w:val="single" w:sz="8" w:space="0" w:color="000000"/>
              <w:right w:val="single" w:sz="8" w:space="0" w:color="000000"/>
            </w:tcBorders>
            <w:shd w:val="clear" w:color="auto" w:fill="auto"/>
            <w:vAlign w:val="bottom"/>
            <w:hideMark/>
          </w:tcPr>
          <w:p w:rsidR="00781EEF" w:rsidRPr="005E29F0" w:rsidRDefault="00781EEF" w:rsidP="009577BF">
            <w:pPr>
              <w:spacing w:line="240" w:lineRule="auto"/>
              <w:jc w:val="center"/>
              <w:rPr>
                <w:rFonts w:ascii="Times New Roman" w:eastAsia="Times New Roman" w:hAnsi="Times New Roman" w:cs="Times New Roman"/>
                <w:color w:val="000000"/>
                <w:sz w:val="28"/>
                <w:szCs w:val="28"/>
              </w:rPr>
            </w:pPr>
            <w:r w:rsidRPr="005E29F0">
              <w:rPr>
                <w:rFonts w:ascii="Times New Roman" w:eastAsia="Times New Roman" w:hAnsi="Times New Roman" w:cs="Times New Roman"/>
                <w:color w:val="000000"/>
                <w:sz w:val="28"/>
                <w:szCs w:val="28"/>
              </w:rPr>
              <w:t>1</w:t>
            </w:r>
          </w:p>
        </w:tc>
        <w:tc>
          <w:tcPr>
            <w:tcW w:w="1432" w:type="dxa"/>
            <w:tcBorders>
              <w:top w:val="nil"/>
              <w:left w:val="nil"/>
              <w:bottom w:val="single" w:sz="8" w:space="0" w:color="000000"/>
              <w:right w:val="single" w:sz="8" w:space="0" w:color="000000"/>
            </w:tcBorders>
            <w:shd w:val="clear" w:color="auto" w:fill="auto"/>
            <w:vAlign w:val="bottom"/>
            <w:hideMark/>
          </w:tcPr>
          <w:p w:rsidR="00781EEF" w:rsidRPr="005E29F0" w:rsidRDefault="00781EEF" w:rsidP="009577BF">
            <w:pPr>
              <w:spacing w:line="240" w:lineRule="auto"/>
              <w:jc w:val="center"/>
              <w:rPr>
                <w:rFonts w:ascii="Times New Roman" w:eastAsia="Times New Roman" w:hAnsi="Times New Roman" w:cs="Times New Roman"/>
                <w:color w:val="000000"/>
                <w:sz w:val="28"/>
                <w:szCs w:val="28"/>
              </w:rPr>
            </w:pPr>
            <w:r w:rsidRPr="005E29F0">
              <w:rPr>
                <w:rFonts w:ascii="Times New Roman" w:eastAsia="Times New Roman" w:hAnsi="Times New Roman" w:cs="Times New Roman"/>
                <w:color w:val="000000"/>
                <w:sz w:val="28"/>
                <w:szCs w:val="28"/>
              </w:rPr>
              <w:t>4</w:t>
            </w:r>
          </w:p>
        </w:tc>
        <w:tc>
          <w:tcPr>
            <w:tcW w:w="993" w:type="dxa"/>
            <w:tcBorders>
              <w:top w:val="nil"/>
              <w:left w:val="nil"/>
              <w:bottom w:val="single" w:sz="8" w:space="0" w:color="000000"/>
              <w:right w:val="single" w:sz="8" w:space="0" w:color="000000"/>
            </w:tcBorders>
            <w:shd w:val="clear" w:color="auto" w:fill="auto"/>
            <w:vAlign w:val="bottom"/>
            <w:hideMark/>
          </w:tcPr>
          <w:p w:rsidR="00781EEF" w:rsidRPr="005E29F0" w:rsidRDefault="00781EEF" w:rsidP="009577BF">
            <w:pPr>
              <w:spacing w:line="240" w:lineRule="auto"/>
              <w:jc w:val="center"/>
              <w:rPr>
                <w:rFonts w:ascii="Times New Roman" w:eastAsia="Times New Roman" w:hAnsi="Times New Roman" w:cs="Times New Roman"/>
                <w:color w:val="000000"/>
                <w:sz w:val="28"/>
                <w:szCs w:val="28"/>
              </w:rPr>
            </w:pPr>
            <w:r w:rsidRPr="005E29F0">
              <w:rPr>
                <w:rFonts w:ascii="Times New Roman" w:eastAsia="Times New Roman" w:hAnsi="Times New Roman" w:cs="Times New Roman"/>
                <w:color w:val="000000"/>
                <w:sz w:val="28"/>
                <w:szCs w:val="28"/>
              </w:rPr>
              <w:t>0</w:t>
            </w:r>
          </w:p>
        </w:tc>
      </w:tr>
      <w:tr w:rsidR="00781EEF" w:rsidRPr="005E29F0" w:rsidTr="009577BF">
        <w:trPr>
          <w:trHeight w:val="540"/>
        </w:trPr>
        <w:tc>
          <w:tcPr>
            <w:tcW w:w="759" w:type="dxa"/>
            <w:tcBorders>
              <w:top w:val="nil"/>
              <w:left w:val="single" w:sz="8" w:space="0" w:color="000000"/>
              <w:bottom w:val="single" w:sz="8" w:space="0" w:color="000000"/>
              <w:right w:val="single" w:sz="8" w:space="0" w:color="000000"/>
            </w:tcBorders>
            <w:shd w:val="clear" w:color="auto" w:fill="auto"/>
            <w:vAlign w:val="bottom"/>
            <w:hideMark/>
          </w:tcPr>
          <w:p w:rsidR="00781EEF" w:rsidRPr="005E29F0" w:rsidRDefault="00781EEF" w:rsidP="00781EEF">
            <w:pPr>
              <w:spacing w:line="240" w:lineRule="auto"/>
              <w:jc w:val="right"/>
              <w:rPr>
                <w:rFonts w:ascii="Times New Roman" w:eastAsia="Times New Roman" w:hAnsi="Times New Roman" w:cs="Times New Roman"/>
                <w:color w:val="000000"/>
                <w:sz w:val="28"/>
                <w:szCs w:val="28"/>
              </w:rPr>
            </w:pPr>
            <w:r w:rsidRPr="005E29F0">
              <w:rPr>
                <w:rFonts w:ascii="Times New Roman" w:eastAsia="Times New Roman" w:hAnsi="Times New Roman" w:cs="Times New Roman"/>
                <w:color w:val="000000"/>
                <w:sz w:val="28"/>
                <w:szCs w:val="28"/>
              </w:rPr>
              <w:t>13</w:t>
            </w:r>
          </w:p>
        </w:tc>
        <w:tc>
          <w:tcPr>
            <w:tcW w:w="3211" w:type="dxa"/>
            <w:tcBorders>
              <w:top w:val="nil"/>
              <w:left w:val="nil"/>
              <w:bottom w:val="single" w:sz="8" w:space="0" w:color="000000"/>
              <w:right w:val="single" w:sz="8" w:space="0" w:color="000000"/>
            </w:tcBorders>
            <w:shd w:val="clear" w:color="auto" w:fill="auto"/>
            <w:vAlign w:val="bottom"/>
            <w:hideMark/>
          </w:tcPr>
          <w:p w:rsidR="00781EEF" w:rsidRPr="005E29F0" w:rsidRDefault="00781EEF" w:rsidP="00781EEF">
            <w:pPr>
              <w:spacing w:line="240" w:lineRule="auto"/>
              <w:rPr>
                <w:rFonts w:ascii="Times New Roman" w:eastAsia="Times New Roman" w:hAnsi="Times New Roman" w:cs="Times New Roman"/>
                <w:color w:val="000000"/>
                <w:sz w:val="28"/>
                <w:szCs w:val="28"/>
              </w:rPr>
            </w:pPr>
            <w:r w:rsidRPr="005E29F0">
              <w:rPr>
                <w:rFonts w:ascii="Times New Roman" w:eastAsia="Times New Roman" w:hAnsi="Times New Roman" w:cs="Times New Roman"/>
                <w:color w:val="000000"/>
                <w:sz w:val="28"/>
                <w:szCs w:val="28"/>
              </w:rPr>
              <w:t>Khoa Liên Chuyên Khoa</w:t>
            </w:r>
          </w:p>
        </w:tc>
        <w:tc>
          <w:tcPr>
            <w:tcW w:w="1276" w:type="dxa"/>
            <w:tcBorders>
              <w:top w:val="nil"/>
              <w:left w:val="nil"/>
              <w:bottom w:val="single" w:sz="8" w:space="0" w:color="000000"/>
              <w:right w:val="single" w:sz="8" w:space="0" w:color="000000"/>
            </w:tcBorders>
            <w:shd w:val="clear" w:color="auto" w:fill="auto"/>
            <w:vAlign w:val="bottom"/>
            <w:hideMark/>
          </w:tcPr>
          <w:p w:rsidR="00781EEF" w:rsidRPr="005E29F0" w:rsidRDefault="00781EEF" w:rsidP="009577BF">
            <w:pPr>
              <w:spacing w:line="240" w:lineRule="auto"/>
              <w:jc w:val="center"/>
              <w:rPr>
                <w:rFonts w:ascii="Times New Roman" w:eastAsia="Times New Roman" w:hAnsi="Times New Roman" w:cs="Times New Roman"/>
                <w:color w:val="000000"/>
                <w:sz w:val="28"/>
                <w:szCs w:val="28"/>
              </w:rPr>
            </w:pPr>
            <w:r w:rsidRPr="005E29F0">
              <w:rPr>
                <w:rFonts w:ascii="Times New Roman" w:eastAsia="Times New Roman" w:hAnsi="Times New Roman" w:cs="Times New Roman"/>
                <w:color w:val="000000"/>
                <w:sz w:val="28"/>
                <w:szCs w:val="28"/>
              </w:rPr>
              <w:t>22</w:t>
            </w:r>
          </w:p>
        </w:tc>
        <w:tc>
          <w:tcPr>
            <w:tcW w:w="1276" w:type="dxa"/>
            <w:tcBorders>
              <w:top w:val="nil"/>
              <w:left w:val="nil"/>
              <w:bottom w:val="single" w:sz="8" w:space="0" w:color="000000"/>
              <w:right w:val="single" w:sz="8" w:space="0" w:color="000000"/>
            </w:tcBorders>
            <w:shd w:val="clear" w:color="auto" w:fill="auto"/>
            <w:vAlign w:val="bottom"/>
            <w:hideMark/>
          </w:tcPr>
          <w:p w:rsidR="00781EEF" w:rsidRPr="005E29F0" w:rsidRDefault="00781EEF" w:rsidP="009577BF">
            <w:pPr>
              <w:spacing w:line="240" w:lineRule="auto"/>
              <w:jc w:val="center"/>
              <w:rPr>
                <w:rFonts w:ascii="Times New Roman" w:eastAsia="Times New Roman" w:hAnsi="Times New Roman" w:cs="Times New Roman"/>
                <w:color w:val="000000"/>
                <w:sz w:val="28"/>
                <w:szCs w:val="28"/>
              </w:rPr>
            </w:pPr>
            <w:r w:rsidRPr="005E29F0">
              <w:rPr>
                <w:rFonts w:ascii="Times New Roman" w:eastAsia="Times New Roman" w:hAnsi="Times New Roman" w:cs="Times New Roman"/>
                <w:color w:val="000000"/>
                <w:sz w:val="28"/>
                <w:szCs w:val="28"/>
              </w:rPr>
              <w:t>13</w:t>
            </w:r>
          </w:p>
        </w:tc>
        <w:tc>
          <w:tcPr>
            <w:tcW w:w="992" w:type="dxa"/>
            <w:tcBorders>
              <w:top w:val="nil"/>
              <w:left w:val="nil"/>
              <w:bottom w:val="single" w:sz="8" w:space="0" w:color="000000"/>
              <w:right w:val="single" w:sz="8" w:space="0" w:color="000000"/>
            </w:tcBorders>
            <w:shd w:val="clear" w:color="auto" w:fill="auto"/>
            <w:vAlign w:val="bottom"/>
            <w:hideMark/>
          </w:tcPr>
          <w:p w:rsidR="00781EEF" w:rsidRPr="005E29F0" w:rsidRDefault="00781EEF" w:rsidP="009577BF">
            <w:pPr>
              <w:spacing w:line="240" w:lineRule="auto"/>
              <w:jc w:val="center"/>
              <w:rPr>
                <w:rFonts w:ascii="Times New Roman" w:eastAsia="Times New Roman" w:hAnsi="Times New Roman" w:cs="Times New Roman"/>
                <w:color w:val="000000"/>
                <w:sz w:val="28"/>
                <w:szCs w:val="28"/>
              </w:rPr>
            </w:pPr>
            <w:r w:rsidRPr="005E29F0">
              <w:rPr>
                <w:rFonts w:ascii="Times New Roman" w:eastAsia="Times New Roman" w:hAnsi="Times New Roman" w:cs="Times New Roman"/>
                <w:color w:val="000000"/>
                <w:sz w:val="28"/>
                <w:szCs w:val="28"/>
              </w:rPr>
              <w:t>3</w:t>
            </w:r>
          </w:p>
        </w:tc>
        <w:tc>
          <w:tcPr>
            <w:tcW w:w="1432" w:type="dxa"/>
            <w:tcBorders>
              <w:top w:val="nil"/>
              <w:left w:val="nil"/>
              <w:bottom w:val="single" w:sz="8" w:space="0" w:color="000000"/>
              <w:right w:val="single" w:sz="8" w:space="0" w:color="000000"/>
            </w:tcBorders>
            <w:shd w:val="clear" w:color="auto" w:fill="auto"/>
            <w:vAlign w:val="bottom"/>
            <w:hideMark/>
          </w:tcPr>
          <w:p w:rsidR="00781EEF" w:rsidRPr="005E29F0" w:rsidRDefault="00781EEF" w:rsidP="009577BF">
            <w:pPr>
              <w:spacing w:line="240" w:lineRule="auto"/>
              <w:jc w:val="center"/>
              <w:rPr>
                <w:rFonts w:ascii="Times New Roman" w:eastAsia="Times New Roman" w:hAnsi="Times New Roman" w:cs="Times New Roman"/>
                <w:color w:val="000000"/>
                <w:sz w:val="28"/>
                <w:szCs w:val="28"/>
              </w:rPr>
            </w:pPr>
            <w:r w:rsidRPr="005E29F0">
              <w:rPr>
                <w:rFonts w:ascii="Times New Roman" w:eastAsia="Times New Roman" w:hAnsi="Times New Roman" w:cs="Times New Roman"/>
                <w:color w:val="000000"/>
                <w:sz w:val="28"/>
                <w:szCs w:val="28"/>
              </w:rPr>
              <w:t>8</w:t>
            </w:r>
          </w:p>
        </w:tc>
        <w:tc>
          <w:tcPr>
            <w:tcW w:w="993" w:type="dxa"/>
            <w:tcBorders>
              <w:top w:val="nil"/>
              <w:left w:val="nil"/>
              <w:bottom w:val="single" w:sz="8" w:space="0" w:color="000000"/>
              <w:right w:val="single" w:sz="8" w:space="0" w:color="000000"/>
            </w:tcBorders>
            <w:shd w:val="clear" w:color="auto" w:fill="auto"/>
            <w:vAlign w:val="bottom"/>
            <w:hideMark/>
          </w:tcPr>
          <w:p w:rsidR="00781EEF" w:rsidRPr="005E29F0" w:rsidRDefault="00781EEF" w:rsidP="009577BF">
            <w:pPr>
              <w:spacing w:line="240" w:lineRule="auto"/>
              <w:jc w:val="center"/>
              <w:rPr>
                <w:rFonts w:ascii="Times New Roman" w:eastAsia="Times New Roman" w:hAnsi="Times New Roman" w:cs="Times New Roman"/>
                <w:color w:val="000000"/>
                <w:sz w:val="28"/>
                <w:szCs w:val="28"/>
              </w:rPr>
            </w:pPr>
            <w:r w:rsidRPr="005E29F0">
              <w:rPr>
                <w:rFonts w:ascii="Times New Roman" w:eastAsia="Times New Roman" w:hAnsi="Times New Roman" w:cs="Times New Roman"/>
                <w:color w:val="000000"/>
                <w:sz w:val="28"/>
                <w:szCs w:val="28"/>
              </w:rPr>
              <w:t>1</w:t>
            </w:r>
          </w:p>
        </w:tc>
      </w:tr>
    </w:tbl>
    <w:p w:rsidR="00781EEF" w:rsidRDefault="00781EEF" w:rsidP="00781EEF"/>
    <w:p w:rsidR="00781EEF" w:rsidRPr="005E29F0" w:rsidRDefault="00781EEF" w:rsidP="00781EEF">
      <w:pPr>
        <w:rPr>
          <w:rFonts w:ascii="Times New Roman" w:hAnsi="Times New Roman" w:cs="Times New Roman"/>
          <w:b/>
          <w:sz w:val="28"/>
          <w:szCs w:val="28"/>
        </w:rPr>
      </w:pPr>
      <w:r w:rsidRPr="005E29F0">
        <w:rPr>
          <w:rFonts w:ascii="Times New Roman" w:hAnsi="Times New Roman" w:cs="Times New Roman"/>
          <w:b/>
          <w:sz w:val="28"/>
          <w:szCs w:val="28"/>
        </w:rPr>
        <w:t>3. Các khoa lâm sàng không có giường bệnh và Cận Lâm Sàng</w:t>
      </w:r>
    </w:p>
    <w:tbl>
      <w:tblPr>
        <w:tblW w:w="9938" w:type="dxa"/>
        <w:tblInd w:w="-318" w:type="dxa"/>
        <w:tblLayout w:type="fixed"/>
        <w:tblLook w:val="04A0" w:firstRow="1" w:lastRow="0" w:firstColumn="1" w:lastColumn="0" w:noHBand="0" w:noVBand="1"/>
      </w:tblPr>
      <w:tblGrid>
        <w:gridCol w:w="851"/>
        <w:gridCol w:w="3418"/>
        <w:gridCol w:w="1417"/>
        <w:gridCol w:w="1134"/>
        <w:gridCol w:w="1843"/>
        <w:gridCol w:w="1275"/>
      </w:tblGrid>
      <w:tr w:rsidR="00781EEF" w:rsidRPr="005E29F0" w:rsidTr="00781EEF">
        <w:trPr>
          <w:trHeight w:val="750"/>
        </w:trPr>
        <w:tc>
          <w:tcPr>
            <w:tcW w:w="85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781EEF" w:rsidRPr="005E29F0" w:rsidRDefault="00781EEF" w:rsidP="00781EEF">
            <w:pPr>
              <w:spacing w:line="240" w:lineRule="auto"/>
              <w:jc w:val="center"/>
              <w:rPr>
                <w:rFonts w:ascii="Times New Roman" w:eastAsia="Times New Roman" w:hAnsi="Times New Roman" w:cs="Times New Roman"/>
                <w:b/>
                <w:bCs/>
                <w:color w:val="000000"/>
                <w:sz w:val="28"/>
                <w:szCs w:val="28"/>
              </w:rPr>
            </w:pPr>
            <w:r w:rsidRPr="005E29F0">
              <w:rPr>
                <w:rFonts w:ascii="Times New Roman" w:eastAsia="Times New Roman" w:hAnsi="Times New Roman" w:cs="Times New Roman"/>
                <w:b/>
                <w:bCs/>
                <w:color w:val="000000"/>
                <w:sz w:val="28"/>
                <w:szCs w:val="28"/>
              </w:rPr>
              <w:t>STT</w:t>
            </w:r>
          </w:p>
        </w:tc>
        <w:tc>
          <w:tcPr>
            <w:tcW w:w="3418" w:type="dxa"/>
            <w:tcBorders>
              <w:top w:val="single" w:sz="8" w:space="0" w:color="000000"/>
              <w:left w:val="nil"/>
              <w:bottom w:val="single" w:sz="8" w:space="0" w:color="000000"/>
              <w:right w:val="single" w:sz="8" w:space="0" w:color="000000"/>
            </w:tcBorders>
            <w:shd w:val="clear" w:color="auto" w:fill="auto"/>
            <w:vAlign w:val="center"/>
            <w:hideMark/>
          </w:tcPr>
          <w:p w:rsidR="00781EEF" w:rsidRPr="005E29F0" w:rsidRDefault="00781EEF" w:rsidP="00781EEF">
            <w:pPr>
              <w:spacing w:line="240" w:lineRule="auto"/>
              <w:jc w:val="center"/>
              <w:rPr>
                <w:rFonts w:ascii="Times New Roman" w:eastAsia="Times New Roman" w:hAnsi="Times New Roman" w:cs="Times New Roman"/>
                <w:b/>
                <w:bCs/>
                <w:color w:val="000000"/>
                <w:sz w:val="28"/>
                <w:szCs w:val="28"/>
              </w:rPr>
            </w:pPr>
            <w:r w:rsidRPr="005E29F0">
              <w:rPr>
                <w:rFonts w:ascii="Times New Roman" w:eastAsia="Times New Roman" w:hAnsi="Times New Roman" w:cs="Times New Roman"/>
                <w:b/>
                <w:bCs/>
                <w:color w:val="000000"/>
                <w:sz w:val="28"/>
                <w:szCs w:val="28"/>
              </w:rPr>
              <w:t>Tên khoa phòng</w:t>
            </w:r>
          </w:p>
        </w:tc>
        <w:tc>
          <w:tcPr>
            <w:tcW w:w="1417" w:type="dxa"/>
            <w:tcBorders>
              <w:top w:val="single" w:sz="8" w:space="0" w:color="000000"/>
              <w:left w:val="nil"/>
              <w:bottom w:val="single" w:sz="8" w:space="0" w:color="000000"/>
              <w:right w:val="single" w:sz="8" w:space="0" w:color="000000"/>
            </w:tcBorders>
            <w:shd w:val="clear" w:color="auto" w:fill="auto"/>
            <w:vAlign w:val="center"/>
            <w:hideMark/>
          </w:tcPr>
          <w:p w:rsidR="00781EEF" w:rsidRPr="005E29F0" w:rsidRDefault="00781EEF" w:rsidP="00781EEF">
            <w:pPr>
              <w:spacing w:line="240" w:lineRule="auto"/>
              <w:jc w:val="center"/>
              <w:rPr>
                <w:rFonts w:ascii="Times New Roman" w:eastAsia="Times New Roman" w:hAnsi="Times New Roman" w:cs="Times New Roman"/>
                <w:b/>
                <w:bCs/>
                <w:color w:val="000000"/>
                <w:sz w:val="28"/>
                <w:szCs w:val="28"/>
              </w:rPr>
            </w:pPr>
            <w:r w:rsidRPr="005E29F0">
              <w:rPr>
                <w:rFonts w:ascii="Times New Roman" w:eastAsia="Times New Roman" w:hAnsi="Times New Roman" w:cs="Times New Roman"/>
                <w:b/>
                <w:bCs/>
                <w:color w:val="000000"/>
                <w:sz w:val="28"/>
                <w:szCs w:val="28"/>
              </w:rPr>
              <w:t>TS cán bộ</w:t>
            </w:r>
          </w:p>
        </w:tc>
        <w:tc>
          <w:tcPr>
            <w:tcW w:w="1134" w:type="dxa"/>
            <w:tcBorders>
              <w:top w:val="single" w:sz="8" w:space="0" w:color="000000"/>
              <w:left w:val="nil"/>
              <w:bottom w:val="single" w:sz="8" w:space="0" w:color="000000"/>
              <w:right w:val="single" w:sz="8" w:space="0" w:color="000000"/>
            </w:tcBorders>
            <w:shd w:val="clear" w:color="auto" w:fill="auto"/>
            <w:vAlign w:val="center"/>
            <w:hideMark/>
          </w:tcPr>
          <w:p w:rsidR="00781EEF" w:rsidRPr="005E29F0" w:rsidRDefault="00781EEF" w:rsidP="00781EEF">
            <w:pPr>
              <w:spacing w:line="240" w:lineRule="auto"/>
              <w:jc w:val="center"/>
              <w:rPr>
                <w:rFonts w:ascii="Times New Roman" w:eastAsia="Times New Roman" w:hAnsi="Times New Roman" w:cs="Times New Roman"/>
                <w:b/>
                <w:bCs/>
                <w:color w:val="000000"/>
                <w:sz w:val="28"/>
                <w:szCs w:val="28"/>
              </w:rPr>
            </w:pPr>
            <w:r w:rsidRPr="005E29F0">
              <w:rPr>
                <w:rFonts w:ascii="Times New Roman" w:eastAsia="Times New Roman" w:hAnsi="Times New Roman" w:cs="Times New Roman"/>
                <w:b/>
                <w:bCs/>
                <w:color w:val="000000"/>
                <w:sz w:val="28"/>
                <w:szCs w:val="28"/>
              </w:rPr>
              <w:t>TS Bác sĩ</w:t>
            </w:r>
          </w:p>
        </w:tc>
        <w:tc>
          <w:tcPr>
            <w:tcW w:w="1843" w:type="dxa"/>
            <w:tcBorders>
              <w:top w:val="single" w:sz="8" w:space="0" w:color="000000"/>
              <w:left w:val="nil"/>
              <w:bottom w:val="single" w:sz="8" w:space="0" w:color="000000"/>
              <w:right w:val="single" w:sz="8" w:space="0" w:color="000000"/>
            </w:tcBorders>
            <w:shd w:val="clear" w:color="auto" w:fill="auto"/>
            <w:vAlign w:val="center"/>
            <w:hideMark/>
          </w:tcPr>
          <w:p w:rsidR="00781EEF" w:rsidRPr="005E29F0" w:rsidRDefault="00781EEF" w:rsidP="00781EEF">
            <w:pPr>
              <w:spacing w:line="240" w:lineRule="auto"/>
              <w:ind w:left="-250" w:firstLine="284"/>
              <w:jc w:val="center"/>
              <w:rPr>
                <w:rFonts w:ascii="Times New Roman" w:eastAsia="Times New Roman" w:hAnsi="Times New Roman" w:cs="Times New Roman"/>
                <w:b/>
                <w:bCs/>
                <w:color w:val="000000"/>
                <w:sz w:val="28"/>
                <w:szCs w:val="28"/>
              </w:rPr>
            </w:pPr>
            <w:r w:rsidRPr="005E29F0">
              <w:rPr>
                <w:rFonts w:ascii="Times New Roman" w:eastAsia="Times New Roman" w:hAnsi="Times New Roman" w:cs="Times New Roman"/>
                <w:b/>
                <w:bCs/>
                <w:color w:val="000000"/>
                <w:sz w:val="28"/>
                <w:szCs w:val="28"/>
              </w:rPr>
              <w:t>TS ĐD, KTV Y, Hộ Sinh</w:t>
            </w:r>
          </w:p>
        </w:tc>
        <w:tc>
          <w:tcPr>
            <w:tcW w:w="1275" w:type="dxa"/>
            <w:tcBorders>
              <w:top w:val="single" w:sz="8" w:space="0" w:color="000000"/>
              <w:left w:val="nil"/>
              <w:bottom w:val="single" w:sz="8" w:space="0" w:color="000000"/>
              <w:right w:val="single" w:sz="8" w:space="0" w:color="000000"/>
            </w:tcBorders>
            <w:shd w:val="clear" w:color="auto" w:fill="auto"/>
            <w:vAlign w:val="center"/>
            <w:hideMark/>
          </w:tcPr>
          <w:p w:rsidR="00781EEF" w:rsidRPr="005E29F0" w:rsidRDefault="00781EEF" w:rsidP="00781EEF">
            <w:pPr>
              <w:spacing w:line="240" w:lineRule="auto"/>
              <w:jc w:val="center"/>
              <w:rPr>
                <w:rFonts w:ascii="Times New Roman" w:eastAsia="Times New Roman" w:hAnsi="Times New Roman" w:cs="Times New Roman"/>
                <w:b/>
                <w:bCs/>
                <w:color w:val="000000"/>
                <w:sz w:val="28"/>
                <w:szCs w:val="28"/>
              </w:rPr>
            </w:pPr>
            <w:r w:rsidRPr="005E29F0">
              <w:rPr>
                <w:rFonts w:ascii="Times New Roman" w:eastAsia="Times New Roman" w:hAnsi="Times New Roman" w:cs="Times New Roman"/>
                <w:b/>
                <w:bCs/>
                <w:color w:val="000000"/>
                <w:sz w:val="28"/>
                <w:szCs w:val="28"/>
              </w:rPr>
              <w:t>TS dược sĩ</w:t>
            </w:r>
          </w:p>
        </w:tc>
      </w:tr>
      <w:tr w:rsidR="00781EEF" w:rsidRPr="005E29F0" w:rsidTr="00781EEF">
        <w:trPr>
          <w:trHeight w:val="540"/>
        </w:trPr>
        <w:tc>
          <w:tcPr>
            <w:tcW w:w="851" w:type="dxa"/>
            <w:tcBorders>
              <w:top w:val="nil"/>
              <w:left w:val="single" w:sz="8" w:space="0" w:color="000000"/>
              <w:bottom w:val="single" w:sz="8" w:space="0" w:color="000000"/>
              <w:right w:val="single" w:sz="8" w:space="0" w:color="000000"/>
            </w:tcBorders>
            <w:shd w:val="clear" w:color="auto" w:fill="auto"/>
            <w:vAlign w:val="bottom"/>
            <w:hideMark/>
          </w:tcPr>
          <w:p w:rsidR="00781EEF" w:rsidRPr="005E29F0" w:rsidRDefault="00781EEF" w:rsidP="00781EEF">
            <w:pPr>
              <w:spacing w:line="240" w:lineRule="auto"/>
              <w:jc w:val="right"/>
              <w:rPr>
                <w:rFonts w:ascii="Times New Roman" w:eastAsia="Times New Roman" w:hAnsi="Times New Roman" w:cs="Times New Roman"/>
                <w:color w:val="000000"/>
                <w:sz w:val="28"/>
                <w:szCs w:val="28"/>
              </w:rPr>
            </w:pPr>
            <w:r w:rsidRPr="005E29F0">
              <w:rPr>
                <w:rFonts w:ascii="Times New Roman" w:eastAsia="Times New Roman" w:hAnsi="Times New Roman" w:cs="Times New Roman"/>
                <w:color w:val="000000"/>
                <w:sz w:val="28"/>
                <w:szCs w:val="28"/>
              </w:rPr>
              <w:t>1</w:t>
            </w:r>
          </w:p>
        </w:tc>
        <w:tc>
          <w:tcPr>
            <w:tcW w:w="3418" w:type="dxa"/>
            <w:tcBorders>
              <w:top w:val="nil"/>
              <w:left w:val="nil"/>
              <w:bottom w:val="single" w:sz="8" w:space="0" w:color="000000"/>
              <w:right w:val="single" w:sz="8" w:space="0" w:color="000000"/>
            </w:tcBorders>
            <w:shd w:val="clear" w:color="auto" w:fill="auto"/>
            <w:vAlign w:val="bottom"/>
            <w:hideMark/>
          </w:tcPr>
          <w:p w:rsidR="00781EEF" w:rsidRPr="005E29F0" w:rsidRDefault="00781EEF" w:rsidP="00781EEF">
            <w:pPr>
              <w:spacing w:line="240" w:lineRule="auto"/>
              <w:rPr>
                <w:rFonts w:ascii="Times New Roman" w:eastAsia="Times New Roman" w:hAnsi="Times New Roman" w:cs="Times New Roman"/>
                <w:color w:val="000000"/>
                <w:sz w:val="28"/>
                <w:szCs w:val="28"/>
              </w:rPr>
            </w:pPr>
            <w:r w:rsidRPr="005E29F0">
              <w:rPr>
                <w:rFonts w:ascii="Times New Roman" w:eastAsia="Times New Roman" w:hAnsi="Times New Roman" w:cs="Times New Roman"/>
                <w:color w:val="000000"/>
                <w:sz w:val="28"/>
                <w:szCs w:val="28"/>
              </w:rPr>
              <w:t>Khoa Khám Bệnh</w:t>
            </w:r>
          </w:p>
        </w:tc>
        <w:tc>
          <w:tcPr>
            <w:tcW w:w="1417" w:type="dxa"/>
            <w:tcBorders>
              <w:top w:val="nil"/>
              <w:left w:val="nil"/>
              <w:bottom w:val="single" w:sz="8" w:space="0" w:color="000000"/>
              <w:right w:val="single" w:sz="8" w:space="0" w:color="000000"/>
            </w:tcBorders>
            <w:shd w:val="clear" w:color="auto" w:fill="auto"/>
            <w:vAlign w:val="bottom"/>
            <w:hideMark/>
          </w:tcPr>
          <w:p w:rsidR="00781EEF" w:rsidRPr="005E29F0" w:rsidRDefault="00781EEF" w:rsidP="009577BF">
            <w:pPr>
              <w:spacing w:line="240" w:lineRule="auto"/>
              <w:jc w:val="center"/>
              <w:rPr>
                <w:rFonts w:ascii="Times New Roman" w:eastAsia="Times New Roman" w:hAnsi="Times New Roman" w:cs="Times New Roman"/>
                <w:color w:val="000000"/>
                <w:sz w:val="28"/>
                <w:szCs w:val="28"/>
              </w:rPr>
            </w:pPr>
            <w:r w:rsidRPr="005E29F0">
              <w:rPr>
                <w:rFonts w:ascii="Times New Roman" w:eastAsia="Times New Roman" w:hAnsi="Times New Roman" w:cs="Times New Roman"/>
                <w:color w:val="000000"/>
                <w:sz w:val="28"/>
                <w:szCs w:val="28"/>
              </w:rPr>
              <w:t>31</w:t>
            </w:r>
          </w:p>
        </w:tc>
        <w:tc>
          <w:tcPr>
            <w:tcW w:w="1134" w:type="dxa"/>
            <w:tcBorders>
              <w:top w:val="nil"/>
              <w:left w:val="nil"/>
              <w:bottom w:val="single" w:sz="8" w:space="0" w:color="000000"/>
              <w:right w:val="single" w:sz="8" w:space="0" w:color="000000"/>
            </w:tcBorders>
            <w:shd w:val="clear" w:color="auto" w:fill="auto"/>
            <w:vAlign w:val="bottom"/>
            <w:hideMark/>
          </w:tcPr>
          <w:p w:rsidR="00781EEF" w:rsidRPr="005E29F0" w:rsidRDefault="00781EEF" w:rsidP="009577BF">
            <w:pPr>
              <w:spacing w:line="240" w:lineRule="auto"/>
              <w:jc w:val="center"/>
              <w:rPr>
                <w:rFonts w:ascii="Times New Roman" w:eastAsia="Times New Roman" w:hAnsi="Times New Roman" w:cs="Times New Roman"/>
                <w:color w:val="000000"/>
                <w:sz w:val="28"/>
                <w:szCs w:val="28"/>
              </w:rPr>
            </w:pPr>
            <w:r w:rsidRPr="005E29F0">
              <w:rPr>
                <w:rFonts w:ascii="Times New Roman" w:eastAsia="Times New Roman" w:hAnsi="Times New Roman" w:cs="Times New Roman"/>
                <w:color w:val="000000"/>
                <w:sz w:val="28"/>
                <w:szCs w:val="28"/>
              </w:rPr>
              <w:t>6</w:t>
            </w:r>
          </w:p>
        </w:tc>
        <w:tc>
          <w:tcPr>
            <w:tcW w:w="1843" w:type="dxa"/>
            <w:tcBorders>
              <w:top w:val="nil"/>
              <w:left w:val="nil"/>
              <w:bottom w:val="single" w:sz="8" w:space="0" w:color="000000"/>
              <w:right w:val="single" w:sz="8" w:space="0" w:color="000000"/>
            </w:tcBorders>
            <w:shd w:val="clear" w:color="auto" w:fill="auto"/>
            <w:vAlign w:val="bottom"/>
            <w:hideMark/>
          </w:tcPr>
          <w:p w:rsidR="00781EEF" w:rsidRPr="005E29F0" w:rsidRDefault="00781EEF" w:rsidP="009577BF">
            <w:pPr>
              <w:spacing w:line="240" w:lineRule="auto"/>
              <w:jc w:val="center"/>
              <w:rPr>
                <w:rFonts w:ascii="Times New Roman" w:eastAsia="Times New Roman" w:hAnsi="Times New Roman" w:cs="Times New Roman"/>
                <w:color w:val="000000"/>
                <w:sz w:val="28"/>
                <w:szCs w:val="28"/>
              </w:rPr>
            </w:pPr>
            <w:r w:rsidRPr="005E29F0">
              <w:rPr>
                <w:rFonts w:ascii="Times New Roman" w:eastAsia="Times New Roman" w:hAnsi="Times New Roman" w:cs="Times New Roman"/>
                <w:color w:val="000000"/>
                <w:sz w:val="28"/>
                <w:szCs w:val="28"/>
              </w:rPr>
              <w:t>23</w:t>
            </w:r>
          </w:p>
        </w:tc>
        <w:tc>
          <w:tcPr>
            <w:tcW w:w="1275" w:type="dxa"/>
            <w:tcBorders>
              <w:top w:val="nil"/>
              <w:left w:val="nil"/>
              <w:bottom w:val="single" w:sz="8" w:space="0" w:color="000000"/>
              <w:right w:val="single" w:sz="8" w:space="0" w:color="000000"/>
            </w:tcBorders>
            <w:shd w:val="clear" w:color="auto" w:fill="auto"/>
            <w:vAlign w:val="bottom"/>
            <w:hideMark/>
          </w:tcPr>
          <w:p w:rsidR="00781EEF" w:rsidRPr="005E29F0" w:rsidRDefault="00781EEF" w:rsidP="009577BF">
            <w:pPr>
              <w:spacing w:line="240" w:lineRule="auto"/>
              <w:jc w:val="center"/>
              <w:rPr>
                <w:rFonts w:ascii="Times New Roman" w:eastAsia="Times New Roman" w:hAnsi="Times New Roman" w:cs="Times New Roman"/>
                <w:color w:val="000000"/>
                <w:sz w:val="28"/>
                <w:szCs w:val="28"/>
              </w:rPr>
            </w:pPr>
            <w:r w:rsidRPr="005E29F0">
              <w:rPr>
                <w:rFonts w:ascii="Times New Roman" w:eastAsia="Times New Roman" w:hAnsi="Times New Roman" w:cs="Times New Roman"/>
                <w:color w:val="000000"/>
                <w:sz w:val="28"/>
                <w:szCs w:val="28"/>
              </w:rPr>
              <w:t>0</w:t>
            </w:r>
          </w:p>
        </w:tc>
      </w:tr>
      <w:tr w:rsidR="00781EEF" w:rsidRPr="005E29F0" w:rsidTr="00781EEF">
        <w:trPr>
          <w:trHeight w:val="540"/>
        </w:trPr>
        <w:tc>
          <w:tcPr>
            <w:tcW w:w="851" w:type="dxa"/>
            <w:tcBorders>
              <w:top w:val="nil"/>
              <w:left w:val="single" w:sz="8" w:space="0" w:color="000000"/>
              <w:bottom w:val="single" w:sz="8" w:space="0" w:color="000000"/>
              <w:right w:val="single" w:sz="8" w:space="0" w:color="000000"/>
            </w:tcBorders>
            <w:shd w:val="clear" w:color="auto" w:fill="auto"/>
            <w:vAlign w:val="bottom"/>
            <w:hideMark/>
          </w:tcPr>
          <w:p w:rsidR="00781EEF" w:rsidRPr="005E29F0" w:rsidRDefault="00781EEF" w:rsidP="00781EEF">
            <w:pPr>
              <w:spacing w:line="240" w:lineRule="auto"/>
              <w:jc w:val="right"/>
              <w:rPr>
                <w:rFonts w:ascii="Times New Roman" w:eastAsia="Times New Roman" w:hAnsi="Times New Roman" w:cs="Times New Roman"/>
                <w:color w:val="000000"/>
                <w:sz w:val="28"/>
                <w:szCs w:val="28"/>
              </w:rPr>
            </w:pPr>
            <w:r w:rsidRPr="005E29F0">
              <w:rPr>
                <w:rFonts w:ascii="Times New Roman" w:eastAsia="Times New Roman" w:hAnsi="Times New Roman" w:cs="Times New Roman"/>
                <w:color w:val="000000"/>
                <w:sz w:val="28"/>
                <w:szCs w:val="28"/>
              </w:rPr>
              <w:t>2</w:t>
            </w:r>
          </w:p>
        </w:tc>
        <w:tc>
          <w:tcPr>
            <w:tcW w:w="3418" w:type="dxa"/>
            <w:tcBorders>
              <w:top w:val="nil"/>
              <w:left w:val="nil"/>
              <w:bottom w:val="single" w:sz="8" w:space="0" w:color="000000"/>
              <w:right w:val="single" w:sz="8" w:space="0" w:color="000000"/>
            </w:tcBorders>
            <w:shd w:val="clear" w:color="auto" w:fill="auto"/>
            <w:vAlign w:val="bottom"/>
            <w:hideMark/>
          </w:tcPr>
          <w:p w:rsidR="00781EEF" w:rsidRPr="005E29F0" w:rsidRDefault="00781EEF" w:rsidP="00781EEF">
            <w:pPr>
              <w:spacing w:line="240" w:lineRule="auto"/>
              <w:rPr>
                <w:rFonts w:ascii="Times New Roman" w:eastAsia="Times New Roman" w:hAnsi="Times New Roman" w:cs="Times New Roman"/>
                <w:color w:val="000000"/>
                <w:sz w:val="28"/>
                <w:szCs w:val="28"/>
              </w:rPr>
            </w:pPr>
            <w:r w:rsidRPr="005E29F0">
              <w:rPr>
                <w:rFonts w:ascii="Times New Roman" w:eastAsia="Times New Roman" w:hAnsi="Times New Roman" w:cs="Times New Roman"/>
                <w:color w:val="000000"/>
                <w:sz w:val="28"/>
                <w:szCs w:val="28"/>
              </w:rPr>
              <w:t>Khoa Xét Nghiệm</w:t>
            </w:r>
          </w:p>
        </w:tc>
        <w:tc>
          <w:tcPr>
            <w:tcW w:w="1417" w:type="dxa"/>
            <w:tcBorders>
              <w:top w:val="nil"/>
              <w:left w:val="nil"/>
              <w:bottom w:val="single" w:sz="8" w:space="0" w:color="000000"/>
              <w:right w:val="single" w:sz="8" w:space="0" w:color="000000"/>
            </w:tcBorders>
            <w:shd w:val="clear" w:color="auto" w:fill="auto"/>
            <w:vAlign w:val="bottom"/>
            <w:hideMark/>
          </w:tcPr>
          <w:p w:rsidR="00781EEF" w:rsidRPr="005E29F0" w:rsidRDefault="00781EEF" w:rsidP="009577BF">
            <w:pPr>
              <w:spacing w:line="240" w:lineRule="auto"/>
              <w:jc w:val="center"/>
              <w:rPr>
                <w:rFonts w:ascii="Times New Roman" w:eastAsia="Times New Roman" w:hAnsi="Times New Roman" w:cs="Times New Roman"/>
                <w:color w:val="000000"/>
                <w:sz w:val="28"/>
                <w:szCs w:val="28"/>
              </w:rPr>
            </w:pPr>
            <w:r w:rsidRPr="005E29F0">
              <w:rPr>
                <w:rFonts w:ascii="Times New Roman" w:eastAsia="Times New Roman" w:hAnsi="Times New Roman" w:cs="Times New Roman"/>
                <w:color w:val="000000"/>
                <w:sz w:val="28"/>
                <w:szCs w:val="28"/>
              </w:rPr>
              <w:t>17</w:t>
            </w:r>
          </w:p>
        </w:tc>
        <w:tc>
          <w:tcPr>
            <w:tcW w:w="1134" w:type="dxa"/>
            <w:tcBorders>
              <w:top w:val="nil"/>
              <w:left w:val="nil"/>
              <w:bottom w:val="single" w:sz="8" w:space="0" w:color="000000"/>
              <w:right w:val="single" w:sz="8" w:space="0" w:color="000000"/>
            </w:tcBorders>
            <w:shd w:val="clear" w:color="auto" w:fill="auto"/>
            <w:vAlign w:val="bottom"/>
            <w:hideMark/>
          </w:tcPr>
          <w:p w:rsidR="00781EEF" w:rsidRPr="005E29F0" w:rsidRDefault="00781EEF" w:rsidP="009577BF">
            <w:pPr>
              <w:spacing w:line="240" w:lineRule="auto"/>
              <w:jc w:val="center"/>
              <w:rPr>
                <w:rFonts w:ascii="Times New Roman" w:eastAsia="Times New Roman" w:hAnsi="Times New Roman" w:cs="Times New Roman"/>
                <w:color w:val="000000"/>
                <w:sz w:val="28"/>
                <w:szCs w:val="28"/>
              </w:rPr>
            </w:pPr>
            <w:r w:rsidRPr="005E29F0">
              <w:rPr>
                <w:rFonts w:ascii="Times New Roman" w:eastAsia="Times New Roman" w:hAnsi="Times New Roman" w:cs="Times New Roman"/>
                <w:color w:val="000000"/>
                <w:sz w:val="28"/>
                <w:szCs w:val="28"/>
              </w:rPr>
              <w:t>0</w:t>
            </w:r>
          </w:p>
        </w:tc>
        <w:tc>
          <w:tcPr>
            <w:tcW w:w="1843" w:type="dxa"/>
            <w:tcBorders>
              <w:top w:val="nil"/>
              <w:left w:val="nil"/>
              <w:bottom w:val="single" w:sz="8" w:space="0" w:color="000000"/>
              <w:right w:val="single" w:sz="8" w:space="0" w:color="000000"/>
            </w:tcBorders>
            <w:shd w:val="clear" w:color="auto" w:fill="auto"/>
            <w:vAlign w:val="bottom"/>
            <w:hideMark/>
          </w:tcPr>
          <w:p w:rsidR="00781EEF" w:rsidRPr="005E29F0" w:rsidRDefault="00781EEF" w:rsidP="009577BF">
            <w:pPr>
              <w:spacing w:line="240" w:lineRule="auto"/>
              <w:jc w:val="center"/>
              <w:rPr>
                <w:rFonts w:ascii="Times New Roman" w:eastAsia="Times New Roman" w:hAnsi="Times New Roman" w:cs="Times New Roman"/>
                <w:color w:val="000000"/>
                <w:sz w:val="28"/>
                <w:szCs w:val="28"/>
              </w:rPr>
            </w:pPr>
            <w:r w:rsidRPr="005E29F0">
              <w:rPr>
                <w:rFonts w:ascii="Times New Roman" w:eastAsia="Times New Roman" w:hAnsi="Times New Roman" w:cs="Times New Roman"/>
                <w:color w:val="000000"/>
                <w:sz w:val="28"/>
                <w:szCs w:val="28"/>
              </w:rPr>
              <w:t>12</w:t>
            </w:r>
          </w:p>
        </w:tc>
        <w:tc>
          <w:tcPr>
            <w:tcW w:w="1275" w:type="dxa"/>
            <w:tcBorders>
              <w:top w:val="nil"/>
              <w:left w:val="nil"/>
              <w:bottom w:val="single" w:sz="8" w:space="0" w:color="000000"/>
              <w:right w:val="single" w:sz="8" w:space="0" w:color="000000"/>
            </w:tcBorders>
            <w:shd w:val="clear" w:color="auto" w:fill="auto"/>
            <w:vAlign w:val="bottom"/>
            <w:hideMark/>
          </w:tcPr>
          <w:p w:rsidR="00781EEF" w:rsidRPr="005E29F0" w:rsidRDefault="00781EEF" w:rsidP="009577BF">
            <w:pPr>
              <w:spacing w:line="240" w:lineRule="auto"/>
              <w:jc w:val="center"/>
              <w:rPr>
                <w:rFonts w:ascii="Times New Roman" w:eastAsia="Times New Roman" w:hAnsi="Times New Roman" w:cs="Times New Roman"/>
                <w:color w:val="000000"/>
                <w:sz w:val="28"/>
                <w:szCs w:val="28"/>
              </w:rPr>
            </w:pPr>
            <w:r w:rsidRPr="005E29F0">
              <w:rPr>
                <w:rFonts w:ascii="Times New Roman" w:eastAsia="Times New Roman" w:hAnsi="Times New Roman" w:cs="Times New Roman"/>
                <w:color w:val="000000"/>
                <w:sz w:val="28"/>
                <w:szCs w:val="28"/>
              </w:rPr>
              <w:t>2</w:t>
            </w:r>
          </w:p>
        </w:tc>
      </w:tr>
      <w:tr w:rsidR="00781EEF" w:rsidRPr="005E29F0" w:rsidTr="00781EEF">
        <w:trPr>
          <w:trHeight w:val="540"/>
        </w:trPr>
        <w:tc>
          <w:tcPr>
            <w:tcW w:w="851" w:type="dxa"/>
            <w:tcBorders>
              <w:top w:val="nil"/>
              <w:left w:val="single" w:sz="8" w:space="0" w:color="000000"/>
              <w:bottom w:val="single" w:sz="8" w:space="0" w:color="000000"/>
              <w:right w:val="single" w:sz="8" w:space="0" w:color="000000"/>
            </w:tcBorders>
            <w:shd w:val="clear" w:color="auto" w:fill="auto"/>
            <w:vAlign w:val="bottom"/>
            <w:hideMark/>
          </w:tcPr>
          <w:p w:rsidR="00781EEF" w:rsidRPr="005E29F0" w:rsidRDefault="00781EEF" w:rsidP="00781EEF">
            <w:pPr>
              <w:spacing w:line="240" w:lineRule="auto"/>
              <w:jc w:val="right"/>
              <w:rPr>
                <w:rFonts w:ascii="Times New Roman" w:eastAsia="Times New Roman" w:hAnsi="Times New Roman" w:cs="Times New Roman"/>
                <w:color w:val="000000"/>
                <w:sz w:val="28"/>
                <w:szCs w:val="28"/>
              </w:rPr>
            </w:pPr>
            <w:r w:rsidRPr="005E29F0">
              <w:rPr>
                <w:rFonts w:ascii="Times New Roman" w:eastAsia="Times New Roman" w:hAnsi="Times New Roman" w:cs="Times New Roman"/>
                <w:color w:val="000000"/>
                <w:sz w:val="28"/>
                <w:szCs w:val="28"/>
              </w:rPr>
              <w:t>3</w:t>
            </w:r>
          </w:p>
        </w:tc>
        <w:tc>
          <w:tcPr>
            <w:tcW w:w="3418" w:type="dxa"/>
            <w:tcBorders>
              <w:top w:val="nil"/>
              <w:left w:val="nil"/>
              <w:bottom w:val="single" w:sz="8" w:space="0" w:color="000000"/>
              <w:right w:val="single" w:sz="8" w:space="0" w:color="000000"/>
            </w:tcBorders>
            <w:shd w:val="clear" w:color="auto" w:fill="auto"/>
            <w:vAlign w:val="bottom"/>
            <w:hideMark/>
          </w:tcPr>
          <w:p w:rsidR="00781EEF" w:rsidRPr="005E29F0" w:rsidRDefault="00781EEF" w:rsidP="00781EEF">
            <w:pPr>
              <w:spacing w:line="240" w:lineRule="auto"/>
              <w:rPr>
                <w:rFonts w:ascii="Times New Roman" w:eastAsia="Times New Roman" w:hAnsi="Times New Roman" w:cs="Times New Roman"/>
                <w:color w:val="000000"/>
                <w:sz w:val="28"/>
                <w:szCs w:val="28"/>
              </w:rPr>
            </w:pPr>
            <w:r w:rsidRPr="005E29F0">
              <w:rPr>
                <w:rFonts w:ascii="Times New Roman" w:eastAsia="Times New Roman" w:hAnsi="Times New Roman" w:cs="Times New Roman"/>
                <w:color w:val="000000"/>
                <w:sz w:val="28"/>
                <w:szCs w:val="28"/>
              </w:rPr>
              <w:t>Khoa Chẩn Đoán Hình Ảnh</w:t>
            </w:r>
          </w:p>
        </w:tc>
        <w:tc>
          <w:tcPr>
            <w:tcW w:w="1417" w:type="dxa"/>
            <w:tcBorders>
              <w:top w:val="nil"/>
              <w:left w:val="nil"/>
              <w:bottom w:val="single" w:sz="8" w:space="0" w:color="000000"/>
              <w:right w:val="single" w:sz="8" w:space="0" w:color="000000"/>
            </w:tcBorders>
            <w:shd w:val="clear" w:color="auto" w:fill="auto"/>
            <w:vAlign w:val="bottom"/>
            <w:hideMark/>
          </w:tcPr>
          <w:p w:rsidR="00781EEF" w:rsidRPr="005E29F0" w:rsidRDefault="00781EEF" w:rsidP="009577BF">
            <w:pPr>
              <w:spacing w:line="240" w:lineRule="auto"/>
              <w:jc w:val="center"/>
              <w:rPr>
                <w:rFonts w:ascii="Times New Roman" w:eastAsia="Times New Roman" w:hAnsi="Times New Roman" w:cs="Times New Roman"/>
                <w:color w:val="000000"/>
                <w:sz w:val="28"/>
                <w:szCs w:val="28"/>
              </w:rPr>
            </w:pPr>
            <w:r w:rsidRPr="005E29F0">
              <w:rPr>
                <w:rFonts w:ascii="Times New Roman" w:eastAsia="Times New Roman" w:hAnsi="Times New Roman" w:cs="Times New Roman"/>
                <w:color w:val="000000"/>
                <w:sz w:val="28"/>
                <w:szCs w:val="28"/>
              </w:rPr>
              <w:t>15</w:t>
            </w:r>
          </w:p>
        </w:tc>
        <w:tc>
          <w:tcPr>
            <w:tcW w:w="1134" w:type="dxa"/>
            <w:tcBorders>
              <w:top w:val="nil"/>
              <w:left w:val="nil"/>
              <w:bottom w:val="single" w:sz="8" w:space="0" w:color="000000"/>
              <w:right w:val="single" w:sz="8" w:space="0" w:color="000000"/>
            </w:tcBorders>
            <w:shd w:val="clear" w:color="auto" w:fill="auto"/>
            <w:vAlign w:val="bottom"/>
            <w:hideMark/>
          </w:tcPr>
          <w:p w:rsidR="00781EEF" w:rsidRPr="005E29F0" w:rsidRDefault="00781EEF" w:rsidP="009577BF">
            <w:pPr>
              <w:spacing w:line="240" w:lineRule="auto"/>
              <w:jc w:val="center"/>
              <w:rPr>
                <w:rFonts w:ascii="Times New Roman" w:eastAsia="Times New Roman" w:hAnsi="Times New Roman" w:cs="Times New Roman"/>
                <w:color w:val="000000"/>
                <w:sz w:val="28"/>
                <w:szCs w:val="28"/>
              </w:rPr>
            </w:pPr>
            <w:r w:rsidRPr="005E29F0">
              <w:rPr>
                <w:rFonts w:ascii="Times New Roman" w:eastAsia="Times New Roman" w:hAnsi="Times New Roman" w:cs="Times New Roman"/>
                <w:color w:val="000000"/>
                <w:sz w:val="28"/>
                <w:szCs w:val="28"/>
              </w:rPr>
              <w:t>3</w:t>
            </w:r>
          </w:p>
        </w:tc>
        <w:tc>
          <w:tcPr>
            <w:tcW w:w="1843" w:type="dxa"/>
            <w:tcBorders>
              <w:top w:val="nil"/>
              <w:left w:val="nil"/>
              <w:bottom w:val="single" w:sz="8" w:space="0" w:color="000000"/>
              <w:right w:val="single" w:sz="8" w:space="0" w:color="000000"/>
            </w:tcBorders>
            <w:shd w:val="clear" w:color="auto" w:fill="auto"/>
            <w:vAlign w:val="bottom"/>
            <w:hideMark/>
          </w:tcPr>
          <w:p w:rsidR="00781EEF" w:rsidRPr="005E29F0" w:rsidRDefault="00781EEF" w:rsidP="009577BF">
            <w:pPr>
              <w:spacing w:line="240" w:lineRule="auto"/>
              <w:jc w:val="center"/>
              <w:rPr>
                <w:rFonts w:ascii="Times New Roman" w:eastAsia="Times New Roman" w:hAnsi="Times New Roman" w:cs="Times New Roman"/>
                <w:color w:val="000000"/>
                <w:sz w:val="28"/>
                <w:szCs w:val="28"/>
              </w:rPr>
            </w:pPr>
            <w:r w:rsidRPr="005E29F0">
              <w:rPr>
                <w:rFonts w:ascii="Times New Roman" w:eastAsia="Times New Roman" w:hAnsi="Times New Roman" w:cs="Times New Roman"/>
                <w:color w:val="000000"/>
                <w:sz w:val="28"/>
                <w:szCs w:val="28"/>
              </w:rPr>
              <w:t>7</w:t>
            </w:r>
          </w:p>
        </w:tc>
        <w:tc>
          <w:tcPr>
            <w:tcW w:w="1275" w:type="dxa"/>
            <w:tcBorders>
              <w:top w:val="nil"/>
              <w:left w:val="nil"/>
              <w:bottom w:val="single" w:sz="8" w:space="0" w:color="000000"/>
              <w:right w:val="single" w:sz="8" w:space="0" w:color="000000"/>
            </w:tcBorders>
            <w:shd w:val="clear" w:color="auto" w:fill="auto"/>
            <w:vAlign w:val="bottom"/>
            <w:hideMark/>
          </w:tcPr>
          <w:p w:rsidR="00781EEF" w:rsidRPr="005E29F0" w:rsidRDefault="00781EEF" w:rsidP="009577BF">
            <w:pPr>
              <w:spacing w:line="240" w:lineRule="auto"/>
              <w:jc w:val="center"/>
              <w:rPr>
                <w:rFonts w:ascii="Times New Roman" w:eastAsia="Times New Roman" w:hAnsi="Times New Roman" w:cs="Times New Roman"/>
                <w:color w:val="000000"/>
                <w:sz w:val="28"/>
                <w:szCs w:val="28"/>
              </w:rPr>
            </w:pPr>
            <w:r w:rsidRPr="005E29F0">
              <w:rPr>
                <w:rFonts w:ascii="Times New Roman" w:eastAsia="Times New Roman" w:hAnsi="Times New Roman" w:cs="Times New Roman"/>
                <w:color w:val="000000"/>
                <w:sz w:val="28"/>
                <w:szCs w:val="28"/>
              </w:rPr>
              <w:t>1</w:t>
            </w:r>
          </w:p>
        </w:tc>
      </w:tr>
      <w:tr w:rsidR="00781EEF" w:rsidRPr="005E29F0" w:rsidTr="00781EEF">
        <w:trPr>
          <w:trHeight w:val="540"/>
        </w:trPr>
        <w:tc>
          <w:tcPr>
            <w:tcW w:w="851" w:type="dxa"/>
            <w:tcBorders>
              <w:top w:val="nil"/>
              <w:left w:val="single" w:sz="8" w:space="0" w:color="000000"/>
              <w:bottom w:val="single" w:sz="8" w:space="0" w:color="000000"/>
              <w:right w:val="single" w:sz="8" w:space="0" w:color="000000"/>
            </w:tcBorders>
            <w:shd w:val="clear" w:color="auto" w:fill="auto"/>
            <w:vAlign w:val="bottom"/>
            <w:hideMark/>
          </w:tcPr>
          <w:p w:rsidR="00781EEF" w:rsidRPr="005E29F0" w:rsidRDefault="00781EEF" w:rsidP="00781EEF">
            <w:pPr>
              <w:spacing w:line="240" w:lineRule="auto"/>
              <w:jc w:val="right"/>
              <w:rPr>
                <w:rFonts w:ascii="Times New Roman" w:eastAsia="Times New Roman" w:hAnsi="Times New Roman" w:cs="Times New Roman"/>
                <w:color w:val="000000"/>
                <w:sz w:val="28"/>
                <w:szCs w:val="28"/>
              </w:rPr>
            </w:pPr>
            <w:r w:rsidRPr="005E29F0">
              <w:rPr>
                <w:rFonts w:ascii="Times New Roman" w:eastAsia="Times New Roman" w:hAnsi="Times New Roman" w:cs="Times New Roman"/>
                <w:color w:val="000000"/>
                <w:sz w:val="28"/>
                <w:szCs w:val="28"/>
              </w:rPr>
              <w:t>4</w:t>
            </w:r>
          </w:p>
        </w:tc>
        <w:tc>
          <w:tcPr>
            <w:tcW w:w="3418" w:type="dxa"/>
            <w:tcBorders>
              <w:top w:val="nil"/>
              <w:left w:val="nil"/>
              <w:bottom w:val="single" w:sz="8" w:space="0" w:color="000000"/>
              <w:right w:val="single" w:sz="8" w:space="0" w:color="000000"/>
            </w:tcBorders>
            <w:shd w:val="clear" w:color="auto" w:fill="auto"/>
            <w:vAlign w:val="bottom"/>
            <w:hideMark/>
          </w:tcPr>
          <w:p w:rsidR="00781EEF" w:rsidRPr="005E29F0" w:rsidRDefault="00781EEF" w:rsidP="00781EEF">
            <w:pPr>
              <w:spacing w:line="240" w:lineRule="auto"/>
              <w:rPr>
                <w:rFonts w:ascii="Times New Roman" w:eastAsia="Times New Roman" w:hAnsi="Times New Roman" w:cs="Times New Roman"/>
                <w:color w:val="000000"/>
                <w:sz w:val="28"/>
                <w:szCs w:val="28"/>
              </w:rPr>
            </w:pPr>
            <w:r w:rsidRPr="005E29F0">
              <w:rPr>
                <w:rFonts w:ascii="Times New Roman" w:eastAsia="Times New Roman" w:hAnsi="Times New Roman" w:cs="Times New Roman"/>
                <w:color w:val="000000"/>
                <w:sz w:val="28"/>
                <w:szCs w:val="28"/>
              </w:rPr>
              <w:t>Khoa Dược</w:t>
            </w:r>
          </w:p>
        </w:tc>
        <w:tc>
          <w:tcPr>
            <w:tcW w:w="1417" w:type="dxa"/>
            <w:tcBorders>
              <w:top w:val="nil"/>
              <w:left w:val="nil"/>
              <w:bottom w:val="single" w:sz="8" w:space="0" w:color="000000"/>
              <w:right w:val="single" w:sz="8" w:space="0" w:color="000000"/>
            </w:tcBorders>
            <w:shd w:val="clear" w:color="auto" w:fill="auto"/>
            <w:vAlign w:val="bottom"/>
            <w:hideMark/>
          </w:tcPr>
          <w:p w:rsidR="00781EEF" w:rsidRPr="005E29F0" w:rsidRDefault="00781EEF" w:rsidP="009577BF">
            <w:pPr>
              <w:spacing w:line="240" w:lineRule="auto"/>
              <w:jc w:val="center"/>
              <w:rPr>
                <w:rFonts w:ascii="Times New Roman" w:eastAsia="Times New Roman" w:hAnsi="Times New Roman" w:cs="Times New Roman"/>
                <w:color w:val="000000"/>
                <w:sz w:val="28"/>
                <w:szCs w:val="28"/>
              </w:rPr>
            </w:pPr>
            <w:r w:rsidRPr="005E29F0">
              <w:rPr>
                <w:rFonts w:ascii="Times New Roman" w:eastAsia="Times New Roman" w:hAnsi="Times New Roman" w:cs="Times New Roman"/>
                <w:color w:val="000000"/>
                <w:sz w:val="28"/>
                <w:szCs w:val="28"/>
              </w:rPr>
              <w:t>26</w:t>
            </w:r>
          </w:p>
        </w:tc>
        <w:tc>
          <w:tcPr>
            <w:tcW w:w="1134" w:type="dxa"/>
            <w:tcBorders>
              <w:top w:val="nil"/>
              <w:left w:val="nil"/>
              <w:bottom w:val="single" w:sz="8" w:space="0" w:color="000000"/>
              <w:right w:val="single" w:sz="8" w:space="0" w:color="000000"/>
            </w:tcBorders>
            <w:shd w:val="clear" w:color="auto" w:fill="auto"/>
            <w:vAlign w:val="bottom"/>
            <w:hideMark/>
          </w:tcPr>
          <w:p w:rsidR="00781EEF" w:rsidRPr="005E29F0" w:rsidRDefault="00781EEF" w:rsidP="009577BF">
            <w:pPr>
              <w:spacing w:line="240" w:lineRule="auto"/>
              <w:jc w:val="center"/>
              <w:rPr>
                <w:rFonts w:ascii="Times New Roman" w:eastAsia="Times New Roman" w:hAnsi="Times New Roman" w:cs="Times New Roman"/>
                <w:color w:val="000000"/>
                <w:sz w:val="28"/>
                <w:szCs w:val="28"/>
              </w:rPr>
            </w:pPr>
            <w:r w:rsidRPr="005E29F0">
              <w:rPr>
                <w:rFonts w:ascii="Times New Roman" w:eastAsia="Times New Roman" w:hAnsi="Times New Roman" w:cs="Times New Roman"/>
                <w:color w:val="000000"/>
                <w:sz w:val="28"/>
                <w:szCs w:val="28"/>
              </w:rPr>
              <w:t>0</w:t>
            </w:r>
          </w:p>
        </w:tc>
        <w:tc>
          <w:tcPr>
            <w:tcW w:w="1843" w:type="dxa"/>
            <w:tcBorders>
              <w:top w:val="nil"/>
              <w:left w:val="nil"/>
              <w:bottom w:val="single" w:sz="8" w:space="0" w:color="000000"/>
              <w:right w:val="single" w:sz="8" w:space="0" w:color="000000"/>
            </w:tcBorders>
            <w:shd w:val="clear" w:color="auto" w:fill="auto"/>
            <w:vAlign w:val="bottom"/>
            <w:hideMark/>
          </w:tcPr>
          <w:p w:rsidR="00781EEF" w:rsidRPr="005E29F0" w:rsidRDefault="00781EEF" w:rsidP="009577BF">
            <w:pPr>
              <w:spacing w:line="240" w:lineRule="auto"/>
              <w:jc w:val="center"/>
              <w:rPr>
                <w:rFonts w:ascii="Times New Roman" w:eastAsia="Times New Roman" w:hAnsi="Times New Roman" w:cs="Times New Roman"/>
                <w:color w:val="000000"/>
                <w:sz w:val="28"/>
                <w:szCs w:val="28"/>
              </w:rPr>
            </w:pPr>
            <w:r w:rsidRPr="005E29F0">
              <w:rPr>
                <w:rFonts w:ascii="Times New Roman" w:eastAsia="Times New Roman" w:hAnsi="Times New Roman" w:cs="Times New Roman"/>
                <w:color w:val="000000"/>
                <w:sz w:val="28"/>
                <w:szCs w:val="28"/>
              </w:rPr>
              <w:t>0</w:t>
            </w:r>
          </w:p>
        </w:tc>
        <w:tc>
          <w:tcPr>
            <w:tcW w:w="1275" w:type="dxa"/>
            <w:tcBorders>
              <w:top w:val="nil"/>
              <w:left w:val="nil"/>
              <w:bottom w:val="single" w:sz="8" w:space="0" w:color="000000"/>
              <w:right w:val="single" w:sz="8" w:space="0" w:color="000000"/>
            </w:tcBorders>
            <w:shd w:val="clear" w:color="auto" w:fill="auto"/>
            <w:vAlign w:val="bottom"/>
            <w:hideMark/>
          </w:tcPr>
          <w:p w:rsidR="00781EEF" w:rsidRPr="005E29F0" w:rsidRDefault="00781EEF" w:rsidP="009577BF">
            <w:pPr>
              <w:spacing w:line="240" w:lineRule="auto"/>
              <w:jc w:val="center"/>
              <w:rPr>
                <w:rFonts w:ascii="Times New Roman" w:eastAsia="Times New Roman" w:hAnsi="Times New Roman" w:cs="Times New Roman"/>
                <w:color w:val="000000"/>
                <w:sz w:val="28"/>
                <w:szCs w:val="28"/>
              </w:rPr>
            </w:pPr>
            <w:r w:rsidRPr="005E29F0">
              <w:rPr>
                <w:rFonts w:ascii="Times New Roman" w:eastAsia="Times New Roman" w:hAnsi="Times New Roman" w:cs="Times New Roman"/>
                <w:color w:val="000000"/>
                <w:sz w:val="28"/>
                <w:szCs w:val="28"/>
              </w:rPr>
              <w:t>26</w:t>
            </w:r>
          </w:p>
        </w:tc>
      </w:tr>
      <w:tr w:rsidR="00781EEF" w:rsidRPr="005E29F0" w:rsidTr="00781EEF">
        <w:trPr>
          <w:trHeight w:val="540"/>
        </w:trPr>
        <w:tc>
          <w:tcPr>
            <w:tcW w:w="851" w:type="dxa"/>
            <w:tcBorders>
              <w:top w:val="nil"/>
              <w:left w:val="single" w:sz="8" w:space="0" w:color="000000"/>
              <w:bottom w:val="single" w:sz="8" w:space="0" w:color="000000"/>
              <w:right w:val="single" w:sz="8" w:space="0" w:color="000000"/>
            </w:tcBorders>
            <w:shd w:val="clear" w:color="auto" w:fill="auto"/>
            <w:vAlign w:val="bottom"/>
            <w:hideMark/>
          </w:tcPr>
          <w:p w:rsidR="00781EEF" w:rsidRPr="005E29F0" w:rsidRDefault="00781EEF" w:rsidP="00781EEF">
            <w:pPr>
              <w:spacing w:line="240" w:lineRule="auto"/>
              <w:jc w:val="right"/>
              <w:rPr>
                <w:rFonts w:ascii="Times New Roman" w:eastAsia="Times New Roman" w:hAnsi="Times New Roman" w:cs="Times New Roman"/>
                <w:color w:val="000000"/>
                <w:sz w:val="28"/>
                <w:szCs w:val="28"/>
              </w:rPr>
            </w:pPr>
            <w:r w:rsidRPr="005E29F0">
              <w:rPr>
                <w:rFonts w:ascii="Times New Roman" w:eastAsia="Times New Roman" w:hAnsi="Times New Roman" w:cs="Times New Roman"/>
                <w:color w:val="000000"/>
                <w:sz w:val="28"/>
                <w:szCs w:val="28"/>
              </w:rPr>
              <w:t>5</w:t>
            </w:r>
          </w:p>
        </w:tc>
        <w:tc>
          <w:tcPr>
            <w:tcW w:w="3418" w:type="dxa"/>
            <w:tcBorders>
              <w:top w:val="nil"/>
              <w:left w:val="nil"/>
              <w:bottom w:val="single" w:sz="8" w:space="0" w:color="000000"/>
              <w:right w:val="single" w:sz="8" w:space="0" w:color="000000"/>
            </w:tcBorders>
            <w:shd w:val="clear" w:color="auto" w:fill="auto"/>
            <w:vAlign w:val="bottom"/>
            <w:hideMark/>
          </w:tcPr>
          <w:p w:rsidR="00781EEF" w:rsidRPr="005E29F0" w:rsidRDefault="00781EEF" w:rsidP="00781EEF">
            <w:pPr>
              <w:spacing w:line="240" w:lineRule="auto"/>
              <w:rPr>
                <w:rFonts w:ascii="Times New Roman" w:eastAsia="Times New Roman" w:hAnsi="Times New Roman" w:cs="Times New Roman"/>
                <w:color w:val="000000"/>
                <w:sz w:val="28"/>
                <w:szCs w:val="28"/>
              </w:rPr>
            </w:pPr>
            <w:r w:rsidRPr="005E29F0">
              <w:rPr>
                <w:rFonts w:ascii="Times New Roman" w:eastAsia="Times New Roman" w:hAnsi="Times New Roman" w:cs="Times New Roman"/>
                <w:color w:val="000000"/>
                <w:sz w:val="28"/>
                <w:szCs w:val="28"/>
              </w:rPr>
              <w:t>Khoa Dinh Dưỡng Tiết Chế</w:t>
            </w:r>
          </w:p>
        </w:tc>
        <w:tc>
          <w:tcPr>
            <w:tcW w:w="1417" w:type="dxa"/>
            <w:tcBorders>
              <w:top w:val="nil"/>
              <w:left w:val="nil"/>
              <w:bottom w:val="single" w:sz="8" w:space="0" w:color="000000"/>
              <w:right w:val="single" w:sz="8" w:space="0" w:color="000000"/>
            </w:tcBorders>
            <w:shd w:val="clear" w:color="auto" w:fill="auto"/>
            <w:vAlign w:val="bottom"/>
            <w:hideMark/>
          </w:tcPr>
          <w:p w:rsidR="00781EEF" w:rsidRPr="005E29F0" w:rsidRDefault="00781EEF" w:rsidP="009577BF">
            <w:pPr>
              <w:spacing w:line="240" w:lineRule="auto"/>
              <w:jc w:val="center"/>
              <w:rPr>
                <w:rFonts w:ascii="Times New Roman" w:eastAsia="Times New Roman" w:hAnsi="Times New Roman" w:cs="Times New Roman"/>
                <w:color w:val="000000"/>
                <w:sz w:val="28"/>
                <w:szCs w:val="28"/>
              </w:rPr>
            </w:pPr>
            <w:r w:rsidRPr="005E29F0">
              <w:rPr>
                <w:rFonts w:ascii="Times New Roman" w:eastAsia="Times New Roman" w:hAnsi="Times New Roman" w:cs="Times New Roman"/>
                <w:color w:val="000000"/>
                <w:sz w:val="28"/>
                <w:szCs w:val="28"/>
              </w:rPr>
              <w:t>3</w:t>
            </w:r>
          </w:p>
        </w:tc>
        <w:tc>
          <w:tcPr>
            <w:tcW w:w="1134" w:type="dxa"/>
            <w:tcBorders>
              <w:top w:val="nil"/>
              <w:left w:val="nil"/>
              <w:bottom w:val="single" w:sz="8" w:space="0" w:color="000000"/>
              <w:right w:val="single" w:sz="8" w:space="0" w:color="000000"/>
            </w:tcBorders>
            <w:shd w:val="clear" w:color="auto" w:fill="auto"/>
            <w:vAlign w:val="bottom"/>
            <w:hideMark/>
          </w:tcPr>
          <w:p w:rsidR="00781EEF" w:rsidRPr="005E29F0" w:rsidRDefault="00781EEF" w:rsidP="009577BF">
            <w:pPr>
              <w:spacing w:line="240" w:lineRule="auto"/>
              <w:jc w:val="center"/>
              <w:rPr>
                <w:rFonts w:ascii="Times New Roman" w:eastAsia="Times New Roman" w:hAnsi="Times New Roman" w:cs="Times New Roman"/>
                <w:color w:val="000000"/>
                <w:sz w:val="28"/>
                <w:szCs w:val="28"/>
              </w:rPr>
            </w:pPr>
            <w:r w:rsidRPr="005E29F0">
              <w:rPr>
                <w:rFonts w:ascii="Times New Roman" w:eastAsia="Times New Roman" w:hAnsi="Times New Roman" w:cs="Times New Roman"/>
                <w:color w:val="000000"/>
                <w:sz w:val="28"/>
                <w:szCs w:val="28"/>
              </w:rPr>
              <w:t>2</w:t>
            </w:r>
          </w:p>
        </w:tc>
        <w:tc>
          <w:tcPr>
            <w:tcW w:w="1843" w:type="dxa"/>
            <w:tcBorders>
              <w:top w:val="nil"/>
              <w:left w:val="nil"/>
              <w:bottom w:val="single" w:sz="8" w:space="0" w:color="000000"/>
              <w:right w:val="single" w:sz="8" w:space="0" w:color="000000"/>
            </w:tcBorders>
            <w:shd w:val="clear" w:color="auto" w:fill="auto"/>
            <w:vAlign w:val="bottom"/>
            <w:hideMark/>
          </w:tcPr>
          <w:p w:rsidR="00781EEF" w:rsidRPr="005E29F0" w:rsidRDefault="00781EEF" w:rsidP="009577BF">
            <w:pPr>
              <w:spacing w:line="240" w:lineRule="auto"/>
              <w:jc w:val="center"/>
              <w:rPr>
                <w:rFonts w:ascii="Times New Roman" w:eastAsia="Times New Roman" w:hAnsi="Times New Roman" w:cs="Times New Roman"/>
                <w:color w:val="000000"/>
                <w:sz w:val="28"/>
                <w:szCs w:val="28"/>
              </w:rPr>
            </w:pPr>
            <w:r w:rsidRPr="005E29F0">
              <w:rPr>
                <w:rFonts w:ascii="Times New Roman" w:eastAsia="Times New Roman" w:hAnsi="Times New Roman" w:cs="Times New Roman"/>
                <w:color w:val="000000"/>
                <w:sz w:val="28"/>
                <w:szCs w:val="28"/>
              </w:rPr>
              <w:t>1</w:t>
            </w:r>
          </w:p>
        </w:tc>
        <w:tc>
          <w:tcPr>
            <w:tcW w:w="1275" w:type="dxa"/>
            <w:tcBorders>
              <w:top w:val="nil"/>
              <w:left w:val="nil"/>
              <w:bottom w:val="single" w:sz="8" w:space="0" w:color="000000"/>
              <w:right w:val="single" w:sz="8" w:space="0" w:color="000000"/>
            </w:tcBorders>
            <w:shd w:val="clear" w:color="auto" w:fill="auto"/>
            <w:vAlign w:val="bottom"/>
            <w:hideMark/>
          </w:tcPr>
          <w:p w:rsidR="00781EEF" w:rsidRPr="005E29F0" w:rsidRDefault="00781EEF" w:rsidP="009577BF">
            <w:pPr>
              <w:spacing w:line="240" w:lineRule="auto"/>
              <w:jc w:val="center"/>
              <w:rPr>
                <w:rFonts w:ascii="Times New Roman" w:eastAsia="Times New Roman" w:hAnsi="Times New Roman" w:cs="Times New Roman"/>
                <w:color w:val="000000"/>
                <w:sz w:val="28"/>
                <w:szCs w:val="28"/>
              </w:rPr>
            </w:pPr>
            <w:r w:rsidRPr="005E29F0">
              <w:rPr>
                <w:rFonts w:ascii="Times New Roman" w:eastAsia="Times New Roman" w:hAnsi="Times New Roman" w:cs="Times New Roman"/>
                <w:color w:val="000000"/>
                <w:sz w:val="28"/>
                <w:szCs w:val="28"/>
              </w:rPr>
              <w:t>0</w:t>
            </w:r>
          </w:p>
        </w:tc>
      </w:tr>
      <w:tr w:rsidR="00781EEF" w:rsidRPr="005E29F0" w:rsidTr="00781EEF">
        <w:trPr>
          <w:trHeight w:val="540"/>
        </w:trPr>
        <w:tc>
          <w:tcPr>
            <w:tcW w:w="851" w:type="dxa"/>
            <w:tcBorders>
              <w:top w:val="nil"/>
              <w:left w:val="single" w:sz="8" w:space="0" w:color="000000"/>
              <w:bottom w:val="single" w:sz="8" w:space="0" w:color="000000"/>
              <w:right w:val="single" w:sz="8" w:space="0" w:color="000000"/>
            </w:tcBorders>
            <w:shd w:val="clear" w:color="auto" w:fill="auto"/>
            <w:vAlign w:val="bottom"/>
            <w:hideMark/>
          </w:tcPr>
          <w:p w:rsidR="00781EEF" w:rsidRPr="005E29F0" w:rsidRDefault="00781EEF" w:rsidP="00781EEF">
            <w:pPr>
              <w:spacing w:line="240" w:lineRule="auto"/>
              <w:jc w:val="right"/>
              <w:rPr>
                <w:rFonts w:ascii="Times New Roman" w:eastAsia="Times New Roman" w:hAnsi="Times New Roman" w:cs="Times New Roman"/>
                <w:color w:val="000000"/>
                <w:sz w:val="28"/>
                <w:szCs w:val="28"/>
              </w:rPr>
            </w:pPr>
            <w:r w:rsidRPr="005E29F0">
              <w:rPr>
                <w:rFonts w:ascii="Times New Roman" w:eastAsia="Times New Roman" w:hAnsi="Times New Roman" w:cs="Times New Roman"/>
                <w:color w:val="000000"/>
                <w:sz w:val="28"/>
                <w:szCs w:val="28"/>
              </w:rPr>
              <w:t>6</w:t>
            </w:r>
          </w:p>
        </w:tc>
        <w:tc>
          <w:tcPr>
            <w:tcW w:w="3418" w:type="dxa"/>
            <w:tcBorders>
              <w:top w:val="nil"/>
              <w:left w:val="nil"/>
              <w:bottom w:val="single" w:sz="8" w:space="0" w:color="000000"/>
              <w:right w:val="single" w:sz="8" w:space="0" w:color="000000"/>
            </w:tcBorders>
            <w:shd w:val="clear" w:color="auto" w:fill="auto"/>
            <w:vAlign w:val="bottom"/>
            <w:hideMark/>
          </w:tcPr>
          <w:p w:rsidR="00781EEF" w:rsidRPr="005E29F0" w:rsidRDefault="00781EEF" w:rsidP="00781EEF">
            <w:pPr>
              <w:spacing w:line="240" w:lineRule="auto"/>
              <w:rPr>
                <w:rFonts w:ascii="Times New Roman" w:eastAsia="Times New Roman" w:hAnsi="Times New Roman" w:cs="Times New Roman"/>
                <w:color w:val="000000"/>
                <w:sz w:val="28"/>
                <w:szCs w:val="28"/>
              </w:rPr>
            </w:pPr>
            <w:r w:rsidRPr="005E29F0">
              <w:rPr>
                <w:rFonts w:ascii="Times New Roman" w:eastAsia="Times New Roman" w:hAnsi="Times New Roman" w:cs="Times New Roman"/>
                <w:color w:val="000000"/>
                <w:sz w:val="28"/>
                <w:szCs w:val="28"/>
              </w:rPr>
              <w:t>Khoa Kiểm Soát Nhiễm Khuẩn</w:t>
            </w:r>
          </w:p>
        </w:tc>
        <w:tc>
          <w:tcPr>
            <w:tcW w:w="1417" w:type="dxa"/>
            <w:tcBorders>
              <w:top w:val="nil"/>
              <w:left w:val="nil"/>
              <w:bottom w:val="single" w:sz="8" w:space="0" w:color="000000"/>
              <w:right w:val="single" w:sz="8" w:space="0" w:color="000000"/>
            </w:tcBorders>
            <w:shd w:val="clear" w:color="auto" w:fill="auto"/>
            <w:vAlign w:val="bottom"/>
            <w:hideMark/>
          </w:tcPr>
          <w:p w:rsidR="00781EEF" w:rsidRPr="005E29F0" w:rsidRDefault="00781EEF" w:rsidP="009577BF">
            <w:pPr>
              <w:spacing w:line="240" w:lineRule="auto"/>
              <w:jc w:val="center"/>
              <w:rPr>
                <w:rFonts w:ascii="Times New Roman" w:eastAsia="Times New Roman" w:hAnsi="Times New Roman" w:cs="Times New Roman"/>
                <w:color w:val="000000"/>
                <w:sz w:val="28"/>
                <w:szCs w:val="28"/>
              </w:rPr>
            </w:pPr>
            <w:r w:rsidRPr="005E29F0">
              <w:rPr>
                <w:rFonts w:ascii="Times New Roman" w:eastAsia="Times New Roman" w:hAnsi="Times New Roman" w:cs="Times New Roman"/>
                <w:color w:val="000000"/>
                <w:sz w:val="28"/>
                <w:szCs w:val="28"/>
              </w:rPr>
              <w:t>8</w:t>
            </w:r>
          </w:p>
        </w:tc>
        <w:tc>
          <w:tcPr>
            <w:tcW w:w="1134" w:type="dxa"/>
            <w:tcBorders>
              <w:top w:val="nil"/>
              <w:left w:val="nil"/>
              <w:bottom w:val="single" w:sz="8" w:space="0" w:color="000000"/>
              <w:right w:val="single" w:sz="8" w:space="0" w:color="000000"/>
            </w:tcBorders>
            <w:shd w:val="clear" w:color="auto" w:fill="auto"/>
            <w:vAlign w:val="bottom"/>
            <w:hideMark/>
          </w:tcPr>
          <w:p w:rsidR="00781EEF" w:rsidRPr="005E29F0" w:rsidRDefault="00781EEF" w:rsidP="009577BF">
            <w:pPr>
              <w:spacing w:line="240" w:lineRule="auto"/>
              <w:jc w:val="center"/>
              <w:rPr>
                <w:rFonts w:ascii="Times New Roman" w:eastAsia="Times New Roman" w:hAnsi="Times New Roman" w:cs="Times New Roman"/>
                <w:color w:val="000000"/>
                <w:sz w:val="28"/>
                <w:szCs w:val="28"/>
              </w:rPr>
            </w:pPr>
            <w:r w:rsidRPr="005E29F0">
              <w:rPr>
                <w:rFonts w:ascii="Times New Roman" w:eastAsia="Times New Roman" w:hAnsi="Times New Roman" w:cs="Times New Roman"/>
                <w:color w:val="000000"/>
                <w:sz w:val="28"/>
                <w:szCs w:val="28"/>
              </w:rPr>
              <w:t>1</w:t>
            </w:r>
          </w:p>
        </w:tc>
        <w:tc>
          <w:tcPr>
            <w:tcW w:w="1843" w:type="dxa"/>
            <w:tcBorders>
              <w:top w:val="nil"/>
              <w:left w:val="nil"/>
              <w:bottom w:val="single" w:sz="8" w:space="0" w:color="000000"/>
              <w:right w:val="single" w:sz="8" w:space="0" w:color="000000"/>
            </w:tcBorders>
            <w:shd w:val="clear" w:color="auto" w:fill="auto"/>
            <w:vAlign w:val="bottom"/>
            <w:hideMark/>
          </w:tcPr>
          <w:p w:rsidR="00781EEF" w:rsidRPr="005E29F0" w:rsidRDefault="00781EEF" w:rsidP="009577BF">
            <w:pPr>
              <w:spacing w:line="240" w:lineRule="auto"/>
              <w:jc w:val="center"/>
              <w:rPr>
                <w:rFonts w:ascii="Times New Roman" w:eastAsia="Times New Roman" w:hAnsi="Times New Roman" w:cs="Times New Roman"/>
                <w:color w:val="000000"/>
                <w:sz w:val="28"/>
                <w:szCs w:val="28"/>
              </w:rPr>
            </w:pPr>
            <w:r w:rsidRPr="005E29F0">
              <w:rPr>
                <w:rFonts w:ascii="Times New Roman" w:eastAsia="Times New Roman" w:hAnsi="Times New Roman" w:cs="Times New Roman"/>
                <w:color w:val="000000"/>
                <w:sz w:val="28"/>
                <w:szCs w:val="28"/>
              </w:rPr>
              <w:t>1</w:t>
            </w:r>
          </w:p>
        </w:tc>
        <w:tc>
          <w:tcPr>
            <w:tcW w:w="1275" w:type="dxa"/>
            <w:tcBorders>
              <w:top w:val="nil"/>
              <w:left w:val="nil"/>
              <w:bottom w:val="single" w:sz="8" w:space="0" w:color="000000"/>
              <w:right w:val="single" w:sz="8" w:space="0" w:color="000000"/>
            </w:tcBorders>
            <w:shd w:val="clear" w:color="auto" w:fill="auto"/>
            <w:vAlign w:val="bottom"/>
            <w:hideMark/>
          </w:tcPr>
          <w:p w:rsidR="00781EEF" w:rsidRPr="005E29F0" w:rsidRDefault="00781EEF" w:rsidP="009577BF">
            <w:pPr>
              <w:spacing w:line="240" w:lineRule="auto"/>
              <w:jc w:val="center"/>
              <w:rPr>
                <w:rFonts w:ascii="Times New Roman" w:eastAsia="Times New Roman" w:hAnsi="Times New Roman" w:cs="Times New Roman"/>
                <w:color w:val="000000"/>
                <w:sz w:val="28"/>
                <w:szCs w:val="28"/>
              </w:rPr>
            </w:pPr>
            <w:r w:rsidRPr="005E29F0">
              <w:rPr>
                <w:rFonts w:ascii="Times New Roman" w:eastAsia="Times New Roman" w:hAnsi="Times New Roman" w:cs="Times New Roman"/>
                <w:color w:val="000000"/>
                <w:sz w:val="28"/>
                <w:szCs w:val="28"/>
              </w:rPr>
              <w:t>0</w:t>
            </w:r>
          </w:p>
        </w:tc>
      </w:tr>
    </w:tbl>
    <w:p w:rsidR="005E29F0" w:rsidRDefault="005E29F0" w:rsidP="00781EEF"/>
    <w:p w:rsidR="00B56229" w:rsidRPr="00B56229" w:rsidRDefault="001C2DAB" w:rsidP="00631853">
      <w:pPr>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00781EEF" w:rsidRPr="005E29F0">
        <w:rPr>
          <w:rFonts w:ascii="Times New Roman" w:hAnsi="Times New Roman" w:cs="Times New Roman"/>
          <w:b/>
          <w:sz w:val="28"/>
          <w:szCs w:val="28"/>
        </w:rPr>
        <w:t>TRƯỞNG PHÒNG TỔ</w:t>
      </w:r>
      <w:r>
        <w:rPr>
          <w:rFonts w:ascii="Times New Roman" w:hAnsi="Times New Roman" w:cs="Times New Roman"/>
          <w:b/>
          <w:sz w:val="28"/>
          <w:szCs w:val="28"/>
        </w:rPr>
        <w:tab/>
      </w:r>
      <w:r w:rsidR="00781EEF" w:rsidRPr="005E29F0">
        <w:rPr>
          <w:rFonts w:ascii="Times New Roman" w:hAnsi="Times New Roman" w:cs="Times New Roman"/>
          <w:b/>
          <w:sz w:val="28"/>
          <w:szCs w:val="28"/>
        </w:rPr>
        <w:t>CHỨC CÁN BỘ</w:t>
      </w:r>
    </w:p>
    <w:p w:rsidR="00B56229" w:rsidRPr="00B56229" w:rsidRDefault="00B56229" w:rsidP="00855BDE">
      <w:pPr>
        <w:pStyle w:val="NormalWeb"/>
        <w:spacing w:after="120"/>
        <w:outlineLvl w:val="0"/>
        <w:rPr>
          <w:rFonts w:ascii="Times New Roman" w:hAnsi="Times New Roman" w:cs="Times New Roman"/>
          <w:b/>
          <w:sz w:val="28"/>
          <w:szCs w:val="28"/>
        </w:rPr>
      </w:pPr>
    </w:p>
    <w:p w:rsidR="00E677A9" w:rsidRPr="00820257" w:rsidRDefault="000F3F9F" w:rsidP="00820257">
      <w:pPr>
        <w:rPr>
          <w:rFonts w:ascii="Times New Roman" w:eastAsia="Times New Roman" w:hAnsi="Times New Roman" w:cs="Times New Roman"/>
          <w:b/>
          <w:bCs/>
          <w:color w:val="000000"/>
          <w:sz w:val="28"/>
          <w:szCs w:val="28"/>
        </w:rPr>
      </w:pPr>
      <w:r>
        <w:rPr>
          <w:rFonts w:ascii="Times New Roman" w:hAnsi="Times New Roman" w:cs="Times New Roman"/>
          <w:b/>
          <w:bCs/>
          <w:color w:val="000000"/>
          <w:sz w:val="28"/>
          <w:szCs w:val="28"/>
        </w:rPr>
        <w:br w:type="page"/>
      </w:r>
    </w:p>
    <w:p w:rsidR="0041200A" w:rsidRDefault="0041200A" w:rsidP="00855BDE">
      <w:pPr>
        <w:pStyle w:val="NormalWeb"/>
        <w:spacing w:after="120"/>
        <w:jc w:val="center"/>
        <w:outlineLvl w:val="0"/>
        <w:rPr>
          <w:rFonts w:ascii="Times New Roman" w:hAnsi="Times New Roman" w:cs="Times New Roman"/>
          <w:b/>
          <w:bCs/>
          <w:color w:val="000000"/>
          <w:sz w:val="28"/>
          <w:szCs w:val="28"/>
        </w:rPr>
      </w:pPr>
    </w:p>
    <w:p w:rsidR="00855BDE" w:rsidRPr="00E677A9" w:rsidRDefault="00AE661A" w:rsidP="00855BDE">
      <w:pPr>
        <w:pStyle w:val="NormalWeb"/>
        <w:spacing w:after="120"/>
        <w:jc w:val="center"/>
        <w:rPr>
          <w:rFonts w:ascii="Times New Roman" w:hAnsi="Times New Roman" w:cs="Times New Roman"/>
          <w:b/>
          <w:sz w:val="28"/>
          <w:szCs w:val="28"/>
        </w:rPr>
      </w:pPr>
      <w:r>
        <w:rPr>
          <w:rFonts w:ascii="Times New Roman" w:hAnsi="Times New Roman" w:cs="Times New Roman"/>
          <w:b/>
          <w:color w:val="000000"/>
          <w:sz w:val="28"/>
          <w:szCs w:val="28"/>
        </w:rPr>
        <w:t xml:space="preserve">PHẦN B: </w:t>
      </w:r>
      <w:r w:rsidR="00855BDE" w:rsidRPr="00E677A9">
        <w:rPr>
          <w:rFonts w:ascii="Times New Roman" w:hAnsi="Times New Roman" w:cs="Times New Roman"/>
          <w:b/>
          <w:color w:val="000000"/>
          <w:sz w:val="28"/>
          <w:szCs w:val="28"/>
        </w:rPr>
        <w:t>KẾT QUẢ TỰ KIỂM TRA ĐÁNH GIÁ</w:t>
      </w:r>
    </w:p>
    <w:p w:rsidR="00855BDE" w:rsidRDefault="00855BDE" w:rsidP="00855BDE">
      <w:pPr>
        <w:pStyle w:val="NormalWeb"/>
        <w:spacing w:after="120"/>
        <w:outlineLvl w:val="0"/>
        <w:rPr>
          <w:rFonts w:ascii="Times New Roman" w:hAnsi="Times New Roman" w:cs="Times New Roman"/>
          <w:b/>
          <w:bCs/>
          <w:color w:val="000000"/>
          <w:sz w:val="28"/>
          <w:szCs w:val="28"/>
        </w:rPr>
      </w:pPr>
      <w:r w:rsidRPr="006C343E">
        <w:rPr>
          <w:rFonts w:ascii="Times New Roman" w:hAnsi="Times New Roman" w:cs="Times New Roman"/>
          <w:b/>
          <w:bCs/>
          <w:color w:val="000000"/>
          <w:sz w:val="28"/>
          <w:szCs w:val="28"/>
        </w:rPr>
        <w:t>I. KẾT QUẢ TỰ KIỂM TRA, ĐÁNH GIÁ CÁC TIÊU CHÍ CHẤT LƯỢNG</w:t>
      </w:r>
    </w:p>
    <w:p w:rsidR="00631853" w:rsidRPr="006C343E" w:rsidRDefault="00631853" w:rsidP="00855BDE">
      <w:pPr>
        <w:pStyle w:val="NormalWeb"/>
        <w:spacing w:after="120"/>
        <w:outlineLvl w:val="0"/>
        <w:rPr>
          <w:rFonts w:ascii="Times New Roman" w:hAnsi="Times New Roman" w:cs="Times New Roman"/>
          <w:sz w:val="28"/>
          <w:szCs w:val="28"/>
        </w:rPr>
      </w:pPr>
    </w:p>
    <w:tbl>
      <w:tblPr>
        <w:tblW w:w="0" w:type="auto"/>
        <w:tblCellMar>
          <w:left w:w="0" w:type="dxa"/>
          <w:right w:w="0" w:type="dxa"/>
        </w:tblCellMar>
        <w:tblLook w:val="04A0" w:firstRow="1" w:lastRow="0" w:firstColumn="1" w:lastColumn="0" w:noHBand="0" w:noVBand="1"/>
      </w:tblPr>
      <w:tblGrid>
        <w:gridCol w:w="746"/>
        <w:gridCol w:w="893"/>
        <w:gridCol w:w="6953"/>
        <w:gridCol w:w="979"/>
      </w:tblGrid>
      <w:tr w:rsidR="00855BDE" w:rsidRPr="006C343E" w:rsidTr="00855BDE">
        <w:trPr>
          <w:cantSplit/>
          <w:tblHeader/>
        </w:trPr>
        <w:tc>
          <w:tcPr>
            <w:tcW w:w="7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55BDE" w:rsidRPr="006C343E" w:rsidRDefault="00855BDE" w:rsidP="00FE140D">
            <w:pPr>
              <w:pStyle w:val="NormalWeb"/>
              <w:spacing w:after="120"/>
              <w:jc w:val="center"/>
              <w:rPr>
                <w:rFonts w:ascii="Times New Roman" w:hAnsi="Times New Roman" w:cs="Times New Roman"/>
                <w:sz w:val="28"/>
                <w:szCs w:val="28"/>
              </w:rPr>
            </w:pPr>
            <w:r w:rsidRPr="006C343E">
              <w:rPr>
                <w:rFonts w:ascii="Times New Roman" w:hAnsi="Times New Roman" w:cs="Times New Roman"/>
                <w:b/>
                <w:bCs/>
                <w:color w:val="000000"/>
                <w:sz w:val="28"/>
                <w:szCs w:val="28"/>
              </w:rPr>
              <w:t>STT</w:t>
            </w:r>
          </w:p>
        </w:tc>
        <w:tc>
          <w:tcPr>
            <w:tcW w:w="822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55BDE" w:rsidRPr="006C343E" w:rsidRDefault="00855BDE" w:rsidP="00FE140D">
            <w:pPr>
              <w:pStyle w:val="NormalWeb"/>
              <w:spacing w:after="120"/>
              <w:jc w:val="center"/>
              <w:rPr>
                <w:rFonts w:ascii="Times New Roman" w:hAnsi="Times New Roman" w:cs="Times New Roman"/>
                <w:sz w:val="28"/>
                <w:szCs w:val="28"/>
              </w:rPr>
            </w:pPr>
            <w:r w:rsidRPr="006C343E">
              <w:rPr>
                <w:rFonts w:ascii="Times New Roman" w:hAnsi="Times New Roman" w:cs="Times New Roman"/>
                <w:b/>
                <w:bCs/>
                <w:color w:val="000000"/>
                <w:sz w:val="28"/>
                <w:szCs w:val="28"/>
              </w:rPr>
              <w:t>PHẦN, MỤC, MÃ, TÊN VÀ SỐ LƯỢNG TIÊU CHÍ</w:t>
            </w:r>
          </w:p>
        </w:tc>
        <w:tc>
          <w:tcPr>
            <w:tcW w:w="9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55BDE" w:rsidRPr="006C343E" w:rsidRDefault="00855BDE" w:rsidP="00FE140D">
            <w:pPr>
              <w:pStyle w:val="NormalWeb"/>
              <w:spacing w:after="120"/>
              <w:jc w:val="center"/>
              <w:rPr>
                <w:rFonts w:ascii="Times New Roman" w:hAnsi="Times New Roman" w:cs="Times New Roman"/>
                <w:sz w:val="28"/>
                <w:szCs w:val="28"/>
              </w:rPr>
            </w:pPr>
            <w:r w:rsidRPr="006C343E">
              <w:rPr>
                <w:rFonts w:ascii="Times New Roman" w:hAnsi="Times New Roman" w:cs="Times New Roman"/>
                <w:b/>
                <w:bCs/>
                <w:color w:val="000000"/>
                <w:sz w:val="28"/>
                <w:szCs w:val="28"/>
              </w:rPr>
              <w:t>Điểm</w:t>
            </w:r>
          </w:p>
        </w:tc>
      </w:tr>
      <w:tr w:rsidR="00855BDE" w:rsidRPr="006C343E" w:rsidTr="00855BDE">
        <w:trPr>
          <w:cantSplit/>
        </w:trPr>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b/>
                <w:bCs/>
                <w:color w:val="000000"/>
                <w:sz w:val="28"/>
                <w:szCs w:val="28"/>
              </w:rPr>
              <w:t> </w:t>
            </w:r>
          </w:p>
        </w:tc>
        <w:tc>
          <w:tcPr>
            <w:tcW w:w="822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b/>
                <w:bCs/>
                <w:color w:val="000000"/>
                <w:sz w:val="28"/>
                <w:szCs w:val="28"/>
              </w:rPr>
              <w:t>PHẦN A. HƯỚNG ĐẾN NGƯỜI BỆNH (19)</w:t>
            </w:r>
          </w:p>
        </w:tc>
        <w:tc>
          <w:tcPr>
            <w:tcW w:w="9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BDE" w:rsidRPr="006C343E" w:rsidRDefault="00855BDE" w:rsidP="00820257">
            <w:pPr>
              <w:pStyle w:val="NormalWeb"/>
              <w:spacing w:after="120"/>
              <w:jc w:val="center"/>
              <w:rPr>
                <w:rFonts w:ascii="Times New Roman" w:hAnsi="Times New Roman" w:cs="Times New Roman"/>
                <w:sz w:val="28"/>
                <w:szCs w:val="28"/>
              </w:rPr>
            </w:pPr>
          </w:p>
        </w:tc>
      </w:tr>
      <w:tr w:rsidR="00855BDE" w:rsidRPr="006C343E" w:rsidTr="00855BDE">
        <w:trPr>
          <w:cantSplit/>
        </w:trPr>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b/>
                <w:bCs/>
                <w:color w:val="000000"/>
                <w:sz w:val="28"/>
                <w:szCs w:val="28"/>
              </w:rPr>
              <w:t> </w:t>
            </w:r>
          </w:p>
        </w:tc>
        <w:tc>
          <w:tcPr>
            <w:tcW w:w="822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b/>
                <w:bCs/>
                <w:color w:val="000000"/>
                <w:sz w:val="28"/>
                <w:szCs w:val="28"/>
              </w:rPr>
              <w:t>A1. Chỉ dẫn, đón tiếp, hướng dẫn, cấp cứu người bệnh (6)</w:t>
            </w:r>
          </w:p>
        </w:tc>
        <w:tc>
          <w:tcPr>
            <w:tcW w:w="9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BDE" w:rsidRPr="006C343E" w:rsidRDefault="00855BDE" w:rsidP="00820257">
            <w:pPr>
              <w:pStyle w:val="NormalWeb"/>
              <w:spacing w:after="120"/>
              <w:jc w:val="center"/>
              <w:rPr>
                <w:rFonts w:ascii="Times New Roman" w:hAnsi="Times New Roman" w:cs="Times New Roman"/>
                <w:sz w:val="28"/>
                <w:szCs w:val="28"/>
              </w:rPr>
            </w:pPr>
          </w:p>
        </w:tc>
      </w:tr>
      <w:tr w:rsidR="00855BDE" w:rsidRPr="006C343E" w:rsidTr="00855BDE">
        <w:trPr>
          <w:cantSplit/>
        </w:trPr>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color w:val="000000"/>
                <w:sz w:val="28"/>
                <w:szCs w:val="28"/>
              </w:rPr>
              <w:t>1</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color w:val="000000"/>
                <w:sz w:val="28"/>
                <w:szCs w:val="28"/>
              </w:rPr>
              <w:t>A1.1</w:t>
            </w:r>
          </w:p>
        </w:tc>
        <w:tc>
          <w:tcPr>
            <w:tcW w:w="7371" w:type="dxa"/>
            <w:tcBorders>
              <w:top w:val="nil"/>
              <w:left w:val="nil"/>
              <w:bottom w:val="single" w:sz="8" w:space="0" w:color="auto"/>
              <w:right w:val="single" w:sz="8" w:space="0" w:color="auto"/>
            </w:tcBorders>
            <w:tcMar>
              <w:top w:w="0" w:type="dxa"/>
              <w:left w:w="108" w:type="dxa"/>
              <w:bottom w:w="0" w:type="dxa"/>
              <w:right w:w="108" w:type="dxa"/>
            </w:tcMa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color w:val="000000"/>
                <w:sz w:val="28"/>
                <w:szCs w:val="28"/>
              </w:rPr>
              <w:t>Người bệnh được chỉ dẫn rõ ràng, đón tiếp và hướng dẫn cụ thể</w:t>
            </w:r>
          </w:p>
        </w:tc>
        <w:tc>
          <w:tcPr>
            <w:tcW w:w="9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BDE" w:rsidRPr="006C343E" w:rsidRDefault="00743F9A" w:rsidP="00820257">
            <w:pPr>
              <w:pStyle w:val="NormalWeb"/>
              <w:spacing w:after="120"/>
              <w:jc w:val="center"/>
              <w:rPr>
                <w:rFonts w:ascii="Times New Roman" w:hAnsi="Times New Roman" w:cs="Times New Roman"/>
                <w:sz w:val="28"/>
                <w:szCs w:val="28"/>
              </w:rPr>
            </w:pPr>
            <w:r>
              <w:rPr>
                <w:rFonts w:ascii="Times New Roman" w:hAnsi="Times New Roman" w:cs="Times New Roman"/>
                <w:color w:val="000000"/>
                <w:sz w:val="28"/>
                <w:szCs w:val="28"/>
              </w:rPr>
              <w:t>5</w:t>
            </w:r>
          </w:p>
        </w:tc>
      </w:tr>
      <w:tr w:rsidR="00855BDE" w:rsidRPr="006C343E" w:rsidTr="00855BDE">
        <w:trPr>
          <w:cantSplit/>
        </w:trPr>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color w:val="000000"/>
                <w:sz w:val="28"/>
                <w:szCs w:val="28"/>
              </w:rPr>
              <w:t>2</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color w:val="000000"/>
                <w:sz w:val="28"/>
                <w:szCs w:val="28"/>
              </w:rPr>
              <w:t>A1.2</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color w:val="000000"/>
                <w:sz w:val="28"/>
                <w:szCs w:val="28"/>
              </w:rPr>
              <w:t>Người bệnh được chờ đợi trong phòng đầy đủ tiện nghi và được vận chuyển phù hợp với tình trạng bệnh tật</w:t>
            </w:r>
          </w:p>
        </w:tc>
        <w:tc>
          <w:tcPr>
            <w:tcW w:w="9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BDE" w:rsidRPr="006C343E" w:rsidRDefault="00743F9A" w:rsidP="00820257">
            <w:pPr>
              <w:pStyle w:val="NormalWeb"/>
              <w:spacing w:after="120"/>
              <w:jc w:val="center"/>
              <w:rPr>
                <w:rFonts w:ascii="Times New Roman" w:hAnsi="Times New Roman" w:cs="Times New Roman"/>
                <w:sz w:val="28"/>
                <w:szCs w:val="28"/>
              </w:rPr>
            </w:pPr>
            <w:r>
              <w:rPr>
                <w:rFonts w:ascii="Times New Roman" w:hAnsi="Times New Roman" w:cs="Times New Roman"/>
                <w:color w:val="000000"/>
                <w:sz w:val="28"/>
                <w:szCs w:val="28"/>
              </w:rPr>
              <w:t>3</w:t>
            </w:r>
          </w:p>
        </w:tc>
      </w:tr>
      <w:tr w:rsidR="00855BDE" w:rsidRPr="006C343E" w:rsidTr="00855BDE">
        <w:trPr>
          <w:cantSplit/>
        </w:trPr>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color w:val="000000"/>
                <w:sz w:val="28"/>
                <w:szCs w:val="28"/>
              </w:rPr>
              <w:t>3</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color w:val="000000"/>
                <w:sz w:val="28"/>
                <w:szCs w:val="28"/>
              </w:rPr>
              <w:br w:type="page"/>
            </w:r>
            <w:r w:rsidRPr="006C343E">
              <w:rPr>
                <w:rFonts w:ascii="Times New Roman" w:hAnsi="Times New Roman" w:cs="Times New Roman"/>
                <w:color w:val="000000"/>
                <w:sz w:val="28"/>
                <w:szCs w:val="28"/>
              </w:rPr>
              <w:br w:type="page"/>
              <w:t>A1.3</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color w:val="000000"/>
                <w:sz w:val="28"/>
                <w:szCs w:val="28"/>
              </w:rPr>
              <w:t>Bệnh viện tiến hành cải tiến quy trình khám bệnh, đáp ứng sự hài lòng người bệnh</w:t>
            </w:r>
          </w:p>
        </w:tc>
        <w:tc>
          <w:tcPr>
            <w:tcW w:w="9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BDE" w:rsidRPr="006C343E" w:rsidRDefault="00743F9A" w:rsidP="00820257">
            <w:pPr>
              <w:pStyle w:val="NormalWeb"/>
              <w:spacing w:after="120"/>
              <w:jc w:val="center"/>
              <w:rPr>
                <w:rFonts w:ascii="Times New Roman" w:hAnsi="Times New Roman" w:cs="Times New Roman"/>
                <w:sz w:val="28"/>
                <w:szCs w:val="28"/>
              </w:rPr>
            </w:pPr>
            <w:r>
              <w:rPr>
                <w:rFonts w:ascii="Times New Roman" w:hAnsi="Times New Roman" w:cs="Times New Roman"/>
                <w:color w:val="000000"/>
                <w:sz w:val="28"/>
                <w:szCs w:val="28"/>
              </w:rPr>
              <w:t>3</w:t>
            </w:r>
          </w:p>
        </w:tc>
      </w:tr>
      <w:tr w:rsidR="00855BDE" w:rsidRPr="006C343E" w:rsidTr="00855BDE">
        <w:trPr>
          <w:cantSplit/>
        </w:trPr>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color w:val="000000"/>
                <w:sz w:val="28"/>
                <w:szCs w:val="28"/>
              </w:rPr>
              <w:t>4</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color w:val="000000"/>
                <w:sz w:val="28"/>
                <w:szCs w:val="28"/>
              </w:rPr>
              <w:br w:type="page"/>
            </w:r>
            <w:r w:rsidRPr="006C343E">
              <w:rPr>
                <w:rFonts w:ascii="Times New Roman" w:hAnsi="Times New Roman" w:cs="Times New Roman"/>
                <w:color w:val="000000"/>
                <w:sz w:val="28"/>
                <w:szCs w:val="28"/>
              </w:rPr>
              <w:br w:type="page"/>
              <w:t>A1.4</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color w:val="000000"/>
                <w:sz w:val="28"/>
                <w:szCs w:val="28"/>
              </w:rPr>
              <w:t>Bệnh viện bảo đảm các điều kiện cấp cứu người bệnh kịp thời</w:t>
            </w:r>
          </w:p>
        </w:tc>
        <w:tc>
          <w:tcPr>
            <w:tcW w:w="9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BDE" w:rsidRPr="006C343E" w:rsidRDefault="00743F9A" w:rsidP="00820257">
            <w:pPr>
              <w:pStyle w:val="NormalWeb"/>
              <w:spacing w:after="120"/>
              <w:jc w:val="center"/>
              <w:rPr>
                <w:rFonts w:ascii="Times New Roman" w:hAnsi="Times New Roman" w:cs="Times New Roman"/>
                <w:sz w:val="28"/>
                <w:szCs w:val="28"/>
              </w:rPr>
            </w:pPr>
            <w:r>
              <w:rPr>
                <w:rFonts w:ascii="Times New Roman" w:hAnsi="Times New Roman" w:cs="Times New Roman"/>
                <w:color w:val="000000"/>
                <w:sz w:val="28"/>
                <w:szCs w:val="28"/>
              </w:rPr>
              <w:t>5</w:t>
            </w:r>
          </w:p>
        </w:tc>
      </w:tr>
      <w:tr w:rsidR="00855BDE" w:rsidRPr="006C343E" w:rsidTr="00855BDE">
        <w:trPr>
          <w:cantSplit/>
        </w:trPr>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color w:val="000000"/>
                <w:sz w:val="28"/>
                <w:szCs w:val="28"/>
              </w:rPr>
              <w:t>5</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color w:val="000000"/>
                <w:sz w:val="28"/>
                <w:szCs w:val="28"/>
              </w:rPr>
              <w:br w:type="page"/>
            </w:r>
            <w:r w:rsidRPr="006C343E">
              <w:rPr>
                <w:rFonts w:ascii="Times New Roman" w:hAnsi="Times New Roman" w:cs="Times New Roman"/>
                <w:color w:val="000000"/>
                <w:sz w:val="28"/>
                <w:szCs w:val="28"/>
              </w:rPr>
              <w:br w:type="page"/>
              <w:t>A1.5</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color w:val="000000"/>
                <w:sz w:val="28"/>
                <w:szCs w:val="28"/>
              </w:rPr>
              <w:t>Người bệnh được làm các thủ tục, khám bệnh, thanh toán... theo đúng thứ tự bảo đảm tính công bằng và mức ưu tiên</w:t>
            </w:r>
          </w:p>
        </w:tc>
        <w:tc>
          <w:tcPr>
            <w:tcW w:w="9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BDE" w:rsidRPr="006C343E" w:rsidRDefault="00743F9A" w:rsidP="00820257">
            <w:pPr>
              <w:pStyle w:val="NormalWeb"/>
              <w:spacing w:after="120"/>
              <w:jc w:val="center"/>
              <w:rPr>
                <w:rFonts w:ascii="Times New Roman" w:hAnsi="Times New Roman" w:cs="Times New Roman"/>
                <w:sz w:val="28"/>
                <w:szCs w:val="28"/>
              </w:rPr>
            </w:pPr>
            <w:r>
              <w:rPr>
                <w:rFonts w:ascii="Times New Roman" w:hAnsi="Times New Roman" w:cs="Times New Roman"/>
                <w:color w:val="000000"/>
                <w:sz w:val="28"/>
                <w:szCs w:val="28"/>
              </w:rPr>
              <w:t>3</w:t>
            </w:r>
          </w:p>
        </w:tc>
      </w:tr>
      <w:tr w:rsidR="00855BDE" w:rsidRPr="006C343E" w:rsidTr="00855BDE">
        <w:trPr>
          <w:cantSplit/>
        </w:trPr>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color w:val="000000"/>
                <w:sz w:val="28"/>
                <w:szCs w:val="28"/>
              </w:rPr>
              <w:t>6</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color w:val="000000"/>
                <w:sz w:val="28"/>
                <w:szCs w:val="28"/>
              </w:rPr>
              <w:br w:type="page"/>
              <w:t>A1.6</w:t>
            </w:r>
          </w:p>
        </w:tc>
        <w:tc>
          <w:tcPr>
            <w:tcW w:w="7371" w:type="dxa"/>
            <w:tcBorders>
              <w:top w:val="nil"/>
              <w:left w:val="nil"/>
              <w:bottom w:val="single" w:sz="8" w:space="0" w:color="auto"/>
              <w:right w:val="single" w:sz="8" w:space="0" w:color="auto"/>
            </w:tcBorders>
            <w:tcMar>
              <w:top w:w="0" w:type="dxa"/>
              <w:left w:w="108" w:type="dxa"/>
              <w:bottom w:w="0" w:type="dxa"/>
              <w:right w:w="108" w:type="dxa"/>
            </w:tcMa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color w:val="000000"/>
                <w:sz w:val="28"/>
                <w:szCs w:val="28"/>
              </w:rPr>
              <w:t>Người bệnh được hướng dẫn và bố trí làm xét nghiệm, chẩn đoán hình ảnh, thăm dò chức năng theo trình tự thuận tiện</w:t>
            </w:r>
          </w:p>
        </w:tc>
        <w:tc>
          <w:tcPr>
            <w:tcW w:w="9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BDE" w:rsidRPr="006C343E" w:rsidRDefault="004C3FF8" w:rsidP="00820257">
            <w:pPr>
              <w:pStyle w:val="NormalWeb"/>
              <w:spacing w:after="120"/>
              <w:jc w:val="center"/>
              <w:rPr>
                <w:rFonts w:ascii="Times New Roman" w:hAnsi="Times New Roman" w:cs="Times New Roman"/>
                <w:sz w:val="28"/>
                <w:szCs w:val="28"/>
              </w:rPr>
            </w:pPr>
            <w:r>
              <w:rPr>
                <w:rFonts w:ascii="Times New Roman" w:hAnsi="Times New Roman" w:cs="Times New Roman"/>
                <w:color w:val="000000"/>
                <w:sz w:val="28"/>
                <w:szCs w:val="28"/>
              </w:rPr>
              <w:t>2</w:t>
            </w:r>
          </w:p>
        </w:tc>
      </w:tr>
      <w:tr w:rsidR="00855BDE" w:rsidRPr="006C343E" w:rsidTr="00855BDE">
        <w:trPr>
          <w:cantSplit/>
        </w:trPr>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b/>
                <w:bCs/>
                <w:color w:val="000000"/>
                <w:sz w:val="28"/>
                <w:szCs w:val="28"/>
              </w:rPr>
              <w:t> </w:t>
            </w:r>
          </w:p>
        </w:tc>
        <w:tc>
          <w:tcPr>
            <w:tcW w:w="822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b/>
                <w:bCs/>
                <w:color w:val="000000"/>
                <w:sz w:val="28"/>
                <w:szCs w:val="28"/>
              </w:rPr>
              <w:t>A2. Điều kiện cơ sở vật chất phục vụ người bệnh (5)</w:t>
            </w:r>
          </w:p>
        </w:tc>
        <w:tc>
          <w:tcPr>
            <w:tcW w:w="9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BDE" w:rsidRPr="006C343E" w:rsidRDefault="00855BDE" w:rsidP="00820257">
            <w:pPr>
              <w:pStyle w:val="NormalWeb"/>
              <w:spacing w:after="120"/>
              <w:jc w:val="center"/>
              <w:rPr>
                <w:rFonts w:ascii="Times New Roman" w:hAnsi="Times New Roman" w:cs="Times New Roman"/>
                <w:sz w:val="28"/>
                <w:szCs w:val="28"/>
              </w:rPr>
            </w:pPr>
          </w:p>
        </w:tc>
      </w:tr>
      <w:tr w:rsidR="00855BDE" w:rsidRPr="006C343E" w:rsidTr="00855BDE">
        <w:trPr>
          <w:cantSplit/>
        </w:trPr>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color w:val="000000"/>
                <w:sz w:val="28"/>
                <w:szCs w:val="28"/>
              </w:rPr>
              <w:t>7</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color w:val="000000"/>
                <w:sz w:val="28"/>
                <w:szCs w:val="28"/>
              </w:rPr>
              <w:br w:type="page"/>
              <w:t>A2.1</w:t>
            </w:r>
          </w:p>
        </w:tc>
        <w:tc>
          <w:tcPr>
            <w:tcW w:w="7371" w:type="dxa"/>
            <w:tcBorders>
              <w:top w:val="nil"/>
              <w:left w:val="nil"/>
              <w:bottom w:val="single" w:sz="8" w:space="0" w:color="auto"/>
              <w:right w:val="single" w:sz="8" w:space="0" w:color="auto"/>
            </w:tcBorders>
            <w:tcMar>
              <w:top w:w="0" w:type="dxa"/>
              <w:left w:w="108" w:type="dxa"/>
              <w:bottom w:w="0" w:type="dxa"/>
              <w:right w:w="108" w:type="dxa"/>
            </w:tcMa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color w:val="000000"/>
                <w:sz w:val="28"/>
                <w:szCs w:val="28"/>
              </w:rPr>
              <w:t>Người bệnh điều trị nội trú được nằm một người một giường</w:t>
            </w:r>
          </w:p>
        </w:tc>
        <w:tc>
          <w:tcPr>
            <w:tcW w:w="9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BDE" w:rsidRPr="006C343E" w:rsidRDefault="00743F9A" w:rsidP="00820257">
            <w:pPr>
              <w:pStyle w:val="NormalWeb"/>
              <w:spacing w:after="120"/>
              <w:jc w:val="center"/>
              <w:rPr>
                <w:rFonts w:ascii="Times New Roman" w:hAnsi="Times New Roman" w:cs="Times New Roman"/>
                <w:sz w:val="28"/>
                <w:szCs w:val="28"/>
              </w:rPr>
            </w:pPr>
            <w:r>
              <w:rPr>
                <w:rFonts w:ascii="Times New Roman" w:hAnsi="Times New Roman" w:cs="Times New Roman"/>
                <w:color w:val="000000"/>
                <w:sz w:val="28"/>
                <w:szCs w:val="28"/>
              </w:rPr>
              <w:t>4</w:t>
            </w:r>
          </w:p>
        </w:tc>
      </w:tr>
      <w:tr w:rsidR="00855BDE" w:rsidRPr="006C343E" w:rsidTr="00855BDE">
        <w:trPr>
          <w:cantSplit/>
        </w:trPr>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color w:val="000000"/>
                <w:sz w:val="28"/>
                <w:szCs w:val="28"/>
              </w:rPr>
              <w:t>8</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color w:val="000000"/>
                <w:sz w:val="28"/>
                <w:szCs w:val="28"/>
              </w:rPr>
              <w:br w:type="page"/>
              <w:t>A2.2</w:t>
            </w:r>
          </w:p>
        </w:tc>
        <w:tc>
          <w:tcPr>
            <w:tcW w:w="7371" w:type="dxa"/>
            <w:tcBorders>
              <w:top w:val="nil"/>
              <w:left w:val="nil"/>
              <w:bottom w:val="single" w:sz="8" w:space="0" w:color="auto"/>
              <w:right w:val="single" w:sz="8" w:space="0" w:color="auto"/>
            </w:tcBorders>
            <w:tcMar>
              <w:top w:w="0" w:type="dxa"/>
              <w:left w:w="108" w:type="dxa"/>
              <w:bottom w:w="0" w:type="dxa"/>
              <w:right w:w="108" w:type="dxa"/>
            </w:tcMa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color w:val="000000"/>
                <w:sz w:val="28"/>
                <w:szCs w:val="28"/>
              </w:rPr>
              <w:t>Người bệnh được sử dụng buồng vệ sinh sạch sẽ và đầy đủ các phương tiện</w:t>
            </w:r>
          </w:p>
        </w:tc>
        <w:tc>
          <w:tcPr>
            <w:tcW w:w="9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BDE" w:rsidRPr="006C343E" w:rsidRDefault="00743F9A" w:rsidP="00820257">
            <w:pPr>
              <w:pStyle w:val="NormalWeb"/>
              <w:spacing w:after="120"/>
              <w:jc w:val="center"/>
              <w:rPr>
                <w:rFonts w:ascii="Times New Roman" w:hAnsi="Times New Roman" w:cs="Times New Roman"/>
                <w:sz w:val="28"/>
                <w:szCs w:val="28"/>
              </w:rPr>
            </w:pPr>
            <w:r>
              <w:rPr>
                <w:rFonts w:ascii="Times New Roman" w:hAnsi="Times New Roman" w:cs="Times New Roman"/>
                <w:color w:val="000000"/>
                <w:sz w:val="28"/>
                <w:szCs w:val="28"/>
              </w:rPr>
              <w:t>3</w:t>
            </w:r>
          </w:p>
        </w:tc>
      </w:tr>
      <w:tr w:rsidR="00855BDE" w:rsidRPr="006C343E" w:rsidTr="00855BDE">
        <w:trPr>
          <w:cantSplit/>
        </w:trPr>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color w:val="000000"/>
                <w:sz w:val="28"/>
                <w:szCs w:val="28"/>
              </w:rPr>
              <w:t>9</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color w:val="000000"/>
                <w:sz w:val="28"/>
                <w:szCs w:val="28"/>
              </w:rPr>
              <w:t>A2.3</w:t>
            </w:r>
          </w:p>
        </w:tc>
        <w:tc>
          <w:tcPr>
            <w:tcW w:w="7371" w:type="dxa"/>
            <w:tcBorders>
              <w:top w:val="nil"/>
              <w:left w:val="nil"/>
              <w:bottom w:val="single" w:sz="8" w:space="0" w:color="auto"/>
              <w:right w:val="single" w:sz="8" w:space="0" w:color="auto"/>
            </w:tcBorders>
            <w:tcMar>
              <w:top w:w="0" w:type="dxa"/>
              <w:left w:w="108" w:type="dxa"/>
              <w:bottom w:w="0" w:type="dxa"/>
              <w:right w:w="108" w:type="dxa"/>
            </w:tcMa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color w:val="000000"/>
                <w:sz w:val="28"/>
                <w:szCs w:val="28"/>
              </w:rPr>
              <w:t>Người bệnh được cung cấp vật dụng cá nhân đầy đủ, sạch sẽ, chất lượng tốt</w:t>
            </w:r>
          </w:p>
        </w:tc>
        <w:tc>
          <w:tcPr>
            <w:tcW w:w="9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BDE" w:rsidRPr="006C343E" w:rsidRDefault="00743F9A" w:rsidP="00820257">
            <w:pPr>
              <w:pStyle w:val="NormalWeb"/>
              <w:spacing w:after="120"/>
              <w:jc w:val="center"/>
              <w:rPr>
                <w:rFonts w:ascii="Times New Roman" w:hAnsi="Times New Roman" w:cs="Times New Roman"/>
                <w:sz w:val="28"/>
                <w:szCs w:val="28"/>
              </w:rPr>
            </w:pPr>
            <w:r>
              <w:rPr>
                <w:rFonts w:ascii="Times New Roman" w:hAnsi="Times New Roman" w:cs="Times New Roman"/>
                <w:color w:val="000000"/>
                <w:sz w:val="28"/>
                <w:szCs w:val="28"/>
              </w:rPr>
              <w:t>2</w:t>
            </w:r>
          </w:p>
        </w:tc>
      </w:tr>
      <w:tr w:rsidR="00855BDE" w:rsidRPr="006C343E" w:rsidTr="00855BDE">
        <w:trPr>
          <w:cantSplit/>
        </w:trPr>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color w:val="000000"/>
                <w:sz w:val="28"/>
                <w:szCs w:val="28"/>
              </w:rPr>
              <w:t>10</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color w:val="000000"/>
                <w:sz w:val="28"/>
                <w:szCs w:val="28"/>
              </w:rPr>
              <w:br w:type="page"/>
              <w:t>A2.4</w:t>
            </w:r>
          </w:p>
        </w:tc>
        <w:tc>
          <w:tcPr>
            <w:tcW w:w="7371" w:type="dxa"/>
            <w:tcBorders>
              <w:top w:val="nil"/>
              <w:left w:val="nil"/>
              <w:bottom w:val="single" w:sz="8" w:space="0" w:color="auto"/>
              <w:right w:val="single" w:sz="8" w:space="0" w:color="auto"/>
            </w:tcBorders>
            <w:tcMar>
              <w:top w:w="0" w:type="dxa"/>
              <w:left w:w="108" w:type="dxa"/>
              <w:bottom w:w="0" w:type="dxa"/>
              <w:right w:w="108" w:type="dxa"/>
            </w:tcMa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color w:val="000000"/>
                <w:sz w:val="28"/>
                <w:szCs w:val="28"/>
              </w:rPr>
              <w:t>Người bệnh được hưởng các tiện nghi bảo đảm sức khỏe, nâng cao thể trạng và tâm lý</w:t>
            </w:r>
          </w:p>
        </w:tc>
        <w:tc>
          <w:tcPr>
            <w:tcW w:w="9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BDE" w:rsidRPr="006C343E" w:rsidRDefault="00743F9A" w:rsidP="00820257">
            <w:pPr>
              <w:pStyle w:val="NormalWeb"/>
              <w:spacing w:after="120"/>
              <w:jc w:val="center"/>
              <w:rPr>
                <w:rFonts w:ascii="Times New Roman" w:hAnsi="Times New Roman" w:cs="Times New Roman"/>
                <w:sz w:val="28"/>
                <w:szCs w:val="28"/>
              </w:rPr>
            </w:pPr>
            <w:r>
              <w:rPr>
                <w:rFonts w:ascii="Times New Roman" w:hAnsi="Times New Roman" w:cs="Times New Roman"/>
                <w:color w:val="000000"/>
                <w:sz w:val="28"/>
                <w:szCs w:val="28"/>
              </w:rPr>
              <w:t>2</w:t>
            </w:r>
          </w:p>
        </w:tc>
      </w:tr>
      <w:tr w:rsidR="00855BDE" w:rsidRPr="006C343E" w:rsidTr="00855BDE">
        <w:trPr>
          <w:cantSplit/>
        </w:trPr>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color w:val="000000"/>
                <w:sz w:val="28"/>
                <w:szCs w:val="28"/>
              </w:rPr>
              <w:t>11</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color w:val="000000"/>
                <w:sz w:val="28"/>
                <w:szCs w:val="28"/>
              </w:rPr>
              <w:t>A2.5</w:t>
            </w:r>
          </w:p>
        </w:tc>
        <w:tc>
          <w:tcPr>
            <w:tcW w:w="7371" w:type="dxa"/>
            <w:tcBorders>
              <w:top w:val="nil"/>
              <w:left w:val="nil"/>
              <w:bottom w:val="single" w:sz="8" w:space="0" w:color="auto"/>
              <w:right w:val="single" w:sz="8" w:space="0" w:color="auto"/>
            </w:tcBorders>
            <w:tcMar>
              <w:top w:w="0" w:type="dxa"/>
              <w:left w:w="108" w:type="dxa"/>
              <w:bottom w:w="0" w:type="dxa"/>
              <w:right w:w="108" w:type="dxa"/>
            </w:tcMa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color w:val="000000"/>
                <w:sz w:val="28"/>
                <w:szCs w:val="28"/>
              </w:rPr>
              <w:t>Người khuyết tật được tiếp cận với các khoa/phòng, phương tiện và dịch vụ khám, chữa bệnh trong bệnh viện</w:t>
            </w:r>
          </w:p>
        </w:tc>
        <w:tc>
          <w:tcPr>
            <w:tcW w:w="9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BDE" w:rsidRPr="006C343E" w:rsidRDefault="00743F9A" w:rsidP="00820257">
            <w:pPr>
              <w:pStyle w:val="NormalWeb"/>
              <w:spacing w:after="120"/>
              <w:jc w:val="center"/>
              <w:rPr>
                <w:rFonts w:ascii="Times New Roman" w:hAnsi="Times New Roman" w:cs="Times New Roman"/>
                <w:sz w:val="28"/>
                <w:szCs w:val="28"/>
              </w:rPr>
            </w:pPr>
            <w:r>
              <w:rPr>
                <w:rFonts w:ascii="Times New Roman" w:hAnsi="Times New Roman" w:cs="Times New Roman"/>
                <w:color w:val="000000"/>
                <w:sz w:val="28"/>
                <w:szCs w:val="28"/>
              </w:rPr>
              <w:t>2</w:t>
            </w:r>
          </w:p>
        </w:tc>
      </w:tr>
      <w:tr w:rsidR="00855BDE" w:rsidRPr="006C343E" w:rsidTr="00855BDE">
        <w:trPr>
          <w:cantSplit/>
        </w:trPr>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b/>
                <w:bCs/>
                <w:color w:val="000000"/>
                <w:sz w:val="28"/>
                <w:szCs w:val="28"/>
              </w:rPr>
              <w:t> </w:t>
            </w:r>
          </w:p>
        </w:tc>
        <w:tc>
          <w:tcPr>
            <w:tcW w:w="822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b/>
                <w:bCs/>
                <w:color w:val="000000"/>
                <w:sz w:val="28"/>
                <w:szCs w:val="28"/>
              </w:rPr>
              <w:t>A3. Môi trường chăm sóc người bệnh (2)</w:t>
            </w:r>
          </w:p>
        </w:tc>
        <w:tc>
          <w:tcPr>
            <w:tcW w:w="9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BDE" w:rsidRPr="006C343E" w:rsidRDefault="00855BDE" w:rsidP="00820257">
            <w:pPr>
              <w:pStyle w:val="NormalWeb"/>
              <w:spacing w:after="120"/>
              <w:jc w:val="center"/>
              <w:rPr>
                <w:rFonts w:ascii="Times New Roman" w:hAnsi="Times New Roman" w:cs="Times New Roman"/>
                <w:sz w:val="28"/>
                <w:szCs w:val="28"/>
              </w:rPr>
            </w:pPr>
          </w:p>
        </w:tc>
      </w:tr>
      <w:tr w:rsidR="00855BDE" w:rsidRPr="006C343E" w:rsidTr="00855BDE">
        <w:trPr>
          <w:cantSplit/>
        </w:trPr>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color w:val="000000"/>
                <w:sz w:val="28"/>
                <w:szCs w:val="28"/>
              </w:rPr>
              <w:t>12</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color w:val="000000"/>
                <w:sz w:val="28"/>
                <w:szCs w:val="28"/>
              </w:rPr>
              <w:t>A3.1</w:t>
            </w:r>
          </w:p>
        </w:tc>
        <w:tc>
          <w:tcPr>
            <w:tcW w:w="7371" w:type="dxa"/>
            <w:tcBorders>
              <w:top w:val="nil"/>
              <w:left w:val="nil"/>
              <w:bottom w:val="single" w:sz="8" w:space="0" w:color="auto"/>
              <w:right w:val="single" w:sz="8" w:space="0" w:color="auto"/>
            </w:tcBorders>
            <w:tcMar>
              <w:top w:w="0" w:type="dxa"/>
              <w:left w:w="108" w:type="dxa"/>
              <w:bottom w:w="0" w:type="dxa"/>
              <w:right w:w="108" w:type="dxa"/>
            </w:tcMa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color w:val="000000"/>
                <w:sz w:val="28"/>
                <w:szCs w:val="28"/>
              </w:rPr>
              <w:t>Người bệnh được điều trị trong môi trường, cảnh quan xanh, sạch, đẹp</w:t>
            </w:r>
          </w:p>
        </w:tc>
        <w:tc>
          <w:tcPr>
            <w:tcW w:w="9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BDE" w:rsidRPr="006C343E" w:rsidRDefault="00743F9A" w:rsidP="00820257">
            <w:pPr>
              <w:pStyle w:val="NormalWeb"/>
              <w:spacing w:after="120"/>
              <w:jc w:val="center"/>
              <w:rPr>
                <w:rFonts w:ascii="Times New Roman" w:hAnsi="Times New Roman" w:cs="Times New Roman"/>
                <w:sz w:val="28"/>
                <w:szCs w:val="28"/>
              </w:rPr>
            </w:pPr>
            <w:r>
              <w:rPr>
                <w:rFonts w:ascii="Times New Roman" w:hAnsi="Times New Roman" w:cs="Times New Roman"/>
                <w:color w:val="000000"/>
                <w:sz w:val="28"/>
                <w:szCs w:val="28"/>
              </w:rPr>
              <w:t>2</w:t>
            </w:r>
          </w:p>
        </w:tc>
      </w:tr>
      <w:tr w:rsidR="00855BDE" w:rsidRPr="006C343E" w:rsidTr="00855BDE">
        <w:trPr>
          <w:cantSplit/>
        </w:trPr>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color w:val="000000"/>
                <w:sz w:val="28"/>
                <w:szCs w:val="28"/>
              </w:rPr>
              <w:t>13</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color w:val="000000"/>
                <w:sz w:val="28"/>
                <w:szCs w:val="28"/>
              </w:rPr>
              <w:br w:type="page"/>
              <w:t xml:space="preserve">A3.2 </w:t>
            </w:r>
          </w:p>
        </w:tc>
        <w:tc>
          <w:tcPr>
            <w:tcW w:w="7371" w:type="dxa"/>
            <w:tcBorders>
              <w:top w:val="nil"/>
              <w:left w:val="nil"/>
              <w:bottom w:val="single" w:sz="8" w:space="0" w:color="auto"/>
              <w:right w:val="single" w:sz="8" w:space="0" w:color="auto"/>
            </w:tcBorders>
            <w:tcMar>
              <w:top w:w="0" w:type="dxa"/>
              <w:left w:w="108" w:type="dxa"/>
              <w:bottom w:w="0" w:type="dxa"/>
              <w:right w:w="108" w:type="dxa"/>
            </w:tcMa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color w:val="000000"/>
                <w:sz w:val="28"/>
                <w:szCs w:val="28"/>
              </w:rPr>
              <w:t>Người bệnh được khám và điều trị trong khoa/phòng gọn gàng, ngăn nắp</w:t>
            </w:r>
          </w:p>
        </w:tc>
        <w:tc>
          <w:tcPr>
            <w:tcW w:w="9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BDE" w:rsidRPr="006C343E" w:rsidRDefault="00743F9A" w:rsidP="00820257">
            <w:pPr>
              <w:pStyle w:val="NormalWeb"/>
              <w:spacing w:after="120"/>
              <w:jc w:val="center"/>
              <w:rPr>
                <w:rFonts w:ascii="Times New Roman" w:hAnsi="Times New Roman" w:cs="Times New Roman"/>
                <w:sz w:val="28"/>
                <w:szCs w:val="28"/>
              </w:rPr>
            </w:pPr>
            <w:r>
              <w:rPr>
                <w:rFonts w:ascii="Times New Roman" w:hAnsi="Times New Roman" w:cs="Times New Roman"/>
                <w:color w:val="000000"/>
                <w:sz w:val="28"/>
                <w:szCs w:val="28"/>
              </w:rPr>
              <w:t>3</w:t>
            </w:r>
          </w:p>
        </w:tc>
      </w:tr>
      <w:tr w:rsidR="00855BDE" w:rsidRPr="006C343E" w:rsidTr="00855BDE">
        <w:trPr>
          <w:cantSplit/>
        </w:trPr>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b/>
                <w:bCs/>
                <w:color w:val="000000"/>
                <w:sz w:val="28"/>
                <w:szCs w:val="28"/>
              </w:rPr>
              <w:lastRenderedPageBreak/>
              <w:t> </w:t>
            </w:r>
          </w:p>
        </w:tc>
        <w:tc>
          <w:tcPr>
            <w:tcW w:w="822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b/>
                <w:bCs/>
                <w:color w:val="000000"/>
                <w:sz w:val="28"/>
                <w:szCs w:val="28"/>
              </w:rPr>
              <w:t>A4. Quyền và lợi ích của người bệnh (6)</w:t>
            </w:r>
          </w:p>
        </w:tc>
        <w:tc>
          <w:tcPr>
            <w:tcW w:w="9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BDE" w:rsidRPr="006C343E" w:rsidRDefault="00855BDE" w:rsidP="00820257">
            <w:pPr>
              <w:pStyle w:val="NormalWeb"/>
              <w:spacing w:after="120"/>
              <w:jc w:val="center"/>
              <w:rPr>
                <w:rFonts w:ascii="Times New Roman" w:hAnsi="Times New Roman" w:cs="Times New Roman"/>
                <w:sz w:val="28"/>
                <w:szCs w:val="28"/>
              </w:rPr>
            </w:pPr>
          </w:p>
        </w:tc>
      </w:tr>
      <w:tr w:rsidR="00855BDE" w:rsidRPr="006C343E" w:rsidTr="00855BDE">
        <w:trPr>
          <w:cantSplit/>
        </w:trPr>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color w:val="000000"/>
                <w:sz w:val="28"/>
                <w:szCs w:val="28"/>
              </w:rPr>
              <w:t>14</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color w:val="000000"/>
                <w:sz w:val="28"/>
                <w:szCs w:val="28"/>
              </w:rPr>
              <w:br w:type="page"/>
              <w:t>A4.1</w:t>
            </w:r>
          </w:p>
        </w:tc>
        <w:tc>
          <w:tcPr>
            <w:tcW w:w="7371" w:type="dxa"/>
            <w:tcBorders>
              <w:top w:val="nil"/>
              <w:left w:val="nil"/>
              <w:bottom w:val="single" w:sz="8" w:space="0" w:color="auto"/>
              <w:right w:val="single" w:sz="8" w:space="0" w:color="auto"/>
            </w:tcBorders>
            <w:tcMar>
              <w:top w:w="0" w:type="dxa"/>
              <w:left w:w="108" w:type="dxa"/>
              <w:bottom w:w="0" w:type="dxa"/>
              <w:right w:w="108" w:type="dxa"/>
            </w:tcMa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color w:val="000000"/>
                <w:sz w:val="28"/>
                <w:szCs w:val="28"/>
              </w:rPr>
              <w:t>Người bệnh được cung cấp thông tin và tham gia vào quá trình điều trị</w:t>
            </w:r>
          </w:p>
        </w:tc>
        <w:tc>
          <w:tcPr>
            <w:tcW w:w="9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BDE" w:rsidRPr="006C343E" w:rsidRDefault="00743F9A" w:rsidP="00820257">
            <w:pPr>
              <w:pStyle w:val="NormalWeb"/>
              <w:spacing w:after="120"/>
              <w:jc w:val="center"/>
              <w:rPr>
                <w:rFonts w:ascii="Times New Roman" w:hAnsi="Times New Roman" w:cs="Times New Roman"/>
                <w:sz w:val="28"/>
                <w:szCs w:val="28"/>
              </w:rPr>
            </w:pPr>
            <w:r>
              <w:rPr>
                <w:rFonts w:ascii="Times New Roman" w:hAnsi="Times New Roman" w:cs="Times New Roman"/>
                <w:color w:val="000000"/>
                <w:sz w:val="28"/>
                <w:szCs w:val="28"/>
              </w:rPr>
              <w:t>4</w:t>
            </w:r>
          </w:p>
        </w:tc>
      </w:tr>
      <w:tr w:rsidR="00855BDE" w:rsidRPr="006C343E" w:rsidTr="00855BDE">
        <w:trPr>
          <w:cantSplit/>
        </w:trPr>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color w:val="000000"/>
                <w:sz w:val="28"/>
                <w:szCs w:val="28"/>
              </w:rPr>
              <w:t>15</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color w:val="000000"/>
                <w:sz w:val="28"/>
                <w:szCs w:val="28"/>
              </w:rPr>
              <w:t>A4.2</w:t>
            </w:r>
          </w:p>
        </w:tc>
        <w:tc>
          <w:tcPr>
            <w:tcW w:w="7371" w:type="dxa"/>
            <w:tcBorders>
              <w:top w:val="nil"/>
              <w:left w:val="nil"/>
              <w:bottom w:val="single" w:sz="8" w:space="0" w:color="auto"/>
              <w:right w:val="single" w:sz="8" w:space="0" w:color="auto"/>
            </w:tcBorders>
            <w:tcMar>
              <w:top w:w="0" w:type="dxa"/>
              <w:left w:w="108" w:type="dxa"/>
              <w:bottom w:w="0" w:type="dxa"/>
              <w:right w:w="108" w:type="dxa"/>
            </w:tcMa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color w:val="000000"/>
                <w:sz w:val="28"/>
                <w:szCs w:val="28"/>
              </w:rPr>
              <w:t>Người bệnh được tôn trọng quyền riêng tư cá nhân</w:t>
            </w:r>
          </w:p>
        </w:tc>
        <w:tc>
          <w:tcPr>
            <w:tcW w:w="9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BDE" w:rsidRPr="006C343E" w:rsidRDefault="00743F9A" w:rsidP="00820257">
            <w:pPr>
              <w:pStyle w:val="NormalWeb"/>
              <w:spacing w:after="120"/>
              <w:jc w:val="center"/>
              <w:rPr>
                <w:rFonts w:ascii="Times New Roman" w:hAnsi="Times New Roman" w:cs="Times New Roman"/>
                <w:sz w:val="28"/>
                <w:szCs w:val="28"/>
              </w:rPr>
            </w:pPr>
            <w:r>
              <w:rPr>
                <w:rFonts w:ascii="Times New Roman" w:hAnsi="Times New Roman" w:cs="Times New Roman"/>
                <w:color w:val="000000"/>
                <w:sz w:val="28"/>
                <w:szCs w:val="28"/>
              </w:rPr>
              <w:t>3</w:t>
            </w:r>
          </w:p>
        </w:tc>
      </w:tr>
      <w:tr w:rsidR="00855BDE" w:rsidRPr="006C343E" w:rsidTr="00855BDE">
        <w:trPr>
          <w:cantSplit/>
        </w:trPr>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color w:val="000000"/>
                <w:sz w:val="28"/>
                <w:szCs w:val="28"/>
              </w:rPr>
              <w:t>16</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color w:val="000000"/>
                <w:sz w:val="28"/>
                <w:szCs w:val="28"/>
              </w:rPr>
              <w:br w:type="page"/>
            </w:r>
            <w:r w:rsidRPr="006C343E">
              <w:rPr>
                <w:rFonts w:ascii="Times New Roman" w:hAnsi="Times New Roman" w:cs="Times New Roman"/>
                <w:color w:val="000000"/>
                <w:sz w:val="28"/>
                <w:szCs w:val="28"/>
              </w:rPr>
              <w:br w:type="page"/>
              <w:t>A4.3</w:t>
            </w:r>
          </w:p>
        </w:tc>
        <w:tc>
          <w:tcPr>
            <w:tcW w:w="7371" w:type="dxa"/>
            <w:tcBorders>
              <w:top w:val="nil"/>
              <w:left w:val="nil"/>
              <w:bottom w:val="single" w:sz="8" w:space="0" w:color="auto"/>
              <w:right w:val="single" w:sz="8" w:space="0" w:color="auto"/>
            </w:tcBorders>
            <w:tcMar>
              <w:top w:w="0" w:type="dxa"/>
              <w:left w:w="108" w:type="dxa"/>
              <w:bottom w:w="0" w:type="dxa"/>
              <w:right w:w="108" w:type="dxa"/>
            </w:tcMa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color w:val="000000"/>
                <w:sz w:val="28"/>
                <w:szCs w:val="28"/>
              </w:rPr>
              <w:t>Người bệnh được nộp viện phí thuận tiện, công khai, minh bạch, chính xác</w:t>
            </w:r>
          </w:p>
        </w:tc>
        <w:tc>
          <w:tcPr>
            <w:tcW w:w="9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BDE" w:rsidRPr="006C343E" w:rsidRDefault="00743F9A" w:rsidP="00820257">
            <w:pPr>
              <w:pStyle w:val="NormalWeb"/>
              <w:spacing w:after="120"/>
              <w:jc w:val="center"/>
              <w:rPr>
                <w:rFonts w:ascii="Times New Roman" w:hAnsi="Times New Roman" w:cs="Times New Roman"/>
                <w:sz w:val="28"/>
                <w:szCs w:val="28"/>
              </w:rPr>
            </w:pPr>
            <w:r>
              <w:rPr>
                <w:rFonts w:ascii="Times New Roman" w:hAnsi="Times New Roman" w:cs="Times New Roman"/>
                <w:color w:val="000000"/>
                <w:sz w:val="28"/>
                <w:szCs w:val="28"/>
              </w:rPr>
              <w:t>4</w:t>
            </w:r>
          </w:p>
        </w:tc>
      </w:tr>
      <w:tr w:rsidR="00855BDE" w:rsidRPr="006C343E" w:rsidTr="00855BDE">
        <w:trPr>
          <w:cantSplit/>
        </w:trPr>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color w:val="000000"/>
                <w:sz w:val="28"/>
                <w:szCs w:val="28"/>
              </w:rPr>
              <w:t>17</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color w:val="000000"/>
                <w:sz w:val="28"/>
                <w:szCs w:val="28"/>
              </w:rPr>
              <w:br w:type="page"/>
              <w:t>A4.4</w:t>
            </w:r>
          </w:p>
        </w:tc>
        <w:tc>
          <w:tcPr>
            <w:tcW w:w="7371" w:type="dxa"/>
            <w:tcBorders>
              <w:top w:val="nil"/>
              <w:left w:val="nil"/>
              <w:bottom w:val="single" w:sz="8" w:space="0" w:color="auto"/>
              <w:right w:val="single" w:sz="8" w:space="0" w:color="auto"/>
            </w:tcBorders>
            <w:tcMar>
              <w:top w:w="0" w:type="dxa"/>
              <w:left w:w="108" w:type="dxa"/>
              <w:bottom w:w="0" w:type="dxa"/>
              <w:right w:w="108" w:type="dxa"/>
            </w:tcMa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color w:val="000000"/>
                <w:sz w:val="28"/>
                <w:szCs w:val="28"/>
              </w:rPr>
              <w:t xml:space="preserve">Người bệnh được hưởng lợi từ chủ trương xã hội hóa y tế </w:t>
            </w:r>
          </w:p>
        </w:tc>
        <w:tc>
          <w:tcPr>
            <w:tcW w:w="9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BDE" w:rsidRPr="006C343E" w:rsidRDefault="00743F9A" w:rsidP="00820257">
            <w:pPr>
              <w:pStyle w:val="NormalWeb"/>
              <w:spacing w:after="120"/>
              <w:jc w:val="center"/>
              <w:rPr>
                <w:rFonts w:ascii="Times New Roman" w:hAnsi="Times New Roman" w:cs="Times New Roman"/>
                <w:sz w:val="28"/>
                <w:szCs w:val="28"/>
              </w:rPr>
            </w:pPr>
            <w:r>
              <w:rPr>
                <w:rFonts w:ascii="Times New Roman" w:hAnsi="Times New Roman" w:cs="Times New Roman"/>
                <w:color w:val="000000"/>
                <w:sz w:val="28"/>
                <w:szCs w:val="28"/>
              </w:rPr>
              <w:t>Không chấm</w:t>
            </w:r>
          </w:p>
        </w:tc>
      </w:tr>
      <w:tr w:rsidR="00855BDE" w:rsidRPr="006C343E" w:rsidTr="00855BDE">
        <w:trPr>
          <w:cantSplit/>
        </w:trPr>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color w:val="000000"/>
                <w:sz w:val="28"/>
                <w:szCs w:val="28"/>
              </w:rPr>
              <w:t>18</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color w:val="000000"/>
                <w:sz w:val="28"/>
                <w:szCs w:val="28"/>
              </w:rPr>
              <w:br w:type="page"/>
            </w:r>
            <w:r w:rsidRPr="006C343E">
              <w:rPr>
                <w:rFonts w:ascii="Times New Roman" w:hAnsi="Times New Roman" w:cs="Times New Roman"/>
                <w:color w:val="000000"/>
                <w:sz w:val="28"/>
                <w:szCs w:val="28"/>
              </w:rPr>
              <w:br w:type="page"/>
              <w:t>A4.5</w:t>
            </w:r>
          </w:p>
        </w:tc>
        <w:tc>
          <w:tcPr>
            <w:tcW w:w="7371" w:type="dxa"/>
            <w:tcBorders>
              <w:top w:val="nil"/>
              <w:left w:val="nil"/>
              <w:bottom w:val="single" w:sz="8" w:space="0" w:color="auto"/>
              <w:right w:val="single" w:sz="8" w:space="0" w:color="auto"/>
            </w:tcBorders>
            <w:tcMar>
              <w:top w:w="0" w:type="dxa"/>
              <w:left w:w="108" w:type="dxa"/>
              <w:bottom w:w="0" w:type="dxa"/>
              <w:right w:w="108" w:type="dxa"/>
            </w:tcMa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color w:val="000000"/>
                <w:sz w:val="28"/>
                <w:szCs w:val="28"/>
              </w:rPr>
              <w:t>Người bệnh có ý kiến phàn nàn, thắc mắc hoặc khen ngợi được bệnh viện tiếp nhận, phản hồi, giải quyết kịp thời</w:t>
            </w:r>
          </w:p>
        </w:tc>
        <w:tc>
          <w:tcPr>
            <w:tcW w:w="9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BDE" w:rsidRPr="006C343E" w:rsidRDefault="00743F9A" w:rsidP="00820257">
            <w:pPr>
              <w:pStyle w:val="NormalWeb"/>
              <w:spacing w:after="120"/>
              <w:jc w:val="center"/>
              <w:rPr>
                <w:rFonts w:ascii="Times New Roman" w:hAnsi="Times New Roman" w:cs="Times New Roman"/>
                <w:sz w:val="28"/>
                <w:szCs w:val="28"/>
              </w:rPr>
            </w:pPr>
            <w:r>
              <w:rPr>
                <w:rFonts w:ascii="Times New Roman" w:hAnsi="Times New Roman" w:cs="Times New Roman"/>
                <w:color w:val="000000"/>
                <w:sz w:val="28"/>
                <w:szCs w:val="28"/>
              </w:rPr>
              <w:t>4</w:t>
            </w:r>
          </w:p>
        </w:tc>
      </w:tr>
      <w:tr w:rsidR="00855BDE" w:rsidRPr="006C343E" w:rsidTr="00855BDE">
        <w:trPr>
          <w:cantSplit/>
        </w:trPr>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color w:val="000000"/>
                <w:sz w:val="28"/>
                <w:szCs w:val="28"/>
              </w:rPr>
              <w:t>19</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color w:val="000000"/>
                <w:sz w:val="28"/>
                <w:szCs w:val="28"/>
              </w:rPr>
              <w:br w:type="page"/>
            </w:r>
            <w:r w:rsidRPr="006C343E">
              <w:rPr>
                <w:rFonts w:ascii="Times New Roman" w:hAnsi="Times New Roman" w:cs="Times New Roman"/>
                <w:color w:val="000000"/>
                <w:sz w:val="28"/>
                <w:szCs w:val="28"/>
              </w:rPr>
              <w:br w:type="page"/>
              <w:t>A4.6</w:t>
            </w:r>
          </w:p>
        </w:tc>
        <w:tc>
          <w:tcPr>
            <w:tcW w:w="7371" w:type="dxa"/>
            <w:tcBorders>
              <w:top w:val="nil"/>
              <w:left w:val="nil"/>
              <w:bottom w:val="single" w:sz="8" w:space="0" w:color="auto"/>
              <w:right w:val="single" w:sz="8" w:space="0" w:color="auto"/>
            </w:tcBorders>
            <w:tcMar>
              <w:top w:w="0" w:type="dxa"/>
              <w:left w:w="108" w:type="dxa"/>
              <w:bottom w:w="0" w:type="dxa"/>
              <w:right w:w="108" w:type="dxa"/>
            </w:tcMa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color w:val="000000"/>
                <w:sz w:val="28"/>
                <w:szCs w:val="28"/>
              </w:rPr>
              <w:t>Bệnh viện thực hiện khảo sát, đánh giá sự hài lòng người bệnh và tiến hành các biện pháp can thiệp</w:t>
            </w:r>
          </w:p>
        </w:tc>
        <w:tc>
          <w:tcPr>
            <w:tcW w:w="9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BDE" w:rsidRPr="006C343E" w:rsidRDefault="00743F9A" w:rsidP="00820257">
            <w:pPr>
              <w:pStyle w:val="NormalWeb"/>
              <w:spacing w:after="120"/>
              <w:jc w:val="center"/>
              <w:rPr>
                <w:rFonts w:ascii="Times New Roman" w:hAnsi="Times New Roman" w:cs="Times New Roman"/>
                <w:sz w:val="28"/>
                <w:szCs w:val="28"/>
              </w:rPr>
            </w:pPr>
            <w:r>
              <w:rPr>
                <w:rFonts w:ascii="Times New Roman" w:hAnsi="Times New Roman" w:cs="Times New Roman"/>
                <w:color w:val="000000"/>
                <w:sz w:val="28"/>
                <w:szCs w:val="28"/>
              </w:rPr>
              <w:t>4</w:t>
            </w:r>
          </w:p>
        </w:tc>
      </w:tr>
      <w:tr w:rsidR="00855BDE" w:rsidRPr="006C343E" w:rsidTr="00855BDE">
        <w:trPr>
          <w:cantSplit/>
        </w:trPr>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b/>
                <w:bCs/>
                <w:color w:val="000000"/>
                <w:sz w:val="28"/>
                <w:szCs w:val="28"/>
              </w:rPr>
              <w:t> </w:t>
            </w:r>
          </w:p>
        </w:tc>
        <w:tc>
          <w:tcPr>
            <w:tcW w:w="822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b/>
                <w:bCs/>
                <w:color w:val="000000"/>
                <w:sz w:val="28"/>
                <w:szCs w:val="28"/>
              </w:rPr>
              <w:t>PHẦN B. PHÁT TRIỂN NGUỒN NHÂN LỰC BỆNH VIỆN (14)</w:t>
            </w:r>
          </w:p>
        </w:tc>
        <w:tc>
          <w:tcPr>
            <w:tcW w:w="9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BDE" w:rsidRPr="006C343E" w:rsidRDefault="00855BDE" w:rsidP="00820257">
            <w:pPr>
              <w:pStyle w:val="NormalWeb"/>
              <w:spacing w:after="120"/>
              <w:jc w:val="center"/>
              <w:rPr>
                <w:rFonts w:ascii="Times New Roman" w:hAnsi="Times New Roman" w:cs="Times New Roman"/>
                <w:sz w:val="28"/>
                <w:szCs w:val="28"/>
              </w:rPr>
            </w:pPr>
          </w:p>
        </w:tc>
      </w:tr>
      <w:tr w:rsidR="00855BDE" w:rsidRPr="006C343E" w:rsidTr="00855BDE">
        <w:trPr>
          <w:cantSplit/>
        </w:trPr>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b/>
                <w:bCs/>
                <w:color w:val="000000"/>
                <w:sz w:val="28"/>
                <w:szCs w:val="28"/>
              </w:rPr>
              <w:t> </w:t>
            </w:r>
          </w:p>
        </w:tc>
        <w:tc>
          <w:tcPr>
            <w:tcW w:w="822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b/>
                <w:bCs/>
                <w:color w:val="000000"/>
                <w:sz w:val="28"/>
                <w:szCs w:val="28"/>
              </w:rPr>
              <w:t>B1. Số lượngvà cơ cấu nhân lực bệnh viện (3)</w:t>
            </w:r>
          </w:p>
        </w:tc>
        <w:tc>
          <w:tcPr>
            <w:tcW w:w="9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BDE" w:rsidRPr="006C343E" w:rsidRDefault="00855BDE" w:rsidP="00820257">
            <w:pPr>
              <w:pStyle w:val="NormalWeb"/>
              <w:spacing w:after="120"/>
              <w:jc w:val="center"/>
              <w:rPr>
                <w:rFonts w:ascii="Times New Roman" w:hAnsi="Times New Roman" w:cs="Times New Roman"/>
                <w:sz w:val="28"/>
                <w:szCs w:val="28"/>
              </w:rPr>
            </w:pPr>
          </w:p>
        </w:tc>
      </w:tr>
      <w:tr w:rsidR="00855BDE" w:rsidRPr="006C343E" w:rsidTr="00855BDE">
        <w:trPr>
          <w:cantSplit/>
        </w:trPr>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color w:val="000000"/>
                <w:sz w:val="28"/>
                <w:szCs w:val="28"/>
              </w:rPr>
              <w:t>20</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color w:val="000000"/>
                <w:sz w:val="28"/>
                <w:szCs w:val="28"/>
              </w:rPr>
              <w:t>B1.1</w:t>
            </w:r>
          </w:p>
        </w:tc>
        <w:tc>
          <w:tcPr>
            <w:tcW w:w="7371" w:type="dxa"/>
            <w:tcBorders>
              <w:top w:val="nil"/>
              <w:left w:val="nil"/>
              <w:bottom w:val="single" w:sz="8" w:space="0" w:color="auto"/>
              <w:right w:val="single" w:sz="8" w:space="0" w:color="auto"/>
            </w:tcBorders>
            <w:tcMar>
              <w:top w:w="0" w:type="dxa"/>
              <w:left w:w="108" w:type="dxa"/>
              <w:bottom w:w="0" w:type="dxa"/>
              <w:right w:w="108" w:type="dxa"/>
            </w:tcMa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color w:val="000000"/>
                <w:sz w:val="28"/>
                <w:szCs w:val="28"/>
              </w:rPr>
              <w:t>Xây dựng kế hoạch phát triển nhân lực bệnh viện</w:t>
            </w:r>
          </w:p>
        </w:tc>
        <w:tc>
          <w:tcPr>
            <w:tcW w:w="9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BDE" w:rsidRPr="006C343E" w:rsidRDefault="00C25A3E" w:rsidP="00820257">
            <w:pPr>
              <w:pStyle w:val="NormalWeb"/>
              <w:spacing w:after="120"/>
              <w:jc w:val="center"/>
              <w:rPr>
                <w:rFonts w:ascii="Times New Roman" w:hAnsi="Times New Roman" w:cs="Times New Roman"/>
                <w:sz w:val="28"/>
                <w:szCs w:val="28"/>
              </w:rPr>
            </w:pPr>
            <w:r>
              <w:rPr>
                <w:rFonts w:ascii="Times New Roman" w:hAnsi="Times New Roman" w:cs="Times New Roman"/>
                <w:color w:val="000000"/>
                <w:sz w:val="28"/>
                <w:szCs w:val="28"/>
              </w:rPr>
              <w:t>3</w:t>
            </w:r>
          </w:p>
        </w:tc>
      </w:tr>
      <w:tr w:rsidR="00855BDE" w:rsidRPr="006C343E" w:rsidTr="00855BDE">
        <w:trPr>
          <w:cantSplit/>
        </w:trPr>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color w:val="000000"/>
                <w:sz w:val="28"/>
                <w:szCs w:val="28"/>
              </w:rPr>
              <w:t>21</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color w:val="000000"/>
                <w:sz w:val="28"/>
                <w:szCs w:val="28"/>
              </w:rPr>
              <w:br w:type="page"/>
            </w:r>
            <w:r w:rsidRPr="006C343E">
              <w:rPr>
                <w:rFonts w:ascii="Times New Roman" w:hAnsi="Times New Roman" w:cs="Times New Roman"/>
                <w:color w:val="000000"/>
                <w:sz w:val="28"/>
                <w:szCs w:val="28"/>
              </w:rPr>
              <w:br w:type="page"/>
            </w:r>
            <w:r w:rsidRPr="006C343E">
              <w:rPr>
                <w:rFonts w:ascii="Times New Roman" w:hAnsi="Times New Roman" w:cs="Times New Roman"/>
                <w:color w:val="000000"/>
                <w:sz w:val="28"/>
                <w:szCs w:val="28"/>
              </w:rPr>
              <w:br w:type="page"/>
              <w:t>B1.2</w:t>
            </w:r>
          </w:p>
        </w:tc>
        <w:tc>
          <w:tcPr>
            <w:tcW w:w="7371" w:type="dxa"/>
            <w:tcBorders>
              <w:top w:val="nil"/>
              <w:left w:val="nil"/>
              <w:bottom w:val="single" w:sz="8" w:space="0" w:color="auto"/>
              <w:right w:val="single" w:sz="8" w:space="0" w:color="auto"/>
            </w:tcBorders>
            <w:tcMar>
              <w:top w:w="0" w:type="dxa"/>
              <w:left w:w="108" w:type="dxa"/>
              <w:bottom w:w="0" w:type="dxa"/>
              <w:right w:w="108" w:type="dxa"/>
            </w:tcMa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color w:val="000000"/>
                <w:sz w:val="28"/>
                <w:szCs w:val="28"/>
              </w:rPr>
              <w:t>Bảo đảm và duy trì ổn định số lượng nhân lực bệnh viện</w:t>
            </w:r>
          </w:p>
        </w:tc>
        <w:tc>
          <w:tcPr>
            <w:tcW w:w="9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BDE" w:rsidRPr="006C343E" w:rsidRDefault="00C25A3E" w:rsidP="00820257">
            <w:pPr>
              <w:pStyle w:val="NormalWeb"/>
              <w:spacing w:after="120"/>
              <w:jc w:val="center"/>
              <w:rPr>
                <w:rFonts w:ascii="Times New Roman" w:hAnsi="Times New Roman" w:cs="Times New Roman"/>
                <w:sz w:val="28"/>
                <w:szCs w:val="28"/>
              </w:rPr>
            </w:pPr>
            <w:r>
              <w:rPr>
                <w:rFonts w:ascii="Times New Roman" w:hAnsi="Times New Roman" w:cs="Times New Roman"/>
                <w:color w:val="000000"/>
                <w:sz w:val="28"/>
                <w:szCs w:val="28"/>
              </w:rPr>
              <w:t>4</w:t>
            </w:r>
          </w:p>
        </w:tc>
      </w:tr>
      <w:tr w:rsidR="00855BDE" w:rsidRPr="006C343E" w:rsidTr="00855BDE">
        <w:trPr>
          <w:cantSplit/>
        </w:trPr>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color w:val="000000"/>
                <w:sz w:val="28"/>
                <w:szCs w:val="28"/>
              </w:rPr>
              <w:t>22</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color w:val="000000"/>
                <w:sz w:val="28"/>
                <w:szCs w:val="28"/>
              </w:rPr>
              <w:br w:type="page"/>
              <w:t>B1.3</w:t>
            </w:r>
          </w:p>
        </w:tc>
        <w:tc>
          <w:tcPr>
            <w:tcW w:w="7371" w:type="dxa"/>
            <w:tcBorders>
              <w:top w:val="nil"/>
              <w:left w:val="nil"/>
              <w:bottom w:val="single" w:sz="8" w:space="0" w:color="auto"/>
              <w:right w:val="single" w:sz="8" w:space="0" w:color="auto"/>
            </w:tcBorders>
            <w:tcMar>
              <w:top w:w="0" w:type="dxa"/>
              <w:left w:w="108" w:type="dxa"/>
              <w:bottom w:w="0" w:type="dxa"/>
              <w:right w:w="108" w:type="dxa"/>
            </w:tcMa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color w:val="000000"/>
                <w:sz w:val="28"/>
                <w:szCs w:val="28"/>
              </w:rPr>
              <w:t>Bảo đảm cơ cấu chức danh nghề nghiệp của nhân lực bệnh viện</w:t>
            </w:r>
          </w:p>
        </w:tc>
        <w:tc>
          <w:tcPr>
            <w:tcW w:w="9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BDE" w:rsidRPr="006C343E" w:rsidRDefault="00C25A3E" w:rsidP="00820257">
            <w:pPr>
              <w:pStyle w:val="NormalWeb"/>
              <w:spacing w:after="120"/>
              <w:jc w:val="center"/>
              <w:rPr>
                <w:rFonts w:ascii="Times New Roman" w:hAnsi="Times New Roman" w:cs="Times New Roman"/>
                <w:sz w:val="28"/>
                <w:szCs w:val="28"/>
              </w:rPr>
            </w:pPr>
            <w:r>
              <w:rPr>
                <w:rFonts w:ascii="Times New Roman" w:hAnsi="Times New Roman" w:cs="Times New Roman"/>
                <w:color w:val="000000"/>
                <w:sz w:val="28"/>
                <w:szCs w:val="28"/>
              </w:rPr>
              <w:t>3</w:t>
            </w:r>
          </w:p>
        </w:tc>
      </w:tr>
      <w:tr w:rsidR="00855BDE" w:rsidRPr="006C343E" w:rsidTr="00855BDE">
        <w:trPr>
          <w:cantSplit/>
        </w:trPr>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b/>
                <w:bCs/>
                <w:color w:val="000000"/>
                <w:sz w:val="28"/>
                <w:szCs w:val="28"/>
              </w:rPr>
              <w:t> </w:t>
            </w:r>
          </w:p>
        </w:tc>
        <w:tc>
          <w:tcPr>
            <w:tcW w:w="822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b/>
                <w:bCs/>
                <w:color w:val="000000"/>
                <w:sz w:val="28"/>
                <w:szCs w:val="28"/>
              </w:rPr>
              <w:t>B2. Chất lượng nguồn nhân lực (3)</w:t>
            </w:r>
          </w:p>
        </w:tc>
        <w:tc>
          <w:tcPr>
            <w:tcW w:w="9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BDE" w:rsidRPr="006C343E" w:rsidRDefault="00855BDE" w:rsidP="00820257">
            <w:pPr>
              <w:pStyle w:val="NormalWeb"/>
              <w:spacing w:after="120"/>
              <w:jc w:val="center"/>
              <w:rPr>
                <w:rFonts w:ascii="Times New Roman" w:hAnsi="Times New Roman" w:cs="Times New Roman"/>
                <w:sz w:val="28"/>
                <w:szCs w:val="28"/>
              </w:rPr>
            </w:pPr>
          </w:p>
        </w:tc>
      </w:tr>
      <w:tr w:rsidR="00855BDE" w:rsidRPr="006C343E" w:rsidTr="00855BDE">
        <w:trPr>
          <w:cantSplit/>
        </w:trPr>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color w:val="000000"/>
                <w:sz w:val="28"/>
                <w:szCs w:val="28"/>
              </w:rPr>
              <w:t>23</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color w:val="000000"/>
                <w:sz w:val="28"/>
                <w:szCs w:val="28"/>
              </w:rPr>
              <w:t>B2.1</w:t>
            </w:r>
          </w:p>
        </w:tc>
        <w:tc>
          <w:tcPr>
            <w:tcW w:w="7371" w:type="dxa"/>
            <w:tcBorders>
              <w:top w:val="nil"/>
              <w:left w:val="nil"/>
              <w:bottom w:val="single" w:sz="8" w:space="0" w:color="auto"/>
              <w:right w:val="single" w:sz="8" w:space="0" w:color="auto"/>
            </w:tcBorders>
            <w:tcMar>
              <w:top w:w="0" w:type="dxa"/>
              <w:left w:w="108" w:type="dxa"/>
              <w:bottom w:w="0" w:type="dxa"/>
              <w:right w:w="108" w:type="dxa"/>
            </w:tcMa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color w:val="000000"/>
                <w:sz w:val="28"/>
                <w:szCs w:val="28"/>
              </w:rPr>
              <w:t>Nhân viên y tế được đào tạo và phát triển kỹ năng nghề nghiệp</w:t>
            </w:r>
          </w:p>
        </w:tc>
        <w:tc>
          <w:tcPr>
            <w:tcW w:w="9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BDE" w:rsidRPr="006C343E" w:rsidRDefault="008F21C6" w:rsidP="00820257">
            <w:pPr>
              <w:pStyle w:val="NormalWeb"/>
              <w:spacing w:after="120"/>
              <w:jc w:val="center"/>
              <w:rPr>
                <w:rFonts w:ascii="Times New Roman" w:hAnsi="Times New Roman" w:cs="Times New Roman"/>
                <w:sz w:val="28"/>
                <w:szCs w:val="28"/>
              </w:rPr>
            </w:pPr>
            <w:r>
              <w:rPr>
                <w:rFonts w:ascii="Times New Roman" w:hAnsi="Times New Roman" w:cs="Times New Roman"/>
                <w:color w:val="000000"/>
                <w:sz w:val="28"/>
                <w:szCs w:val="28"/>
              </w:rPr>
              <w:t>3</w:t>
            </w:r>
          </w:p>
        </w:tc>
      </w:tr>
      <w:tr w:rsidR="00855BDE" w:rsidRPr="006C343E" w:rsidTr="00855BDE">
        <w:trPr>
          <w:cantSplit/>
        </w:trPr>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color w:val="000000"/>
                <w:sz w:val="28"/>
                <w:szCs w:val="28"/>
              </w:rPr>
              <w:t>24</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color w:val="000000"/>
                <w:sz w:val="28"/>
                <w:szCs w:val="28"/>
              </w:rPr>
              <w:br w:type="page"/>
              <w:t>B2.2</w:t>
            </w:r>
          </w:p>
        </w:tc>
        <w:tc>
          <w:tcPr>
            <w:tcW w:w="7371" w:type="dxa"/>
            <w:tcBorders>
              <w:top w:val="nil"/>
              <w:left w:val="nil"/>
              <w:bottom w:val="single" w:sz="8" w:space="0" w:color="auto"/>
              <w:right w:val="single" w:sz="8" w:space="0" w:color="auto"/>
            </w:tcBorders>
            <w:tcMar>
              <w:top w:w="0" w:type="dxa"/>
              <w:left w:w="108" w:type="dxa"/>
              <w:bottom w:w="0" w:type="dxa"/>
              <w:right w:w="108" w:type="dxa"/>
            </w:tcMa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color w:val="000000"/>
                <w:sz w:val="28"/>
                <w:szCs w:val="28"/>
              </w:rPr>
              <w:t>Nhân viên y tế được nâng cao kỹ năng ứng xử, giao tiếp, y đức</w:t>
            </w:r>
          </w:p>
        </w:tc>
        <w:tc>
          <w:tcPr>
            <w:tcW w:w="9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BDE" w:rsidRPr="006C343E" w:rsidRDefault="008F21C6" w:rsidP="00820257">
            <w:pPr>
              <w:pStyle w:val="NormalWeb"/>
              <w:spacing w:after="120"/>
              <w:jc w:val="center"/>
              <w:rPr>
                <w:rFonts w:ascii="Times New Roman" w:hAnsi="Times New Roman" w:cs="Times New Roman"/>
                <w:sz w:val="28"/>
                <w:szCs w:val="28"/>
              </w:rPr>
            </w:pPr>
            <w:r>
              <w:rPr>
                <w:rFonts w:ascii="Times New Roman" w:hAnsi="Times New Roman" w:cs="Times New Roman"/>
                <w:color w:val="000000"/>
                <w:sz w:val="28"/>
                <w:szCs w:val="28"/>
              </w:rPr>
              <w:t>4</w:t>
            </w:r>
          </w:p>
        </w:tc>
      </w:tr>
      <w:tr w:rsidR="00855BDE" w:rsidRPr="006C343E" w:rsidTr="00855BDE">
        <w:trPr>
          <w:cantSplit/>
        </w:trPr>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color w:val="000000"/>
                <w:sz w:val="28"/>
                <w:szCs w:val="28"/>
              </w:rPr>
              <w:t>25</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color w:val="000000"/>
                <w:sz w:val="28"/>
                <w:szCs w:val="28"/>
              </w:rPr>
              <w:t>B2.3</w:t>
            </w:r>
          </w:p>
        </w:tc>
        <w:tc>
          <w:tcPr>
            <w:tcW w:w="7371" w:type="dxa"/>
            <w:tcBorders>
              <w:top w:val="nil"/>
              <w:left w:val="nil"/>
              <w:bottom w:val="single" w:sz="8" w:space="0" w:color="auto"/>
              <w:right w:val="single" w:sz="8" w:space="0" w:color="auto"/>
            </w:tcBorders>
            <w:tcMar>
              <w:top w:w="0" w:type="dxa"/>
              <w:left w:w="108" w:type="dxa"/>
              <w:bottom w:w="0" w:type="dxa"/>
              <w:right w:w="108" w:type="dxa"/>
            </w:tcMa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color w:val="000000"/>
                <w:sz w:val="28"/>
                <w:szCs w:val="28"/>
              </w:rPr>
              <w:t>Bệnh viện duy trì và phát triển bền vững chất lượng nguồn nhân lực</w:t>
            </w:r>
          </w:p>
        </w:tc>
        <w:tc>
          <w:tcPr>
            <w:tcW w:w="9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BDE" w:rsidRPr="006C343E" w:rsidRDefault="008F21C6" w:rsidP="00820257">
            <w:pPr>
              <w:pStyle w:val="NormalWeb"/>
              <w:spacing w:after="120"/>
              <w:jc w:val="center"/>
              <w:rPr>
                <w:rFonts w:ascii="Times New Roman" w:hAnsi="Times New Roman" w:cs="Times New Roman"/>
                <w:sz w:val="28"/>
                <w:szCs w:val="28"/>
              </w:rPr>
            </w:pPr>
            <w:r>
              <w:rPr>
                <w:rFonts w:ascii="Times New Roman" w:hAnsi="Times New Roman" w:cs="Times New Roman"/>
                <w:color w:val="000000"/>
                <w:sz w:val="28"/>
                <w:szCs w:val="28"/>
              </w:rPr>
              <w:t>2</w:t>
            </w:r>
          </w:p>
        </w:tc>
      </w:tr>
      <w:tr w:rsidR="00855BDE" w:rsidRPr="006C343E" w:rsidTr="00855BDE">
        <w:trPr>
          <w:cantSplit/>
        </w:trPr>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b/>
                <w:bCs/>
                <w:color w:val="000000"/>
                <w:sz w:val="28"/>
                <w:szCs w:val="28"/>
              </w:rPr>
              <w:t> </w:t>
            </w:r>
          </w:p>
        </w:tc>
        <w:tc>
          <w:tcPr>
            <w:tcW w:w="822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b/>
                <w:bCs/>
                <w:color w:val="000000"/>
                <w:sz w:val="28"/>
                <w:szCs w:val="28"/>
              </w:rPr>
              <w:t>B3. Chế độ đãi ngộ và điều kiện, môi trường làm việc (4)</w:t>
            </w:r>
          </w:p>
        </w:tc>
        <w:tc>
          <w:tcPr>
            <w:tcW w:w="9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BDE" w:rsidRPr="006C343E" w:rsidRDefault="00855BDE" w:rsidP="00820257">
            <w:pPr>
              <w:pStyle w:val="NormalWeb"/>
              <w:spacing w:after="120"/>
              <w:jc w:val="center"/>
              <w:rPr>
                <w:rFonts w:ascii="Times New Roman" w:hAnsi="Times New Roman" w:cs="Times New Roman"/>
                <w:sz w:val="28"/>
                <w:szCs w:val="28"/>
              </w:rPr>
            </w:pPr>
          </w:p>
        </w:tc>
      </w:tr>
      <w:tr w:rsidR="00855BDE" w:rsidRPr="006C343E" w:rsidTr="00855BDE">
        <w:trPr>
          <w:cantSplit/>
        </w:trPr>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color w:val="000000"/>
                <w:sz w:val="28"/>
                <w:szCs w:val="28"/>
              </w:rPr>
              <w:t>26</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color w:val="000000"/>
                <w:sz w:val="28"/>
                <w:szCs w:val="28"/>
              </w:rPr>
              <w:t>B3.1</w:t>
            </w:r>
          </w:p>
        </w:tc>
        <w:tc>
          <w:tcPr>
            <w:tcW w:w="7371" w:type="dxa"/>
            <w:tcBorders>
              <w:top w:val="nil"/>
              <w:left w:val="nil"/>
              <w:bottom w:val="single" w:sz="8" w:space="0" w:color="auto"/>
              <w:right w:val="single" w:sz="8" w:space="0" w:color="auto"/>
            </w:tcBorders>
            <w:tcMar>
              <w:top w:w="0" w:type="dxa"/>
              <w:left w:w="108" w:type="dxa"/>
              <w:bottom w:w="0" w:type="dxa"/>
              <w:right w:w="108" w:type="dxa"/>
            </w:tcMa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color w:val="000000"/>
                <w:sz w:val="28"/>
                <w:szCs w:val="28"/>
              </w:rPr>
              <w:t>Bảo đảm chính sách tiền lương, chế độ đãi ngộ của nhân viên y tế</w:t>
            </w:r>
          </w:p>
        </w:tc>
        <w:tc>
          <w:tcPr>
            <w:tcW w:w="9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BDE" w:rsidRPr="006C343E" w:rsidRDefault="008F21C6" w:rsidP="00820257">
            <w:pPr>
              <w:pStyle w:val="NormalWeb"/>
              <w:spacing w:after="120"/>
              <w:jc w:val="center"/>
              <w:rPr>
                <w:rFonts w:ascii="Times New Roman" w:hAnsi="Times New Roman" w:cs="Times New Roman"/>
                <w:sz w:val="28"/>
                <w:szCs w:val="28"/>
              </w:rPr>
            </w:pPr>
            <w:r>
              <w:rPr>
                <w:rFonts w:ascii="Times New Roman" w:hAnsi="Times New Roman" w:cs="Times New Roman"/>
                <w:color w:val="000000"/>
                <w:sz w:val="28"/>
                <w:szCs w:val="28"/>
              </w:rPr>
              <w:t>3</w:t>
            </w:r>
          </w:p>
        </w:tc>
      </w:tr>
      <w:tr w:rsidR="00855BDE" w:rsidRPr="006C343E" w:rsidTr="00855BDE">
        <w:trPr>
          <w:cantSplit/>
        </w:trPr>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color w:val="000000"/>
                <w:sz w:val="28"/>
                <w:szCs w:val="28"/>
              </w:rPr>
              <w:t>27</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color w:val="000000"/>
                <w:sz w:val="28"/>
                <w:szCs w:val="28"/>
              </w:rPr>
              <w:br w:type="page"/>
              <w:t>B3.2</w:t>
            </w:r>
          </w:p>
        </w:tc>
        <w:tc>
          <w:tcPr>
            <w:tcW w:w="7371" w:type="dxa"/>
            <w:tcBorders>
              <w:top w:val="nil"/>
              <w:left w:val="nil"/>
              <w:bottom w:val="single" w:sz="8" w:space="0" w:color="auto"/>
              <w:right w:val="single" w:sz="8" w:space="0" w:color="auto"/>
            </w:tcBorders>
            <w:tcMar>
              <w:top w:w="0" w:type="dxa"/>
              <w:left w:w="108" w:type="dxa"/>
              <w:bottom w:w="0" w:type="dxa"/>
              <w:right w:w="108" w:type="dxa"/>
            </w:tcMa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color w:val="000000"/>
                <w:sz w:val="28"/>
                <w:szCs w:val="28"/>
              </w:rPr>
              <w:t>Bảo đảm điều kiện làm việc, vệ sinh lao động và nâng cao trình độ chuyên môn cho nhân viên y tế</w:t>
            </w:r>
          </w:p>
        </w:tc>
        <w:tc>
          <w:tcPr>
            <w:tcW w:w="9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BDE" w:rsidRPr="006C343E" w:rsidRDefault="008F21C6" w:rsidP="00820257">
            <w:pPr>
              <w:pStyle w:val="NormalWeb"/>
              <w:spacing w:after="120"/>
              <w:jc w:val="center"/>
              <w:rPr>
                <w:rFonts w:ascii="Times New Roman" w:hAnsi="Times New Roman" w:cs="Times New Roman"/>
                <w:sz w:val="28"/>
                <w:szCs w:val="28"/>
              </w:rPr>
            </w:pPr>
            <w:r>
              <w:rPr>
                <w:rFonts w:ascii="Times New Roman" w:hAnsi="Times New Roman" w:cs="Times New Roman"/>
                <w:color w:val="000000"/>
                <w:sz w:val="28"/>
                <w:szCs w:val="28"/>
              </w:rPr>
              <w:t>2</w:t>
            </w:r>
          </w:p>
        </w:tc>
      </w:tr>
      <w:tr w:rsidR="00855BDE" w:rsidRPr="006C343E" w:rsidTr="00855BDE">
        <w:trPr>
          <w:cantSplit/>
        </w:trPr>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color w:val="000000"/>
                <w:sz w:val="28"/>
                <w:szCs w:val="28"/>
              </w:rPr>
              <w:t>28</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color w:val="000000"/>
                <w:sz w:val="28"/>
                <w:szCs w:val="28"/>
              </w:rPr>
              <w:br w:type="page"/>
              <w:t>B3.3</w:t>
            </w:r>
          </w:p>
        </w:tc>
        <w:tc>
          <w:tcPr>
            <w:tcW w:w="7371" w:type="dxa"/>
            <w:tcBorders>
              <w:top w:val="nil"/>
              <w:left w:val="nil"/>
              <w:bottom w:val="single" w:sz="8" w:space="0" w:color="auto"/>
              <w:right w:val="single" w:sz="8" w:space="0" w:color="auto"/>
            </w:tcBorders>
            <w:tcMar>
              <w:top w:w="0" w:type="dxa"/>
              <w:left w:w="108" w:type="dxa"/>
              <w:bottom w:w="0" w:type="dxa"/>
              <w:right w:w="108" w:type="dxa"/>
            </w:tcMa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color w:val="000000"/>
                <w:sz w:val="28"/>
                <w:szCs w:val="28"/>
              </w:rPr>
              <w:t>Sức khỏe, đời sống tinh thần của nhân viên y tế được quan tâm và cải thiện</w:t>
            </w:r>
          </w:p>
        </w:tc>
        <w:tc>
          <w:tcPr>
            <w:tcW w:w="9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BDE" w:rsidRPr="006C343E" w:rsidRDefault="00C25A3E" w:rsidP="00820257">
            <w:pPr>
              <w:pStyle w:val="NormalWeb"/>
              <w:spacing w:after="120"/>
              <w:jc w:val="center"/>
              <w:rPr>
                <w:rFonts w:ascii="Times New Roman" w:hAnsi="Times New Roman" w:cs="Times New Roman"/>
                <w:sz w:val="28"/>
                <w:szCs w:val="28"/>
              </w:rPr>
            </w:pPr>
            <w:r>
              <w:rPr>
                <w:rFonts w:ascii="Times New Roman" w:hAnsi="Times New Roman" w:cs="Times New Roman"/>
                <w:color w:val="000000"/>
                <w:sz w:val="28"/>
                <w:szCs w:val="28"/>
              </w:rPr>
              <w:t>4</w:t>
            </w:r>
          </w:p>
        </w:tc>
      </w:tr>
      <w:tr w:rsidR="00855BDE" w:rsidRPr="006C343E" w:rsidTr="00855BDE">
        <w:trPr>
          <w:cantSplit/>
        </w:trPr>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color w:val="000000"/>
                <w:sz w:val="28"/>
                <w:szCs w:val="28"/>
              </w:rPr>
              <w:t>29</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color w:val="000000"/>
                <w:sz w:val="28"/>
                <w:szCs w:val="28"/>
              </w:rPr>
              <w:br w:type="page"/>
              <w:t>B3.4</w:t>
            </w:r>
          </w:p>
        </w:tc>
        <w:tc>
          <w:tcPr>
            <w:tcW w:w="7371" w:type="dxa"/>
            <w:tcBorders>
              <w:top w:val="nil"/>
              <w:left w:val="nil"/>
              <w:bottom w:val="single" w:sz="8" w:space="0" w:color="auto"/>
              <w:right w:val="single" w:sz="8" w:space="0" w:color="auto"/>
            </w:tcBorders>
            <w:tcMar>
              <w:top w:w="0" w:type="dxa"/>
              <w:left w:w="108" w:type="dxa"/>
              <w:bottom w:w="0" w:type="dxa"/>
              <w:right w:w="108" w:type="dxa"/>
            </w:tcMa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color w:val="000000"/>
                <w:sz w:val="28"/>
                <w:szCs w:val="28"/>
              </w:rPr>
              <w:t>Tạo dựng môi trường làm việc tích cực cho nhân viên y tế</w:t>
            </w:r>
          </w:p>
        </w:tc>
        <w:tc>
          <w:tcPr>
            <w:tcW w:w="9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BDE" w:rsidRPr="006C343E" w:rsidRDefault="00C25A3E" w:rsidP="00820257">
            <w:pPr>
              <w:pStyle w:val="NormalWeb"/>
              <w:spacing w:after="120"/>
              <w:jc w:val="center"/>
              <w:rPr>
                <w:rFonts w:ascii="Times New Roman" w:hAnsi="Times New Roman" w:cs="Times New Roman"/>
                <w:sz w:val="28"/>
                <w:szCs w:val="28"/>
              </w:rPr>
            </w:pPr>
            <w:r>
              <w:rPr>
                <w:rFonts w:ascii="Times New Roman" w:hAnsi="Times New Roman" w:cs="Times New Roman"/>
                <w:color w:val="000000"/>
                <w:sz w:val="28"/>
                <w:szCs w:val="28"/>
              </w:rPr>
              <w:t>4</w:t>
            </w:r>
          </w:p>
        </w:tc>
      </w:tr>
      <w:tr w:rsidR="00855BDE" w:rsidRPr="006C343E" w:rsidTr="00855BDE">
        <w:trPr>
          <w:cantSplit/>
        </w:trPr>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b/>
                <w:bCs/>
                <w:color w:val="000000"/>
                <w:sz w:val="28"/>
                <w:szCs w:val="28"/>
              </w:rPr>
              <w:lastRenderedPageBreak/>
              <w:t> </w:t>
            </w:r>
          </w:p>
        </w:tc>
        <w:tc>
          <w:tcPr>
            <w:tcW w:w="822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b/>
                <w:bCs/>
                <w:color w:val="000000"/>
                <w:sz w:val="28"/>
                <w:szCs w:val="28"/>
              </w:rPr>
              <w:t>B4. Lãnh đạo bệnh viện (4)</w:t>
            </w:r>
          </w:p>
        </w:tc>
        <w:tc>
          <w:tcPr>
            <w:tcW w:w="9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BDE" w:rsidRPr="006C343E" w:rsidRDefault="00855BDE" w:rsidP="00820257">
            <w:pPr>
              <w:pStyle w:val="NormalWeb"/>
              <w:spacing w:after="120"/>
              <w:jc w:val="center"/>
              <w:rPr>
                <w:rFonts w:ascii="Times New Roman" w:hAnsi="Times New Roman" w:cs="Times New Roman"/>
                <w:sz w:val="28"/>
                <w:szCs w:val="28"/>
              </w:rPr>
            </w:pPr>
          </w:p>
        </w:tc>
      </w:tr>
      <w:tr w:rsidR="00855BDE" w:rsidRPr="006C343E" w:rsidTr="00855BDE">
        <w:trPr>
          <w:cantSplit/>
        </w:trPr>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color w:val="000000"/>
                <w:sz w:val="28"/>
                <w:szCs w:val="28"/>
              </w:rPr>
              <w:t>30</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color w:val="000000"/>
                <w:sz w:val="28"/>
                <w:szCs w:val="28"/>
              </w:rPr>
              <w:t>B4.1</w:t>
            </w:r>
          </w:p>
        </w:tc>
        <w:tc>
          <w:tcPr>
            <w:tcW w:w="7371" w:type="dxa"/>
            <w:tcBorders>
              <w:top w:val="nil"/>
              <w:left w:val="nil"/>
              <w:bottom w:val="single" w:sz="8" w:space="0" w:color="auto"/>
              <w:right w:val="single" w:sz="8" w:space="0" w:color="auto"/>
            </w:tcBorders>
            <w:tcMar>
              <w:top w:w="0" w:type="dxa"/>
              <w:left w:w="108" w:type="dxa"/>
              <w:bottom w:w="0" w:type="dxa"/>
              <w:right w:w="108" w:type="dxa"/>
            </w:tcMa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color w:val="000000"/>
                <w:sz w:val="28"/>
                <w:szCs w:val="28"/>
              </w:rPr>
              <w:t xml:space="preserve">Xây dựng kế hoạch, quy hoạch, chiến lược phát triển bệnh viện và công bố công khai </w:t>
            </w:r>
          </w:p>
        </w:tc>
        <w:tc>
          <w:tcPr>
            <w:tcW w:w="9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BDE" w:rsidRPr="006C343E" w:rsidRDefault="008F21C6" w:rsidP="00820257">
            <w:pPr>
              <w:pStyle w:val="NormalWeb"/>
              <w:spacing w:after="120"/>
              <w:jc w:val="center"/>
              <w:rPr>
                <w:rFonts w:ascii="Times New Roman" w:hAnsi="Times New Roman" w:cs="Times New Roman"/>
                <w:sz w:val="28"/>
                <w:szCs w:val="28"/>
              </w:rPr>
            </w:pPr>
            <w:r>
              <w:rPr>
                <w:rFonts w:ascii="Times New Roman" w:hAnsi="Times New Roman" w:cs="Times New Roman"/>
                <w:color w:val="000000"/>
                <w:sz w:val="28"/>
                <w:szCs w:val="28"/>
              </w:rPr>
              <w:t>4</w:t>
            </w:r>
          </w:p>
        </w:tc>
      </w:tr>
      <w:tr w:rsidR="00855BDE" w:rsidRPr="006C343E" w:rsidTr="00855BDE">
        <w:trPr>
          <w:cantSplit/>
        </w:trPr>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color w:val="000000"/>
                <w:sz w:val="28"/>
                <w:szCs w:val="28"/>
              </w:rPr>
              <w:t>31</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color w:val="000000"/>
                <w:sz w:val="28"/>
                <w:szCs w:val="28"/>
              </w:rPr>
              <w:br w:type="page"/>
              <w:t>B4.2</w:t>
            </w:r>
          </w:p>
        </w:tc>
        <w:tc>
          <w:tcPr>
            <w:tcW w:w="7371" w:type="dxa"/>
            <w:tcBorders>
              <w:top w:val="nil"/>
              <w:left w:val="nil"/>
              <w:bottom w:val="single" w:sz="8" w:space="0" w:color="auto"/>
              <w:right w:val="single" w:sz="8" w:space="0" w:color="auto"/>
            </w:tcBorders>
            <w:tcMar>
              <w:top w:w="0" w:type="dxa"/>
              <w:left w:w="108" w:type="dxa"/>
              <w:bottom w:w="0" w:type="dxa"/>
              <w:right w:w="108" w:type="dxa"/>
            </w:tcMa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color w:val="000000"/>
                <w:sz w:val="28"/>
                <w:szCs w:val="28"/>
              </w:rPr>
              <w:t>Triển khai văn bản của các cấp quản lý</w:t>
            </w:r>
          </w:p>
        </w:tc>
        <w:tc>
          <w:tcPr>
            <w:tcW w:w="9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BDE" w:rsidRPr="006C343E" w:rsidRDefault="008F21C6" w:rsidP="00820257">
            <w:pPr>
              <w:pStyle w:val="NormalWeb"/>
              <w:spacing w:after="120"/>
              <w:jc w:val="center"/>
              <w:rPr>
                <w:rFonts w:ascii="Times New Roman" w:hAnsi="Times New Roman" w:cs="Times New Roman"/>
                <w:sz w:val="28"/>
                <w:szCs w:val="28"/>
              </w:rPr>
            </w:pPr>
            <w:r>
              <w:rPr>
                <w:rFonts w:ascii="Times New Roman" w:hAnsi="Times New Roman" w:cs="Times New Roman"/>
                <w:color w:val="000000"/>
                <w:sz w:val="28"/>
                <w:szCs w:val="28"/>
              </w:rPr>
              <w:t>3</w:t>
            </w:r>
          </w:p>
        </w:tc>
      </w:tr>
      <w:tr w:rsidR="00855BDE" w:rsidRPr="006C343E" w:rsidTr="00855BDE">
        <w:trPr>
          <w:cantSplit/>
        </w:trPr>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color w:val="000000"/>
                <w:sz w:val="28"/>
                <w:szCs w:val="28"/>
              </w:rPr>
              <w:t>32</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color w:val="000000"/>
                <w:sz w:val="28"/>
                <w:szCs w:val="28"/>
              </w:rPr>
              <w:t>B4.3</w:t>
            </w:r>
          </w:p>
        </w:tc>
        <w:tc>
          <w:tcPr>
            <w:tcW w:w="7371" w:type="dxa"/>
            <w:tcBorders>
              <w:top w:val="nil"/>
              <w:left w:val="nil"/>
              <w:bottom w:val="single" w:sz="8" w:space="0" w:color="auto"/>
              <w:right w:val="single" w:sz="8" w:space="0" w:color="auto"/>
            </w:tcBorders>
            <w:tcMar>
              <w:top w:w="0" w:type="dxa"/>
              <w:left w:w="108" w:type="dxa"/>
              <w:bottom w:w="0" w:type="dxa"/>
              <w:right w:w="108" w:type="dxa"/>
            </w:tcMa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color w:val="000000"/>
                <w:sz w:val="28"/>
                <w:szCs w:val="28"/>
              </w:rPr>
              <w:t>Bảo đảm chất lượng nguồn nhân lực quản lý bệnh viện</w:t>
            </w:r>
          </w:p>
        </w:tc>
        <w:tc>
          <w:tcPr>
            <w:tcW w:w="9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BDE" w:rsidRPr="006C343E" w:rsidRDefault="00C25A3E" w:rsidP="00820257">
            <w:pPr>
              <w:pStyle w:val="NormalWeb"/>
              <w:spacing w:after="120"/>
              <w:jc w:val="center"/>
              <w:rPr>
                <w:rFonts w:ascii="Times New Roman" w:hAnsi="Times New Roman" w:cs="Times New Roman"/>
                <w:sz w:val="28"/>
                <w:szCs w:val="28"/>
              </w:rPr>
            </w:pPr>
            <w:r>
              <w:rPr>
                <w:rFonts w:ascii="Times New Roman" w:hAnsi="Times New Roman" w:cs="Times New Roman"/>
                <w:color w:val="000000"/>
                <w:sz w:val="28"/>
                <w:szCs w:val="28"/>
              </w:rPr>
              <w:t>3</w:t>
            </w:r>
          </w:p>
        </w:tc>
      </w:tr>
      <w:tr w:rsidR="00855BDE" w:rsidRPr="006C343E" w:rsidTr="00855BDE">
        <w:trPr>
          <w:cantSplit/>
        </w:trPr>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color w:val="000000"/>
                <w:sz w:val="28"/>
                <w:szCs w:val="28"/>
              </w:rPr>
              <w:t>33</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color w:val="000000"/>
                <w:sz w:val="28"/>
                <w:szCs w:val="28"/>
              </w:rPr>
              <w:t>B4.4</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color w:val="000000"/>
                <w:sz w:val="28"/>
                <w:szCs w:val="28"/>
              </w:rPr>
              <w:t xml:space="preserve">Bồi dưỡng, phát triển đội ngũ lãnh đạo và quản lý kế cận </w:t>
            </w:r>
          </w:p>
        </w:tc>
        <w:tc>
          <w:tcPr>
            <w:tcW w:w="9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BDE" w:rsidRPr="006C343E" w:rsidRDefault="00C25A3E" w:rsidP="00820257">
            <w:pPr>
              <w:pStyle w:val="NormalWeb"/>
              <w:spacing w:after="120"/>
              <w:jc w:val="center"/>
              <w:rPr>
                <w:rFonts w:ascii="Times New Roman" w:hAnsi="Times New Roman" w:cs="Times New Roman"/>
                <w:sz w:val="28"/>
                <w:szCs w:val="28"/>
              </w:rPr>
            </w:pPr>
            <w:r>
              <w:rPr>
                <w:rFonts w:ascii="Times New Roman" w:hAnsi="Times New Roman" w:cs="Times New Roman"/>
                <w:color w:val="000000"/>
                <w:sz w:val="28"/>
                <w:szCs w:val="28"/>
              </w:rPr>
              <w:t>4</w:t>
            </w:r>
          </w:p>
        </w:tc>
      </w:tr>
      <w:tr w:rsidR="00855BDE" w:rsidRPr="006C343E" w:rsidTr="00855BDE">
        <w:trPr>
          <w:cantSplit/>
        </w:trPr>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b/>
                <w:bCs/>
                <w:color w:val="000000"/>
                <w:sz w:val="28"/>
                <w:szCs w:val="28"/>
              </w:rPr>
              <w:t> </w:t>
            </w:r>
          </w:p>
        </w:tc>
        <w:tc>
          <w:tcPr>
            <w:tcW w:w="822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b/>
                <w:bCs/>
                <w:color w:val="000000"/>
                <w:sz w:val="28"/>
                <w:szCs w:val="28"/>
              </w:rPr>
              <w:t>PHẦN C. HOẠT ĐỘNG CHUYÊN MÔN (38)</w:t>
            </w:r>
          </w:p>
        </w:tc>
        <w:tc>
          <w:tcPr>
            <w:tcW w:w="9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BDE" w:rsidRPr="006C343E" w:rsidRDefault="00855BDE" w:rsidP="00820257">
            <w:pPr>
              <w:pStyle w:val="NormalWeb"/>
              <w:spacing w:after="120"/>
              <w:jc w:val="center"/>
              <w:rPr>
                <w:rFonts w:ascii="Times New Roman" w:hAnsi="Times New Roman" w:cs="Times New Roman"/>
                <w:sz w:val="28"/>
                <w:szCs w:val="28"/>
              </w:rPr>
            </w:pPr>
          </w:p>
        </w:tc>
      </w:tr>
      <w:tr w:rsidR="00855BDE" w:rsidRPr="006C343E" w:rsidTr="00855BDE">
        <w:trPr>
          <w:cantSplit/>
        </w:trPr>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color w:val="000000"/>
                <w:sz w:val="28"/>
                <w:szCs w:val="28"/>
              </w:rPr>
              <w:t> </w:t>
            </w:r>
          </w:p>
        </w:tc>
        <w:tc>
          <w:tcPr>
            <w:tcW w:w="822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color w:val="000000"/>
                <w:sz w:val="28"/>
                <w:szCs w:val="28"/>
              </w:rPr>
              <w:br w:type="page"/>
            </w:r>
            <w:r w:rsidRPr="006C343E">
              <w:rPr>
                <w:rFonts w:ascii="Times New Roman" w:hAnsi="Times New Roman" w:cs="Times New Roman"/>
                <w:b/>
                <w:bCs/>
                <w:color w:val="000000"/>
                <w:sz w:val="28"/>
                <w:szCs w:val="28"/>
              </w:rPr>
              <w:t xml:space="preserve">C1. An ninh, trật tự và an toàn cháy nổ (2) </w:t>
            </w:r>
          </w:p>
        </w:tc>
        <w:tc>
          <w:tcPr>
            <w:tcW w:w="9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BDE" w:rsidRPr="006C343E" w:rsidRDefault="00855BDE" w:rsidP="00820257">
            <w:pPr>
              <w:pStyle w:val="NormalWeb"/>
              <w:spacing w:after="120"/>
              <w:jc w:val="center"/>
              <w:rPr>
                <w:rFonts w:ascii="Times New Roman" w:hAnsi="Times New Roman" w:cs="Times New Roman"/>
                <w:sz w:val="28"/>
                <w:szCs w:val="28"/>
              </w:rPr>
            </w:pPr>
          </w:p>
        </w:tc>
      </w:tr>
      <w:tr w:rsidR="00855BDE" w:rsidRPr="006C343E" w:rsidTr="00855BDE">
        <w:trPr>
          <w:cantSplit/>
        </w:trPr>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color w:val="000000"/>
                <w:sz w:val="28"/>
                <w:szCs w:val="28"/>
              </w:rPr>
              <w:t>34</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color w:val="000000"/>
                <w:sz w:val="28"/>
                <w:szCs w:val="28"/>
              </w:rPr>
              <w:t>C1.1</w:t>
            </w:r>
          </w:p>
        </w:tc>
        <w:tc>
          <w:tcPr>
            <w:tcW w:w="7371" w:type="dxa"/>
            <w:tcBorders>
              <w:top w:val="nil"/>
              <w:left w:val="nil"/>
              <w:bottom w:val="single" w:sz="8" w:space="0" w:color="auto"/>
              <w:right w:val="single" w:sz="8" w:space="0" w:color="auto"/>
            </w:tcBorders>
            <w:tcMar>
              <w:top w:w="0" w:type="dxa"/>
              <w:left w:w="108" w:type="dxa"/>
              <w:bottom w:w="0" w:type="dxa"/>
              <w:right w:w="108" w:type="dxa"/>
            </w:tcMa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color w:val="000000"/>
                <w:sz w:val="28"/>
                <w:szCs w:val="28"/>
              </w:rPr>
              <w:t>Bảo đảm an ninh, trật tự bệnh viện</w:t>
            </w:r>
          </w:p>
        </w:tc>
        <w:tc>
          <w:tcPr>
            <w:tcW w:w="9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BDE" w:rsidRPr="006C343E" w:rsidRDefault="008F21C6" w:rsidP="00820257">
            <w:pPr>
              <w:pStyle w:val="NormalWeb"/>
              <w:spacing w:after="120"/>
              <w:jc w:val="center"/>
              <w:rPr>
                <w:rFonts w:ascii="Times New Roman" w:hAnsi="Times New Roman" w:cs="Times New Roman"/>
                <w:sz w:val="28"/>
                <w:szCs w:val="28"/>
              </w:rPr>
            </w:pPr>
            <w:r>
              <w:rPr>
                <w:rFonts w:ascii="Times New Roman" w:hAnsi="Times New Roman" w:cs="Times New Roman"/>
                <w:color w:val="000000"/>
                <w:sz w:val="28"/>
                <w:szCs w:val="28"/>
              </w:rPr>
              <w:t>2</w:t>
            </w:r>
          </w:p>
        </w:tc>
      </w:tr>
      <w:tr w:rsidR="00855BDE" w:rsidRPr="006C343E" w:rsidTr="00855BDE">
        <w:trPr>
          <w:cantSplit/>
        </w:trPr>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color w:val="000000"/>
                <w:sz w:val="28"/>
                <w:szCs w:val="28"/>
              </w:rPr>
              <w:t>35</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color w:val="000000"/>
                <w:sz w:val="28"/>
                <w:szCs w:val="28"/>
              </w:rPr>
              <w:t>C1.2</w:t>
            </w:r>
          </w:p>
        </w:tc>
        <w:tc>
          <w:tcPr>
            <w:tcW w:w="7371" w:type="dxa"/>
            <w:tcBorders>
              <w:top w:val="nil"/>
              <w:left w:val="nil"/>
              <w:bottom w:val="single" w:sz="8" w:space="0" w:color="auto"/>
              <w:right w:val="single" w:sz="8" w:space="0" w:color="auto"/>
            </w:tcBorders>
            <w:tcMar>
              <w:top w:w="0" w:type="dxa"/>
              <w:left w:w="108" w:type="dxa"/>
              <w:bottom w:w="0" w:type="dxa"/>
              <w:right w:w="108" w:type="dxa"/>
            </w:tcMa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color w:val="000000"/>
                <w:sz w:val="28"/>
                <w:szCs w:val="28"/>
              </w:rPr>
              <w:t>Bảo đảm an toàn điện và phòng chống cháy nổ</w:t>
            </w:r>
          </w:p>
        </w:tc>
        <w:tc>
          <w:tcPr>
            <w:tcW w:w="9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BDE" w:rsidRPr="006C343E" w:rsidRDefault="008F21C6" w:rsidP="00820257">
            <w:pPr>
              <w:pStyle w:val="NormalWeb"/>
              <w:spacing w:after="120"/>
              <w:jc w:val="center"/>
              <w:rPr>
                <w:rFonts w:ascii="Times New Roman" w:hAnsi="Times New Roman" w:cs="Times New Roman"/>
                <w:sz w:val="28"/>
                <w:szCs w:val="28"/>
              </w:rPr>
            </w:pPr>
            <w:r>
              <w:rPr>
                <w:rFonts w:ascii="Times New Roman" w:hAnsi="Times New Roman" w:cs="Times New Roman"/>
                <w:color w:val="000000"/>
                <w:sz w:val="28"/>
                <w:szCs w:val="28"/>
              </w:rPr>
              <w:t>2</w:t>
            </w:r>
          </w:p>
        </w:tc>
      </w:tr>
      <w:tr w:rsidR="00855BDE" w:rsidRPr="006C343E" w:rsidTr="00855BDE">
        <w:trPr>
          <w:cantSplit/>
        </w:trPr>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b/>
                <w:bCs/>
                <w:color w:val="000000"/>
                <w:sz w:val="28"/>
                <w:szCs w:val="28"/>
              </w:rPr>
              <w:t> </w:t>
            </w:r>
          </w:p>
        </w:tc>
        <w:tc>
          <w:tcPr>
            <w:tcW w:w="822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b/>
                <w:bCs/>
                <w:color w:val="000000"/>
                <w:sz w:val="28"/>
                <w:szCs w:val="28"/>
              </w:rPr>
              <w:t>C2. Quản lý hồ sơ bệnh án (2)</w:t>
            </w:r>
          </w:p>
        </w:tc>
        <w:tc>
          <w:tcPr>
            <w:tcW w:w="9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BDE" w:rsidRPr="006C343E" w:rsidRDefault="00855BDE" w:rsidP="00820257">
            <w:pPr>
              <w:pStyle w:val="NormalWeb"/>
              <w:spacing w:after="120"/>
              <w:jc w:val="center"/>
              <w:rPr>
                <w:rFonts w:ascii="Times New Roman" w:hAnsi="Times New Roman" w:cs="Times New Roman"/>
                <w:sz w:val="28"/>
                <w:szCs w:val="28"/>
              </w:rPr>
            </w:pPr>
          </w:p>
        </w:tc>
      </w:tr>
      <w:tr w:rsidR="00855BDE" w:rsidRPr="006C343E" w:rsidTr="00855BDE">
        <w:trPr>
          <w:cantSplit/>
        </w:trPr>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color w:val="000000"/>
                <w:sz w:val="28"/>
                <w:szCs w:val="28"/>
              </w:rPr>
              <w:t>36</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color w:val="000000"/>
                <w:sz w:val="28"/>
                <w:szCs w:val="28"/>
              </w:rPr>
              <w:t>C2.1</w:t>
            </w:r>
          </w:p>
        </w:tc>
        <w:tc>
          <w:tcPr>
            <w:tcW w:w="7371" w:type="dxa"/>
            <w:tcBorders>
              <w:top w:val="nil"/>
              <w:left w:val="nil"/>
              <w:bottom w:val="single" w:sz="8" w:space="0" w:color="auto"/>
              <w:right w:val="single" w:sz="8" w:space="0" w:color="auto"/>
            </w:tcBorders>
            <w:tcMar>
              <w:top w:w="0" w:type="dxa"/>
              <w:left w:w="108" w:type="dxa"/>
              <w:bottom w:w="0" w:type="dxa"/>
              <w:right w:w="108" w:type="dxa"/>
            </w:tcMa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color w:val="000000"/>
                <w:sz w:val="28"/>
                <w:szCs w:val="28"/>
              </w:rPr>
              <w:t>Hồ sơ bệnh án được lập đầy đủ, chính xác, khoa học</w:t>
            </w:r>
          </w:p>
        </w:tc>
        <w:tc>
          <w:tcPr>
            <w:tcW w:w="9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BDE" w:rsidRPr="006C343E" w:rsidRDefault="00934549" w:rsidP="00820257">
            <w:pPr>
              <w:pStyle w:val="NormalWeb"/>
              <w:spacing w:after="120"/>
              <w:jc w:val="center"/>
              <w:rPr>
                <w:rFonts w:ascii="Times New Roman" w:hAnsi="Times New Roman" w:cs="Times New Roman"/>
                <w:sz w:val="28"/>
                <w:szCs w:val="28"/>
              </w:rPr>
            </w:pPr>
            <w:r>
              <w:rPr>
                <w:rFonts w:ascii="Times New Roman" w:hAnsi="Times New Roman" w:cs="Times New Roman"/>
                <w:color w:val="000000"/>
                <w:sz w:val="28"/>
                <w:szCs w:val="28"/>
              </w:rPr>
              <w:t>4</w:t>
            </w:r>
          </w:p>
        </w:tc>
      </w:tr>
      <w:tr w:rsidR="00855BDE" w:rsidRPr="006C343E" w:rsidTr="00855BDE">
        <w:trPr>
          <w:cantSplit/>
        </w:trPr>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color w:val="000000"/>
                <w:sz w:val="28"/>
                <w:szCs w:val="28"/>
              </w:rPr>
              <w:t>37</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color w:val="000000"/>
                <w:sz w:val="28"/>
                <w:szCs w:val="28"/>
              </w:rPr>
              <w:br w:type="page"/>
              <w:t>C2.2</w:t>
            </w:r>
          </w:p>
        </w:tc>
        <w:tc>
          <w:tcPr>
            <w:tcW w:w="7371" w:type="dxa"/>
            <w:tcBorders>
              <w:top w:val="nil"/>
              <w:left w:val="nil"/>
              <w:bottom w:val="single" w:sz="8" w:space="0" w:color="auto"/>
              <w:right w:val="single" w:sz="8" w:space="0" w:color="auto"/>
            </w:tcBorders>
            <w:tcMar>
              <w:top w:w="0" w:type="dxa"/>
              <w:left w:w="108" w:type="dxa"/>
              <w:bottom w:w="0" w:type="dxa"/>
              <w:right w:w="108" w:type="dxa"/>
            </w:tcMa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color w:val="000000"/>
                <w:sz w:val="28"/>
                <w:szCs w:val="28"/>
              </w:rPr>
              <w:t>Hồ sơ bệnh án được quản lý chặt chẽ, đầy đủ, khoa học</w:t>
            </w:r>
          </w:p>
        </w:tc>
        <w:tc>
          <w:tcPr>
            <w:tcW w:w="9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BDE" w:rsidRPr="006C343E" w:rsidRDefault="00934549" w:rsidP="00820257">
            <w:pPr>
              <w:pStyle w:val="NormalWeb"/>
              <w:spacing w:after="120"/>
              <w:jc w:val="center"/>
              <w:rPr>
                <w:rFonts w:ascii="Times New Roman" w:hAnsi="Times New Roman" w:cs="Times New Roman"/>
                <w:sz w:val="28"/>
                <w:szCs w:val="28"/>
              </w:rPr>
            </w:pPr>
            <w:r>
              <w:rPr>
                <w:rFonts w:ascii="Times New Roman" w:hAnsi="Times New Roman" w:cs="Times New Roman"/>
                <w:color w:val="000000"/>
                <w:sz w:val="28"/>
                <w:szCs w:val="28"/>
              </w:rPr>
              <w:t>5</w:t>
            </w:r>
          </w:p>
        </w:tc>
      </w:tr>
      <w:tr w:rsidR="00855BDE" w:rsidRPr="006C343E" w:rsidTr="00855BDE">
        <w:trPr>
          <w:cantSplit/>
        </w:trPr>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b/>
                <w:bCs/>
                <w:color w:val="000000"/>
                <w:sz w:val="28"/>
                <w:szCs w:val="28"/>
              </w:rPr>
              <w:t> </w:t>
            </w:r>
          </w:p>
        </w:tc>
        <w:tc>
          <w:tcPr>
            <w:tcW w:w="822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b/>
                <w:bCs/>
                <w:color w:val="000000"/>
                <w:sz w:val="28"/>
                <w:szCs w:val="28"/>
              </w:rPr>
              <w:t>C3. Ứng dụng công nghệ thông tin (2)</w:t>
            </w:r>
          </w:p>
        </w:tc>
        <w:tc>
          <w:tcPr>
            <w:tcW w:w="9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BDE" w:rsidRPr="006C343E" w:rsidRDefault="00855BDE" w:rsidP="00820257">
            <w:pPr>
              <w:pStyle w:val="NormalWeb"/>
              <w:spacing w:after="120"/>
              <w:jc w:val="center"/>
              <w:rPr>
                <w:rFonts w:ascii="Times New Roman" w:hAnsi="Times New Roman" w:cs="Times New Roman"/>
                <w:sz w:val="28"/>
                <w:szCs w:val="28"/>
              </w:rPr>
            </w:pPr>
          </w:p>
        </w:tc>
      </w:tr>
      <w:tr w:rsidR="00855BDE" w:rsidRPr="006C343E" w:rsidTr="00855BDE">
        <w:trPr>
          <w:cantSplit/>
        </w:trPr>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color w:val="000000"/>
                <w:sz w:val="28"/>
                <w:szCs w:val="28"/>
              </w:rPr>
              <w:t>38</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color w:val="000000"/>
                <w:sz w:val="28"/>
                <w:szCs w:val="28"/>
              </w:rPr>
              <w:br w:type="page"/>
              <w:t>C3.1</w:t>
            </w:r>
          </w:p>
        </w:tc>
        <w:tc>
          <w:tcPr>
            <w:tcW w:w="7371" w:type="dxa"/>
            <w:tcBorders>
              <w:top w:val="nil"/>
              <w:left w:val="nil"/>
              <w:bottom w:val="single" w:sz="8" w:space="0" w:color="auto"/>
              <w:right w:val="single" w:sz="8" w:space="0" w:color="auto"/>
            </w:tcBorders>
            <w:tcMar>
              <w:top w:w="0" w:type="dxa"/>
              <w:left w:w="108" w:type="dxa"/>
              <w:bottom w:w="0" w:type="dxa"/>
              <w:right w:w="108" w:type="dxa"/>
            </w:tcMa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color w:val="000000"/>
                <w:sz w:val="28"/>
                <w:szCs w:val="28"/>
              </w:rPr>
              <w:t>Quản lý tốt cơ sở dữ liệu và thông tin y tế</w:t>
            </w:r>
          </w:p>
        </w:tc>
        <w:tc>
          <w:tcPr>
            <w:tcW w:w="9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BDE" w:rsidRPr="006C343E" w:rsidRDefault="00743F9A" w:rsidP="00820257">
            <w:pPr>
              <w:pStyle w:val="NormalWeb"/>
              <w:spacing w:after="120"/>
              <w:jc w:val="center"/>
              <w:rPr>
                <w:rFonts w:ascii="Times New Roman" w:hAnsi="Times New Roman" w:cs="Times New Roman"/>
                <w:sz w:val="28"/>
                <w:szCs w:val="28"/>
              </w:rPr>
            </w:pPr>
            <w:r>
              <w:rPr>
                <w:rFonts w:ascii="Times New Roman" w:hAnsi="Times New Roman" w:cs="Times New Roman"/>
                <w:color w:val="000000"/>
                <w:sz w:val="28"/>
                <w:szCs w:val="28"/>
              </w:rPr>
              <w:t>3</w:t>
            </w:r>
          </w:p>
        </w:tc>
      </w:tr>
      <w:tr w:rsidR="00855BDE" w:rsidRPr="006C343E" w:rsidTr="00855BDE">
        <w:trPr>
          <w:cantSplit/>
        </w:trPr>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color w:val="000000"/>
                <w:sz w:val="28"/>
                <w:szCs w:val="28"/>
              </w:rPr>
              <w:t>39</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color w:val="000000"/>
                <w:sz w:val="28"/>
                <w:szCs w:val="28"/>
              </w:rPr>
              <w:t>C3.2</w:t>
            </w:r>
          </w:p>
        </w:tc>
        <w:tc>
          <w:tcPr>
            <w:tcW w:w="7371" w:type="dxa"/>
            <w:tcBorders>
              <w:top w:val="nil"/>
              <w:left w:val="nil"/>
              <w:bottom w:val="single" w:sz="8" w:space="0" w:color="auto"/>
              <w:right w:val="single" w:sz="8" w:space="0" w:color="auto"/>
            </w:tcBorders>
            <w:tcMar>
              <w:top w:w="0" w:type="dxa"/>
              <w:left w:w="108" w:type="dxa"/>
              <w:bottom w:w="0" w:type="dxa"/>
              <w:right w:w="108" w:type="dxa"/>
            </w:tcMa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color w:val="000000"/>
                <w:sz w:val="28"/>
                <w:szCs w:val="28"/>
              </w:rPr>
              <w:t xml:space="preserve">Thực hiện các giải pháp ứng dụng công nghệ thông tin trong quản lý và hoạt động chuyên môn </w:t>
            </w:r>
          </w:p>
        </w:tc>
        <w:tc>
          <w:tcPr>
            <w:tcW w:w="9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BDE" w:rsidRPr="006C343E" w:rsidRDefault="00743F9A" w:rsidP="00820257">
            <w:pPr>
              <w:pStyle w:val="NormalWeb"/>
              <w:spacing w:after="120"/>
              <w:jc w:val="center"/>
              <w:rPr>
                <w:rFonts w:ascii="Times New Roman" w:hAnsi="Times New Roman" w:cs="Times New Roman"/>
                <w:sz w:val="28"/>
                <w:szCs w:val="28"/>
              </w:rPr>
            </w:pPr>
            <w:r>
              <w:rPr>
                <w:rFonts w:ascii="Times New Roman" w:hAnsi="Times New Roman" w:cs="Times New Roman"/>
                <w:color w:val="000000"/>
                <w:sz w:val="28"/>
                <w:szCs w:val="28"/>
              </w:rPr>
              <w:t>3</w:t>
            </w:r>
          </w:p>
        </w:tc>
      </w:tr>
      <w:tr w:rsidR="00855BDE" w:rsidRPr="006C343E" w:rsidTr="00855BDE">
        <w:trPr>
          <w:cantSplit/>
        </w:trPr>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b/>
                <w:bCs/>
                <w:color w:val="000000"/>
                <w:sz w:val="28"/>
                <w:szCs w:val="28"/>
              </w:rPr>
              <w:t> </w:t>
            </w:r>
          </w:p>
        </w:tc>
        <w:tc>
          <w:tcPr>
            <w:tcW w:w="822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b/>
                <w:bCs/>
                <w:color w:val="000000"/>
                <w:sz w:val="28"/>
                <w:szCs w:val="28"/>
              </w:rPr>
              <w:t>C4. Phòng ngừa và kiểm soát nhiễm khuẩn (6)</w:t>
            </w:r>
          </w:p>
        </w:tc>
        <w:tc>
          <w:tcPr>
            <w:tcW w:w="9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BDE" w:rsidRPr="006C343E" w:rsidRDefault="00855BDE" w:rsidP="00820257">
            <w:pPr>
              <w:pStyle w:val="NormalWeb"/>
              <w:spacing w:after="120"/>
              <w:jc w:val="center"/>
              <w:rPr>
                <w:rFonts w:ascii="Times New Roman" w:hAnsi="Times New Roman" w:cs="Times New Roman"/>
                <w:sz w:val="28"/>
                <w:szCs w:val="28"/>
              </w:rPr>
            </w:pPr>
          </w:p>
        </w:tc>
      </w:tr>
      <w:tr w:rsidR="00855BDE" w:rsidRPr="006C343E" w:rsidTr="00855BDE">
        <w:trPr>
          <w:cantSplit/>
        </w:trPr>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color w:val="000000"/>
                <w:sz w:val="28"/>
                <w:szCs w:val="28"/>
              </w:rPr>
              <w:t>40</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color w:val="000000"/>
                <w:sz w:val="28"/>
                <w:szCs w:val="28"/>
              </w:rPr>
              <w:t>C4.1</w:t>
            </w:r>
          </w:p>
        </w:tc>
        <w:tc>
          <w:tcPr>
            <w:tcW w:w="7371" w:type="dxa"/>
            <w:tcBorders>
              <w:top w:val="nil"/>
              <w:left w:val="nil"/>
              <w:bottom w:val="single" w:sz="8" w:space="0" w:color="auto"/>
              <w:right w:val="single" w:sz="8" w:space="0" w:color="auto"/>
            </w:tcBorders>
            <w:tcMar>
              <w:top w:w="0" w:type="dxa"/>
              <w:left w:w="108" w:type="dxa"/>
              <w:bottom w:w="0" w:type="dxa"/>
              <w:right w:w="108" w:type="dxa"/>
            </w:tcMa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color w:val="000000"/>
                <w:sz w:val="28"/>
                <w:szCs w:val="28"/>
              </w:rPr>
              <w:t>Thiết lập và hoàn thiện hệ thống kiểm soát nhiễm khuẩn</w:t>
            </w:r>
          </w:p>
        </w:tc>
        <w:tc>
          <w:tcPr>
            <w:tcW w:w="9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BDE" w:rsidRPr="006C343E" w:rsidRDefault="00DC6815" w:rsidP="00820257">
            <w:pPr>
              <w:pStyle w:val="NormalWeb"/>
              <w:spacing w:after="120"/>
              <w:jc w:val="center"/>
              <w:rPr>
                <w:rFonts w:ascii="Times New Roman" w:hAnsi="Times New Roman" w:cs="Times New Roman"/>
                <w:sz w:val="28"/>
                <w:szCs w:val="28"/>
              </w:rPr>
            </w:pPr>
            <w:r>
              <w:rPr>
                <w:rFonts w:ascii="Times New Roman" w:hAnsi="Times New Roman" w:cs="Times New Roman"/>
                <w:color w:val="000000"/>
                <w:sz w:val="28"/>
                <w:szCs w:val="28"/>
              </w:rPr>
              <w:t>4</w:t>
            </w:r>
          </w:p>
        </w:tc>
      </w:tr>
      <w:tr w:rsidR="00855BDE" w:rsidRPr="006C343E" w:rsidTr="00855BDE">
        <w:trPr>
          <w:cantSplit/>
        </w:trPr>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color w:val="000000"/>
                <w:sz w:val="28"/>
                <w:szCs w:val="28"/>
              </w:rPr>
              <w:t>41</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color w:val="000000"/>
                <w:sz w:val="28"/>
                <w:szCs w:val="28"/>
              </w:rPr>
              <w:br w:type="page"/>
              <w:t>C4.2</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color w:val="000000"/>
                <w:sz w:val="28"/>
                <w:szCs w:val="28"/>
              </w:rPr>
              <w:t>Xây dựng và hướng dẫn nhân viên y tế thực hiện các quy trình kiểm soát nhiễm khuẩn trong bệnh viện</w:t>
            </w:r>
          </w:p>
        </w:tc>
        <w:tc>
          <w:tcPr>
            <w:tcW w:w="9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BDE" w:rsidRPr="006C343E" w:rsidRDefault="00DC6815" w:rsidP="00820257">
            <w:pPr>
              <w:pStyle w:val="NormalWeb"/>
              <w:spacing w:after="120"/>
              <w:jc w:val="center"/>
              <w:rPr>
                <w:rFonts w:ascii="Times New Roman" w:hAnsi="Times New Roman" w:cs="Times New Roman"/>
                <w:sz w:val="28"/>
                <w:szCs w:val="28"/>
              </w:rPr>
            </w:pPr>
            <w:r>
              <w:rPr>
                <w:rFonts w:ascii="Times New Roman" w:hAnsi="Times New Roman" w:cs="Times New Roman"/>
                <w:color w:val="000000"/>
                <w:sz w:val="28"/>
                <w:szCs w:val="28"/>
              </w:rPr>
              <w:t>3</w:t>
            </w:r>
          </w:p>
        </w:tc>
      </w:tr>
      <w:tr w:rsidR="00855BDE" w:rsidRPr="006C343E" w:rsidTr="00855BDE">
        <w:trPr>
          <w:cantSplit/>
        </w:trPr>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color w:val="000000"/>
                <w:sz w:val="28"/>
                <w:szCs w:val="28"/>
              </w:rPr>
              <w:t>42</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color w:val="000000"/>
                <w:sz w:val="28"/>
                <w:szCs w:val="28"/>
              </w:rPr>
              <w:t>C4.3</w:t>
            </w:r>
          </w:p>
        </w:tc>
        <w:tc>
          <w:tcPr>
            <w:tcW w:w="7371" w:type="dxa"/>
            <w:tcBorders>
              <w:top w:val="nil"/>
              <w:left w:val="nil"/>
              <w:bottom w:val="single" w:sz="8" w:space="0" w:color="auto"/>
              <w:right w:val="single" w:sz="8" w:space="0" w:color="auto"/>
            </w:tcBorders>
            <w:tcMar>
              <w:top w:w="0" w:type="dxa"/>
              <w:left w:w="108" w:type="dxa"/>
              <w:bottom w:w="0" w:type="dxa"/>
              <w:right w:w="108" w:type="dxa"/>
            </w:tcMa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color w:val="000000"/>
                <w:sz w:val="28"/>
                <w:szCs w:val="28"/>
              </w:rPr>
              <w:t>Triển khai chương trình và giám sát tuân thủ rửa tay</w:t>
            </w:r>
          </w:p>
        </w:tc>
        <w:tc>
          <w:tcPr>
            <w:tcW w:w="9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BDE" w:rsidRPr="006C343E" w:rsidRDefault="00DC6815" w:rsidP="00820257">
            <w:pPr>
              <w:pStyle w:val="NormalWeb"/>
              <w:spacing w:after="120"/>
              <w:jc w:val="center"/>
              <w:rPr>
                <w:rFonts w:ascii="Times New Roman" w:hAnsi="Times New Roman" w:cs="Times New Roman"/>
                <w:sz w:val="28"/>
                <w:szCs w:val="28"/>
              </w:rPr>
            </w:pPr>
            <w:r>
              <w:rPr>
                <w:rFonts w:ascii="Times New Roman" w:hAnsi="Times New Roman" w:cs="Times New Roman"/>
                <w:color w:val="000000"/>
                <w:sz w:val="28"/>
                <w:szCs w:val="28"/>
              </w:rPr>
              <w:t>3</w:t>
            </w:r>
          </w:p>
        </w:tc>
      </w:tr>
      <w:tr w:rsidR="00855BDE" w:rsidRPr="006C343E" w:rsidTr="00855BDE">
        <w:trPr>
          <w:cantSplit/>
        </w:trPr>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color w:val="000000"/>
                <w:sz w:val="28"/>
                <w:szCs w:val="28"/>
              </w:rPr>
              <w:t>43</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color w:val="000000"/>
                <w:sz w:val="28"/>
                <w:szCs w:val="28"/>
              </w:rPr>
              <w:br w:type="page"/>
            </w:r>
            <w:r w:rsidRPr="006C343E">
              <w:rPr>
                <w:rFonts w:ascii="Times New Roman" w:hAnsi="Times New Roman" w:cs="Times New Roman"/>
                <w:color w:val="000000"/>
                <w:sz w:val="28"/>
                <w:szCs w:val="28"/>
              </w:rPr>
              <w:br w:type="page"/>
            </w:r>
            <w:r w:rsidRPr="006C343E">
              <w:rPr>
                <w:rFonts w:ascii="Times New Roman" w:hAnsi="Times New Roman" w:cs="Times New Roman"/>
                <w:color w:val="000000"/>
                <w:sz w:val="28"/>
                <w:szCs w:val="28"/>
              </w:rPr>
              <w:br w:type="page"/>
              <w:t>C4.4</w:t>
            </w:r>
          </w:p>
        </w:tc>
        <w:tc>
          <w:tcPr>
            <w:tcW w:w="7371" w:type="dxa"/>
            <w:tcBorders>
              <w:top w:val="nil"/>
              <w:left w:val="nil"/>
              <w:bottom w:val="single" w:sz="8" w:space="0" w:color="auto"/>
              <w:right w:val="single" w:sz="8" w:space="0" w:color="auto"/>
            </w:tcBorders>
            <w:tcMar>
              <w:top w:w="0" w:type="dxa"/>
              <w:left w:w="108" w:type="dxa"/>
              <w:bottom w:w="0" w:type="dxa"/>
              <w:right w:w="108" w:type="dxa"/>
            </w:tcMa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color w:val="000000"/>
                <w:sz w:val="28"/>
                <w:szCs w:val="28"/>
              </w:rPr>
              <w:t>Đánh giá, giám sát và triển khai kiểm soát nhiễm khuẩn trong bệnh viện</w:t>
            </w:r>
          </w:p>
        </w:tc>
        <w:tc>
          <w:tcPr>
            <w:tcW w:w="9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BDE" w:rsidRPr="006C343E" w:rsidRDefault="00DC6815" w:rsidP="00820257">
            <w:pPr>
              <w:pStyle w:val="NormalWeb"/>
              <w:spacing w:after="120"/>
              <w:jc w:val="center"/>
              <w:rPr>
                <w:rFonts w:ascii="Times New Roman" w:hAnsi="Times New Roman" w:cs="Times New Roman"/>
                <w:sz w:val="28"/>
                <w:szCs w:val="28"/>
              </w:rPr>
            </w:pPr>
            <w:r>
              <w:rPr>
                <w:rFonts w:ascii="Times New Roman" w:hAnsi="Times New Roman" w:cs="Times New Roman"/>
                <w:color w:val="000000"/>
                <w:sz w:val="28"/>
                <w:szCs w:val="28"/>
              </w:rPr>
              <w:t>4</w:t>
            </w:r>
          </w:p>
        </w:tc>
      </w:tr>
      <w:tr w:rsidR="00855BDE" w:rsidRPr="006C343E" w:rsidTr="00855BDE">
        <w:trPr>
          <w:cantSplit/>
        </w:trPr>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color w:val="000000"/>
                <w:sz w:val="28"/>
                <w:szCs w:val="28"/>
              </w:rPr>
              <w:t>44</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color w:val="000000"/>
                <w:sz w:val="28"/>
                <w:szCs w:val="28"/>
              </w:rPr>
              <w:br w:type="page"/>
            </w:r>
            <w:r w:rsidRPr="006C343E">
              <w:rPr>
                <w:rFonts w:ascii="Times New Roman" w:hAnsi="Times New Roman" w:cs="Times New Roman"/>
                <w:color w:val="000000"/>
                <w:sz w:val="28"/>
                <w:szCs w:val="28"/>
              </w:rPr>
              <w:br w:type="page"/>
            </w:r>
            <w:r w:rsidRPr="006C343E">
              <w:rPr>
                <w:rFonts w:ascii="Times New Roman" w:hAnsi="Times New Roman" w:cs="Times New Roman"/>
                <w:color w:val="000000"/>
                <w:sz w:val="28"/>
                <w:szCs w:val="28"/>
              </w:rPr>
              <w:br w:type="page"/>
              <w:t>C4.5</w:t>
            </w:r>
          </w:p>
        </w:tc>
        <w:tc>
          <w:tcPr>
            <w:tcW w:w="7371" w:type="dxa"/>
            <w:tcBorders>
              <w:top w:val="nil"/>
              <w:left w:val="nil"/>
              <w:bottom w:val="single" w:sz="8" w:space="0" w:color="auto"/>
              <w:right w:val="single" w:sz="8" w:space="0" w:color="auto"/>
            </w:tcBorders>
            <w:tcMar>
              <w:top w:w="0" w:type="dxa"/>
              <w:left w:w="108" w:type="dxa"/>
              <w:bottom w:w="0" w:type="dxa"/>
              <w:right w:w="108" w:type="dxa"/>
            </w:tcMa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color w:val="000000"/>
                <w:sz w:val="28"/>
                <w:szCs w:val="28"/>
              </w:rPr>
              <w:t>Chất thải rắn bệnh viện được quản lý chặt chẽ, xử lý an toàn và tuân thủ theo đúng quy định</w:t>
            </w:r>
          </w:p>
        </w:tc>
        <w:tc>
          <w:tcPr>
            <w:tcW w:w="9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BDE" w:rsidRPr="006C343E" w:rsidRDefault="00DC6815" w:rsidP="00820257">
            <w:pPr>
              <w:pStyle w:val="NormalWeb"/>
              <w:spacing w:after="120"/>
              <w:jc w:val="center"/>
              <w:rPr>
                <w:rFonts w:ascii="Times New Roman" w:hAnsi="Times New Roman" w:cs="Times New Roman"/>
                <w:sz w:val="28"/>
                <w:szCs w:val="28"/>
              </w:rPr>
            </w:pPr>
            <w:r>
              <w:rPr>
                <w:rFonts w:ascii="Times New Roman" w:hAnsi="Times New Roman" w:cs="Times New Roman"/>
                <w:color w:val="000000"/>
                <w:sz w:val="28"/>
                <w:szCs w:val="28"/>
              </w:rPr>
              <w:t>3</w:t>
            </w:r>
          </w:p>
        </w:tc>
      </w:tr>
      <w:tr w:rsidR="00855BDE" w:rsidRPr="006C343E" w:rsidTr="00855BDE">
        <w:trPr>
          <w:cantSplit/>
        </w:trPr>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color w:val="000000"/>
                <w:sz w:val="28"/>
                <w:szCs w:val="28"/>
              </w:rPr>
              <w:t>45</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color w:val="000000"/>
                <w:sz w:val="28"/>
                <w:szCs w:val="28"/>
              </w:rPr>
              <w:br w:type="page"/>
              <w:t>C4.6</w:t>
            </w:r>
          </w:p>
        </w:tc>
        <w:tc>
          <w:tcPr>
            <w:tcW w:w="7371" w:type="dxa"/>
            <w:tcBorders>
              <w:top w:val="nil"/>
              <w:left w:val="nil"/>
              <w:bottom w:val="single" w:sz="8" w:space="0" w:color="auto"/>
              <w:right w:val="single" w:sz="8" w:space="0" w:color="auto"/>
            </w:tcBorders>
            <w:tcMar>
              <w:top w:w="0" w:type="dxa"/>
              <w:left w:w="108" w:type="dxa"/>
              <w:bottom w:w="0" w:type="dxa"/>
              <w:right w:w="108" w:type="dxa"/>
            </w:tcMa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color w:val="000000"/>
                <w:sz w:val="28"/>
                <w:szCs w:val="28"/>
              </w:rPr>
              <w:t>Chất thải lỏng bệnh viện được quản lý chặt chẽ, xử lý an toàn và tuân thủ theo đúng quy định</w:t>
            </w:r>
          </w:p>
        </w:tc>
        <w:tc>
          <w:tcPr>
            <w:tcW w:w="9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BDE" w:rsidRPr="006C343E" w:rsidRDefault="00DC6815" w:rsidP="00820257">
            <w:pPr>
              <w:pStyle w:val="NormalWeb"/>
              <w:spacing w:after="120"/>
              <w:jc w:val="center"/>
              <w:rPr>
                <w:rFonts w:ascii="Times New Roman" w:hAnsi="Times New Roman" w:cs="Times New Roman"/>
                <w:sz w:val="28"/>
                <w:szCs w:val="28"/>
              </w:rPr>
            </w:pPr>
            <w:r>
              <w:rPr>
                <w:rFonts w:ascii="Times New Roman" w:hAnsi="Times New Roman" w:cs="Times New Roman"/>
                <w:color w:val="000000"/>
                <w:sz w:val="28"/>
                <w:szCs w:val="28"/>
              </w:rPr>
              <w:t>4</w:t>
            </w:r>
          </w:p>
        </w:tc>
      </w:tr>
      <w:tr w:rsidR="00855BDE" w:rsidRPr="006C343E" w:rsidTr="00855BDE">
        <w:trPr>
          <w:cantSplit/>
        </w:trPr>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b/>
                <w:bCs/>
                <w:color w:val="000000"/>
                <w:sz w:val="28"/>
                <w:szCs w:val="28"/>
              </w:rPr>
              <w:t> </w:t>
            </w:r>
          </w:p>
        </w:tc>
        <w:tc>
          <w:tcPr>
            <w:tcW w:w="822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b/>
                <w:bCs/>
                <w:color w:val="000000"/>
                <w:sz w:val="28"/>
                <w:szCs w:val="28"/>
              </w:rPr>
              <w:t>C5. Năng lực thực hiện kỹ thuật chuyên môn (6)</w:t>
            </w:r>
          </w:p>
        </w:tc>
        <w:tc>
          <w:tcPr>
            <w:tcW w:w="9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BDE" w:rsidRPr="006C343E" w:rsidRDefault="00855BDE" w:rsidP="00820257">
            <w:pPr>
              <w:pStyle w:val="NormalWeb"/>
              <w:spacing w:after="120"/>
              <w:jc w:val="center"/>
              <w:rPr>
                <w:rFonts w:ascii="Times New Roman" w:hAnsi="Times New Roman" w:cs="Times New Roman"/>
                <w:sz w:val="28"/>
                <w:szCs w:val="28"/>
              </w:rPr>
            </w:pPr>
          </w:p>
        </w:tc>
      </w:tr>
      <w:tr w:rsidR="00855BDE" w:rsidRPr="006C343E" w:rsidTr="00855BDE">
        <w:trPr>
          <w:cantSplit/>
        </w:trPr>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color w:val="000000"/>
                <w:sz w:val="28"/>
                <w:szCs w:val="28"/>
              </w:rPr>
              <w:t>46</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color w:val="000000"/>
                <w:sz w:val="28"/>
                <w:szCs w:val="28"/>
              </w:rPr>
              <w:t>C5.1</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color w:val="000000"/>
                <w:sz w:val="28"/>
                <w:szCs w:val="28"/>
              </w:rPr>
              <w:t>Bảo đảm xác định chính xác người bệnh khi cung cấp dịch vụ</w:t>
            </w:r>
          </w:p>
        </w:tc>
        <w:tc>
          <w:tcPr>
            <w:tcW w:w="9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BDE" w:rsidRPr="006C343E" w:rsidRDefault="008F62AD" w:rsidP="00820257">
            <w:pPr>
              <w:pStyle w:val="NormalWeb"/>
              <w:spacing w:after="120"/>
              <w:jc w:val="center"/>
              <w:rPr>
                <w:rFonts w:ascii="Times New Roman" w:hAnsi="Times New Roman" w:cs="Times New Roman"/>
                <w:sz w:val="28"/>
                <w:szCs w:val="28"/>
              </w:rPr>
            </w:pPr>
            <w:r>
              <w:rPr>
                <w:rFonts w:ascii="Times New Roman" w:hAnsi="Times New Roman" w:cs="Times New Roman"/>
                <w:color w:val="000000"/>
                <w:sz w:val="28"/>
                <w:szCs w:val="28"/>
              </w:rPr>
              <w:t>3</w:t>
            </w:r>
          </w:p>
        </w:tc>
      </w:tr>
      <w:tr w:rsidR="00855BDE" w:rsidRPr="006C343E" w:rsidTr="00855BDE">
        <w:trPr>
          <w:cantSplit/>
        </w:trPr>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color w:val="000000"/>
                <w:sz w:val="28"/>
                <w:szCs w:val="28"/>
              </w:rPr>
              <w:lastRenderedPageBreak/>
              <w:t>47</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color w:val="000000"/>
                <w:sz w:val="28"/>
                <w:szCs w:val="28"/>
              </w:rPr>
              <w:t>C5.2</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color w:val="000000"/>
                <w:sz w:val="28"/>
                <w:szCs w:val="28"/>
              </w:rPr>
              <w:t>Thực hiện quy trình kỹ thuật chuyên môn theo danh mục và phân tuyến</w:t>
            </w:r>
          </w:p>
        </w:tc>
        <w:tc>
          <w:tcPr>
            <w:tcW w:w="9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BDE" w:rsidRPr="006C343E" w:rsidRDefault="008F62AD" w:rsidP="00820257">
            <w:pPr>
              <w:pStyle w:val="NormalWeb"/>
              <w:spacing w:after="120"/>
              <w:jc w:val="center"/>
              <w:rPr>
                <w:rFonts w:ascii="Times New Roman" w:hAnsi="Times New Roman" w:cs="Times New Roman"/>
                <w:sz w:val="28"/>
                <w:szCs w:val="28"/>
              </w:rPr>
            </w:pPr>
            <w:r>
              <w:rPr>
                <w:rFonts w:ascii="Times New Roman" w:hAnsi="Times New Roman" w:cs="Times New Roman"/>
                <w:color w:val="000000"/>
                <w:sz w:val="28"/>
                <w:szCs w:val="28"/>
              </w:rPr>
              <w:t>3</w:t>
            </w:r>
          </w:p>
        </w:tc>
      </w:tr>
      <w:tr w:rsidR="00855BDE" w:rsidRPr="006C343E" w:rsidTr="00855BDE">
        <w:trPr>
          <w:cantSplit/>
        </w:trPr>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color w:val="000000"/>
                <w:sz w:val="28"/>
                <w:szCs w:val="28"/>
              </w:rPr>
              <w:t>48</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color w:val="000000"/>
                <w:sz w:val="28"/>
                <w:szCs w:val="28"/>
              </w:rPr>
              <w:t>C5.3</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color w:val="000000"/>
                <w:sz w:val="28"/>
                <w:szCs w:val="28"/>
              </w:rPr>
              <w:t>Nghiên cứu và triển khai các kỹ thuật tuyến trên, kỹ thuật mới, hiện đại</w:t>
            </w:r>
          </w:p>
        </w:tc>
        <w:tc>
          <w:tcPr>
            <w:tcW w:w="9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BDE" w:rsidRPr="006C343E" w:rsidRDefault="008F62AD" w:rsidP="00820257">
            <w:pPr>
              <w:pStyle w:val="NormalWeb"/>
              <w:spacing w:after="120"/>
              <w:jc w:val="center"/>
              <w:rPr>
                <w:rFonts w:ascii="Times New Roman" w:hAnsi="Times New Roman" w:cs="Times New Roman"/>
                <w:sz w:val="28"/>
                <w:szCs w:val="28"/>
              </w:rPr>
            </w:pPr>
            <w:r>
              <w:rPr>
                <w:rFonts w:ascii="Times New Roman" w:hAnsi="Times New Roman" w:cs="Times New Roman"/>
                <w:color w:val="000000"/>
                <w:sz w:val="28"/>
                <w:szCs w:val="28"/>
              </w:rPr>
              <w:t>3</w:t>
            </w:r>
          </w:p>
        </w:tc>
      </w:tr>
      <w:tr w:rsidR="00855BDE" w:rsidRPr="006C343E" w:rsidTr="00855BDE">
        <w:trPr>
          <w:cantSplit/>
        </w:trPr>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color w:val="000000"/>
                <w:sz w:val="28"/>
                <w:szCs w:val="28"/>
              </w:rPr>
              <w:t>49</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color w:val="000000"/>
                <w:sz w:val="28"/>
                <w:szCs w:val="28"/>
              </w:rPr>
              <w:t>C5.4</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color w:val="000000"/>
                <w:sz w:val="28"/>
                <w:szCs w:val="28"/>
              </w:rPr>
              <w:t>Xây dựng quy trình kỹ thuật và triển khai các biện pháp giám sát chất lượng kỹ thuật</w:t>
            </w:r>
          </w:p>
        </w:tc>
        <w:tc>
          <w:tcPr>
            <w:tcW w:w="9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BDE" w:rsidRPr="006C343E" w:rsidRDefault="008F62AD" w:rsidP="00820257">
            <w:pPr>
              <w:pStyle w:val="NormalWeb"/>
              <w:spacing w:after="120"/>
              <w:jc w:val="center"/>
              <w:rPr>
                <w:rFonts w:ascii="Times New Roman" w:hAnsi="Times New Roman" w:cs="Times New Roman"/>
                <w:sz w:val="28"/>
                <w:szCs w:val="28"/>
              </w:rPr>
            </w:pPr>
            <w:r>
              <w:rPr>
                <w:rFonts w:ascii="Times New Roman" w:hAnsi="Times New Roman" w:cs="Times New Roman"/>
                <w:color w:val="000000"/>
                <w:sz w:val="28"/>
                <w:szCs w:val="28"/>
              </w:rPr>
              <w:t>4</w:t>
            </w:r>
          </w:p>
        </w:tc>
      </w:tr>
      <w:tr w:rsidR="00855BDE" w:rsidRPr="006C343E" w:rsidTr="00855BDE">
        <w:trPr>
          <w:cantSplit/>
        </w:trPr>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color w:val="000000"/>
                <w:sz w:val="28"/>
                <w:szCs w:val="28"/>
              </w:rPr>
              <w:t>50</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color w:val="000000"/>
                <w:sz w:val="28"/>
                <w:szCs w:val="28"/>
              </w:rPr>
              <w:t>C5.5</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color w:val="000000"/>
                <w:sz w:val="28"/>
                <w:szCs w:val="28"/>
              </w:rPr>
              <w:t>Xây dựng các hướng dẫn chuyên môn và phác đồ điều trị</w:t>
            </w:r>
          </w:p>
        </w:tc>
        <w:tc>
          <w:tcPr>
            <w:tcW w:w="9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BDE" w:rsidRPr="006C343E" w:rsidRDefault="008F62AD" w:rsidP="00820257">
            <w:pPr>
              <w:pStyle w:val="NormalWeb"/>
              <w:spacing w:after="120"/>
              <w:jc w:val="center"/>
              <w:rPr>
                <w:rFonts w:ascii="Times New Roman" w:hAnsi="Times New Roman" w:cs="Times New Roman"/>
                <w:sz w:val="28"/>
                <w:szCs w:val="28"/>
              </w:rPr>
            </w:pPr>
            <w:r>
              <w:rPr>
                <w:rFonts w:ascii="Times New Roman" w:hAnsi="Times New Roman" w:cs="Times New Roman"/>
                <w:color w:val="000000"/>
                <w:sz w:val="28"/>
                <w:szCs w:val="28"/>
              </w:rPr>
              <w:t>4</w:t>
            </w:r>
          </w:p>
        </w:tc>
      </w:tr>
      <w:tr w:rsidR="00855BDE" w:rsidRPr="006C343E" w:rsidTr="00855BDE">
        <w:trPr>
          <w:cantSplit/>
        </w:trPr>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color w:val="000000"/>
                <w:sz w:val="28"/>
                <w:szCs w:val="28"/>
              </w:rPr>
              <w:t>51</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color w:val="000000"/>
                <w:sz w:val="28"/>
                <w:szCs w:val="28"/>
              </w:rPr>
              <w:t>C5.6</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color w:val="000000"/>
                <w:sz w:val="28"/>
                <w:szCs w:val="28"/>
              </w:rPr>
              <w:t>Áp dụng các phác đồ điều trị đã ban hành và giám sát việc tuân thủ của nhân viên y tế</w:t>
            </w:r>
          </w:p>
        </w:tc>
        <w:tc>
          <w:tcPr>
            <w:tcW w:w="9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BDE" w:rsidRPr="006C343E" w:rsidRDefault="008F62AD" w:rsidP="00820257">
            <w:pPr>
              <w:pStyle w:val="NormalWeb"/>
              <w:spacing w:after="120"/>
              <w:jc w:val="center"/>
              <w:rPr>
                <w:rFonts w:ascii="Times New Roman" w:hAnsi="Times New Roman" w:cs="Times New Roman"/>
                <w:sz w:val="28"/>
                <w:szCs w:val="28"/>
              </w:rPr>
            </w:pPr>
            <w:r>
              <w:rPr>
                <w:rFonts w:ascii="Times New Roman" w:hAnsi="Times New Roman" w:cs="Times New Roman"/>
                <w:color w:val="000000"/>
                <w:sz w:val="28"/>
                <w:szCs w:val="28"/>
              </w:rPr>
              <w:t>3</w:t>
            </w:r>
          </w:p>
        </w:tc>
      </w:tr>
      <w:tr w:rsidR="00855BDE" w:rsidRPr="006C343E" w:rsidTr="00855BDE">
        <w:trPr>
          <w:cantSplit/>
        </w:trPr>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b/>
                <w:bCs/>
                <w:color w:val="000000"/>
                <w:sz w:val="28"/>
                <w:szCs w:val="28"/>
              </w:rPr>
              <w:t> </w:t>
            </w:r>
          </w:p>
        </w:tc>
        <w:tc>
          <w:tcPr>
            <w:tcW w:w="822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b/>
                <w:bCs/>
                <w:color w:val="000000"/>
                <w:sz w:val="28"/>
                <w:szCs w:val="28"/>
              </w:rPr>
              <w:t>C6. Hoạt động điều dưỡng và chăm sóc người bệnh (5)</w:t>
            </w:r>
          </w:p>
        </w:tc>
        <w:tc>
          <w:tcPr>
            <w:tcW w:w="9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BDE" w:rsidRPr="006C343E" w:rsidRDefault="00855BDE" w:rsidP="00820257">
            <w:pPr>
              <w:pStyle w:val="NormalWeb"/>
              <w:spacing w:after="120"/>
              <w:jc w:val="center"/>
              <w:rPr>
                <w:rFonts w:ascii="Times New Roman" w:hAnsi="Times New Roman" w:cs="Times New Roman"/>
                <w:sz w:val="28"/>
                <w:szCs w:val="28"/>
              </w:rPr>
            </w:pPr>
          </w:p>
        </w:tc>
      </w:tr>
      <w:tr w:rsidR="00855BDE" w:rsidRPr="006C343E" w:rsidTr="00855BDE">
        <w:trPr>
          <w:cantSplit/>
        </w:trPr>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color w:val="000000"/>
                <w:sz w:val="28"/>
                <w:szCs w:val="28"/>
              </w:rPr>
              <w:t>52</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color w:val="000000"/>
                <w:sz w:val="28"/>
                <w:szCs w:val="28"/>
              </w:rPr>
              <w:t>C6.1</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color w:val="000000"/>
                <w:sz w:val="28"/>
                <w:szCs w:val="28"/>
              </w:rPr>
              <w:t>Hệ thống điều dưỡng trưởng được thiết lập và hoạt động hiệu quả</w:t>
            </w:r>
          </w:p>
        </w:tc>
        <w:tc>
          <w:tcPr>
            <w:tcW w:w="9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BDE" w:rsidRPr="006C343E" w:rsidRDefault="00A82F22" w:rsidP="00820257">
            <w:pPr>
              <w:pStyle w:val="NormalWeb"/>
              <w:spacing w:after="120"/>
              <w:jc w:val="center"/>
              <w:rPr>
                <w:rFonts w:ascii="Times New Roman" w:hAnsi="Times New Roman" w:cs="Times New Roman"/>
                <w:sz w:val="28"/>
                <w:szCs w:val="28"/>
              </w:rPr>
            </w:pPr>
            <w:r>
              <w:rPr>
                <w:rFonts w:ascii="Times New Roman" w:hAnsi="Times New Roman" w:cs="Times New Roman"/>
                <w:color w:val="000000"/>
                <w:sz w:val="28"/>
                <w:szCs w:val="28"/>
              </w:rPr>
              <w:t>2</w:t>
            </w:r>
          </w:p>
        </w:tc>
      </w:tr>
      <w:tr w:rsidR="00855BDE" w:rsidRPr="006C343E" w:rsidTr="00855BDE">
        <w:trPr>
          <w:cantSplit/>
        </w:trPr>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color w:val="000000"/>
                <w:sz w:val="28"/>
                <w:szCs w:val="28"/>
              </w:rPr>
              <w:t>53</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color w:val="000000"/>
                <w:sz w:val="28"/>
                <w:szCs w:val="28"/>
              </w:rPr>
              <w:t>C6.2</w:t>
            </w:r>
          </w:p>
        </w:tc>
        <w:tc>
          <w:tcPr>
            <w:tcW w:w="7371" w:type="dxa"/>
            <w:tcBorders>
              <w:top w:val="nil"/>
              <w:left w:val="nil"/>
              <w:bottom w:val="single" w:sz="8" w:space="0" w:color="auto"/>
              <w:right w:val="single" w:sz="8" w:space="0" w:color="auto"/>
            </w:tcBorders>
            <w:tcMar>
              <w:top w:w="0" w:type="dxa"/>
              <w:left w:w="108" w:type="dxa"/>
              <w:bottom w:w="0" w:type="dxa"/>
              <w:right w:w="108" w:type="dxa"/>
            </w:tcMa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color w:val="000000"/>
                <w:sz w:val="28"/>
                <w:szCs w:val="28"/>
              </w:rPr>
              <w:t>Người bệnh được điều dưỡng hướng dẫn, tư vấn điều trị và chăm sóc, giáo dục sức khỏe phù hợp với bệnh đang được điều trị</w:t>
            </w:r>
          </w:p>
        </w:tc>
        <w:tc>
          <w:tcPr>
            <w:tcW w:w="9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BDE" w:rsidRPr="006C343E" w:rsidRDefault="00A82F22" w:rsidP="00820257">
            <w:pPr>
              <w:pStyle w:val="NormalWeb"/>
              <w:spacing w:after="120"/>
              <w:jc w:val="center"/>
              <w:rPr>
                <w:rFonts w:ascii="Times New Roman" w:hAnsi="Times New Roman" w:cs="Times New Roman"/>
                <w:sz w:val="28"/>
                <w:szCs w:val="28"/>
              </w:rPr>
            </w:pPr>
            <w:r>
              <w:rPr>
                <w:rFonts w:ascii="Times New Roman" w:hAnsi="Times New Roman" w:cs="Times New Roman"/>
                <w:color w:val="000000"/>
                <w:sz w:val="28"/>
                <w:szCs w:val="28"/>
              </w:rPr>
              <w:t>4</w:t>
            </w:r>
          </w:p>
        </w:tc>
      </w:tr>
      <w:tr w:rsidR="00855BDE" w:rsidRPr="006C343E" w:rsidTr="00855BDE">
        <w:trPr>
          <w:cantSplit/>
        </w:trPr>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color w:val="000000"/>
                <w:sz w:val="28"/>
                <w:szCs w:val="28"/>
              </w:rPr>
              <w:t>54</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color w:val="000000"/>
                <w:sz w:val="28"/>
                <w:szCs w:val="28"/>
              </w:rPr>
              <w:br w:type="page"/>
              <w:t>C6.3</w:t>
            </w:r>
          </w:p>
        </w:tc>
        <w:tc>
          <w:tcPr>
            <w:tcW w:w="7371" w:type="dxa"/>
            <w:tcBorders>
              <w:top w:val="nil"/>
              <w:left w:val="nil"/>
              <w:bottom w:val="single" w:sz="8" w:space="0" w:color="auto"/>
              <w:right w:val="single" w:sz="8" w:space="0" w:color="auto"/>
            </w:tcBorders>
            <w:tcMar>
              <w:top w:w="0" w:type="dxa"/>
              <w:left w:w="108" w:type="dxa"/>
              <w:bottom w:w="0" w:type="dxa"/>
              <w:right w:w="108" w:type="dxa"/>
            </w:tcMa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color w:val="000000"/>
                <w:sz w:val="28"/>
                <w:szCs w:val="28"/>
              </w:rPr>
              <w:t>Người bệnh được chăm sóc vệ sinh cá nhân trong quá trình điều trị tại bệnh viện</w:t>
            </w:r>
          </w:p>
        </w:tc>
        <w:tc>
          <w:tcPr>
            <w:tcW w:w="9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BDE" w:rsidRPr="006C343E" w:rsidRDefault="00A82F22" w:rsidP="00820257">
            <w:pPr>
              <w:pStyle w:val="NormalWeb"/>
              <w:spacing w:after="120"/>
              <w:jc w:val="center"/>
              <w:rPr>
                <w:rFonts w:ascii="Times New Roman" w:hAnsi="Times New Roman" w:cs="Times New Roman"/>
                <w:sz w:val="28"/>
                <w:szCs w:val="28"/>
              </w:rPr>
            </w:pPr>
            <w:r>
              <w:rPr>
                <w:rFonts w:ascii="Times New Roman" w:hAnsi="Times New Roman" w:cs="Times New Roman"/>
                <w:color w:val="000000"/>
                <w:sz w:val="28"/>
                <w:szCs w:val="28"/>
              </w:rPr>
              <w:t>3</w:t>
            </w:r>
          </w:p>
        </w:tc>
      </w:tr>
      <w:tr w:rsidR="00855BDE" w:rsidRPr="006C343E" w:rsidTr="00855BDE">
        <w:trPr>
          <w:cantSplit/>
        </w:trPr>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color w:val="000000"/>
                <w:sz w:val="28"/>
                <w:szCs w:val="28"/>
              </w:rPr>
              <w:t>55</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color w:val="000000"/>
                <w:sz w:val="28"/>
                <w:szCs w:val="28"/>
              </w:rPr>
              <w:br w:type="page"/>
              <w:t>C6.4</w:t>
            </w:r>
          </w:p>
        </w:tc>
        <w:tc>
          <w:tcPr>
            <w:tcW w:w="7371" w:type="dxa"/>
            <w:tcBorders>
              <w:top w:val="nil"/>
              <w:left w:val="nil"/>
              <w:bottom w:val="single" w:sz="8" w:space="0" w:color="auto"/>
              <w:right w:val="single" w:sz="8" w:space="0" w:color="auto"/>
            </w:tcBorders>
            <w:tcMar>
              <w:top w:w="0" w:type="dxa"/>
              <w:left w:w="108" w:type="dxa"/>
              <w:bottom w:w="0" w:type="dxa"/>
              <w:right w:w="108" w:type="dxa"/>
            </w:tcMa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color w:val="000000"/>
                <w:sz w:val="28"/>
                <w:szCs w:val="28"/>
              </w:rPr>
              <w:t>Phòng ngừa nguy cơ người bệnh bị trượt ngã</w:t>
            </w:r>
          </w:p>
        </w:tc>
        <w:tc>
          <w:tcPr>
            <w:tcW w:w="9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BDE" w:rsidRPr="006C343E" w:rsidRDefault="00A82F22" w:rsidP="00820257">
            <w:pPr>
              <w:pStyle w:val="NormalWeb"/>
              <w:spacing w:after="120"/>
              <w:jc w:val="center"/>
              <w:rPr>
                <w:rFonts w:ascii="Times New Roman" w:hAnsi="Times New Roman" w:cs="Times New Roman"/>
                <w:sz w:val="28"/>
                <w:szCs w:val="28"/>
              </w:rPr>
            </w:pPr>
            <w:r>
              <w:rPr>
                <w:rFonts w:ascii="Times New Roman" w:hAnsi="Times New Roman" w:cs="Times New Roman"/>
                <w:color w:val="000000"/>
                <w:sz w:val="28"/>
                <w:szCs w:val="28"/>
              </w:rPr>
              <w:t>3</w:t>
            </w:r>
          </w:p>
        </w:tc>
      </w:tr>
      <w:tr w:rsidR="00855BDE" w:rsidRPr="006C343E" w:rsidTr="00855BDE">
        <w:trPr>
          <w:cantSplit/>
        </w:trPr>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color w:val="000000"/>
                <w:sz w:val="28"/>
                <w:szCs w:val="28"/>
              </w:rPr>
              <w:t>56</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color w:val="000000"/>
                <w:sz w:val="28"/>
                <w:szCs w:val="28"/>
              </w:rPr>
              <w:t>C6.5</w:t>
            </w:r>
          </w:p>
        </w:tc>
        <w:tc>
          <w:tcPr>
            <w:tcW w:w="7371" w:type="dxa"/>
            <w:tcBorders>
              <w:top w:val="nil"/>
              <w:left w:val="nil"/>
              <w:bottom w:val="single" w:sz="8" w:space="0" w:color="auto"/>
              <w:right w:val="single" w:sz="8" w:space="0" w:color="auto"/>
            </w:tcBorders>
            <w:tcMar>
              <w:top w:w="0" w:type="dxa"/>
              <w:left w:w="108" w:type="dxa"/>
              <w:bottom w:w="0" w:type="dxa"/>
              <w:right w:w="108" w:type="dxa"/>
            </w:tcMa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color w:val="000000"/>
                <w:sz w:val="28"/>
                <w:szCs w:val="28"/>
              </w:rPr>
              <w:t>Phòng ngừa các nguy cơ, diễn biến xấu xảy ra với người bệnh</w:t>
            </w:r>
          </w:p>
        </w:tc>
        <w:tc>
          <w:tcPr>
            <w:tcW w:w="9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BDE" w:rsidRPr="006C343E" w:rsidRDefault="00A82F22" w:rsidP="00820257">
            <w:pPr>
              <w:pStyle w:val="NormalWeb"/>
              <w:spacing w:after="120"/>
              <w:jc w:val="center"/>
              <w:rPr>
                <w:rFonts w:ascii="Times New Roman" w:hAnsi="Times New Roman" w:cs="Times New Roman"/>
                <w:sz w:val="28"/>
                <w:szCs w:val="28"/>
              </w:rPr>
            </w:pPr>
            <w:r>
              <w:rPr>
                <w:rFonts w:ascii="Times New Roman" w:hAnsi="Times New Roman" w:cs="Times New Roman"/>
                <w:color w:val="000000"/>
                <w:sz w:val="28"/>
                <w:szCs w:val="28"/>
              </w:rPr>
              <w:t>2</w:t>
            </w:r>
          </w:p>
        </w:tc>
      </w:tr>
      <w:tr w:rsidR="00855BDE" w:rsidRPr="006C343E" w:rsidTr="00855BDE">
        <w:trPr>
          <w:cantSplit/>
        </w:trPr>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b/>
                <w:bCs/>
                <w:color w:val="000000"/>
                <w:sz w:val="28"/>
                <w:szCs w:val="28"/>
              </w:rPr>
              <w:t> </w:t>
            </w:r>
          </w:p>
        </w:tc>
        <w:tc>
          <w:tcPr>
            <w:tcW w:w="822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b/>
                <w:bCs/>
                <w:color w:val="000000"/>
                <w:sz w:val="28"/>
                <w:szCs w:val="28"/>
              </w:rPr>
              <w:t>C7. Năng lực thực hiện chăm sóc dinh dưỡng và tiết chế (5)</w:t>
            </w:r>
          </w:p>
        </w:tc>
        <w:tc>
          <w:tcPr>
            <w:tcW w:w="9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BDE" w:rsidRPr="006C343E" w:rsidRDefault="00855BDE" w:rsidP="00820257">
            <w:pPr>
              <w:pStyle w:val="NormalWeb"/>
              <w:spacing w:after="120"/>
              <w:jc w:val="center"/>
              <w:rPr>
                <w:rFonts w:ascii="Times New Roman" w:hAnsi="Times New Roman" w:cs="Times New Roman"/>
                <w:sz w:val="28"/>
                <w:szCs w:val="28"/>
              </w:rPr>
            </w:pPr>
          </w:p>
        </w:tc>
      </w:tr>
      <w:tr w:rsidR="00855BDE" w:rsidRPr="006C343E" w:rsidTr="00855BDE">
        <w:trPr>
          <w:cantSplit/>
        </w:trPr>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color w:val="000000"/>
                <w:sz w:val="28"/>
                <w:szCs w:val="28"/>
              </w:rPr>
              <w:t>57</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color w:val="000000"/>
                <w:sz w:val="28"/>
                <w:szCs w:val="28"/>
              </w:rPr>
              <w:t>C7.1</w:t>
            </w:r>
          </w:p>
        </w:tc>
        <w:tc>
          <w:tcPr>
            <w:tcW w:w="7371" w:type="dxa"/>
            <w:tcBorders>
              <w:top w:val="nil"/>
              <w:left w:val="nil"/>
              <w:bottom w:val="single" w:sz="8" w:space="0" w:color="auto"/>
              <w:right w:val="single" w:sz="8" w:space="0" w:color="auto"/>
            </w:tcBorders>
            <w:tcMar>
              <w:top w:w="0" w:type="dxa"/>
              <w:left w:w="108" w:type="dxa"/>
              <w:bottom w:w="0" w:type="dxa"/>
              <w:right w:w="108" w:type="dxa"/>
            </w:tcMa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color w:val="000000"/>
                <w:sz w:val="28"/>
                <w:szCs w:val="28"/>
              </w:rPr>
              <w:t>Bệnh viện thiết lập hệ thống tổ chức để thực hiện công tác dinh dưỡng và tiết chế trong bệnh viện</w:t>
            </w:r>
          </w:p>
        </w:tc>
        <w:tc>
          <w:tcPr>
            <w:tcW w:w="9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BDE" w:rsidRPr="006C343E" w:rsidRDefault="00BC2EBA" w:rsidP="00820257">
            <w:pPr>
              <w:pStyle w:val="NormalWeb"/>
              <w:spacing w:after="120"/>
              <w:jc w:val="center"/>
              <w:rPr>
                <w:rFonts w:ascii="Times New Roman" w:hAnsi="Times New Roman" w:cs="Times New Roman"/>
                <w:sz w:val="28"/>
                <w:szCs w:val="28"/>
              </w:rPr>
            </w:pPr>
            <w:r>
              <w:rPr>
                <w:rFonts w:ascii="Times New Roman" w:hAnsi="Times New Roman" w:cs="Times New Roman"/>
                <w:color w:val="000000"/>
                <w:sz w:val="28"/>
                <w:szCs w:val="28"/>
              </w:rPr>
              <w:t>2</w:t>
            </w:r>
          </w:p>
        </w:tc>
      </w:tr>
      <w:tr w:rsidR="00855BDE" w:rsidRPr="006C343E" w:rsidTr="00855BDE">
        <w:trPr>
          <w:cantSplit/>
        </w:trPr>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color w:val="000000"/>
                <w:sz w:val="28"/>
                <w:szCs w:val="28"/>
              </w:rPr>
              <w:t>58</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color w:val="000000"/>
                <w:sz w:val="28"/>
                <w:szCs w:val="28"/>
              </w:rPr>
              <w:t>C7.2</w:t>
            </w:r>
          </w:p>
        </w:tc>
        <w:tc>
          <w:tcPr>
            <w:tcW w:w="7371" w:type="dxa"/>
            <w:tcBorders>
              <w:top w:val="nil"/>
              <w:left w:val="nil"/>
              <w:bottom w:val="single" w:sz="8" w:space="0" w:color="auto"/>
              <w:right w:val="single" w:sz="8" w:space="0" w:color="auto"/>
            </w:tcBorders>
            <w:tcMar>
              <w:top w:w="0" w:type="dxa"/>
              <w:left w:w="108" w:type="dxa"/>
              <w:bottom w:w="0" w:type="dxa"/>
              <w:right w:w="108" w:type="dxa"/>
            </w:tcMa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color w:val="000000"/>
                <w:sz w:val="28"/>
                <w:szCs w:val="28"/>
              </w:rPr>
              <w:t>Bệnh viện bảo đảm cơ sở vật chất để thực hiện công tác dinh dưỡng và tiết chế trong bệnh viện</w:t>
            </w:r>
          </w:p>
        </w:tc>
        <w:tc>
          <w:tcPr>
            <w:tcW w:w="9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BDE" w:rsidRPr="006C343E" w:rsidRDefault="00BC2EBA" w:rsidP="00820257">
            <w:pPr>
              <w:pStyle w:val="NormalWeb"/>
              <w:spacing w:after="120"/>
              <w:jc w:val="center"/>
              <w:rPr>
                <w:rFonts w:ascii="Times New Roman" w:hAnsi="Times New Roman" w:cs="Times New Roman"/>
                <w:sz w:val="28"/>
                <w:szCs w:val="28"/>
              </w:rPr>
            </w:pPr>
            <w:r>
              <w:rPr>
                <w:rFonts w:ascii="Times New Roman" w:hAnsi="Times New Roman" w:cs="Times New Roman"/>
                <w:color w:val="000000"/>
                <w:sz w:val="28"/>
                <w:szCs w:val="28"/>
              </w:rPr>
              <w:t>3</w:t>
            </w:r>
          </w:p>
        </w:tc>
      </w:tr>
      <w:tr w:rsidR="00855BDE" w:rsidRPr="006C343E" w:rsidTr="00855BDE">
        <w:trPr>
          <w:cantSplit/>
        </w:trPr>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color w:val="000000"/>
                <w:sz w:val="28"/>
                <w:szCs w:val="28"/>
              </w:rPr>
              <w:t>59</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color w:val="000000"/>
                <w:sz w:val="28"/>
                <w:szCs w:val="28"/>
              </w:rPr>
              <w:t>C7.3</w:t>
            </w:r>
          </w:p>
        </w:tc>
        <w:tc>
          <w:tcPr>
            <w:tcW w:w="7371" w:type="dxa"/>
            <w:tcBorders>
              <w:top w:val="nil"/>
              <w:left w:val="nil"/>
              <w:bottom w:val="single" w:sz="8" w:space="0" w:color="auto"/>
              <w:right w:val="single" w:sz="8" w:space="0" w:color="auto"/>
            </w:tcBorders>
            <w:tcMar>
              <w:top w:w="0" w:type="dxa"/>
              <w:left w:w="108" w:type="dxa"/>
              <w:bottom w:w="0" w:type="dxa"/>
              <w:right w:w="108" w:type="dxa"/>
            </w:tcMa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color w:val="000000"/>
                <w:sz w:val="28"/>
                <w:szCs w:val="28"/>
              </w:rPr>
              <w:t>Người bệnh được đánh giá, theo dõi tình trạng dinh dưỡng trong thời gian nằm viện</w:t>
            </w:r>
          </w:p>
        </w:tc>
        <w:tc>
          <w:tcPr>
            <w:tcW w:w="9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BDE" w:rsidRPr="006C343E" w:rsidRDefault="00BC2EBA" w:rsidP="00820257">
            <w:pPr>
              <w:pStyle w:val="NormalWeb"/>
              <w:spacing w:after="120"/>
              <w:jc w:val="center"/>
              <w:rPr>
                <w:rFonts w:ascii="Times New Roman" w:hAnsi="Times New Roman" w:cs="Times New Roman"/>
                <w:sz w:val="28"/>
                <w:szCs w:val="28"/>
              </w:rPr>
            </w:pPr>
            <w:r>
              <w:rPr>
                <w:rFonts w:ascii="Times New Roman" w:hAnsi="Times New Roman" w:cs="Times New Roman"/>
                <w:color w:val="000000"/>
                <w:sz w:val="28"/>
                <w:szCs w:val="28"/>
              </w:rPr>
              <w:t>3</w:t>
            </w:r>
          </w:p>
        </w:tc>
      </w:tr>
      <w:tr w:rsidR="00855BDE" w:rsidRPr="006C343E" w:rsidTr="00855BDE">
        <w:trPr>
          <w:cantSplit/>
        </w:trPr>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color w:val="000000"/>
                <w:sz w:val="28"/>
                <w:szCs w:val="28"/>
              </w:rPr>
              <w:t>60</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color w:val="000000"/>
                <w:sz w:val="28"/>
                <w:szCs w:val="28"/>
              </w:rPr>
              <w:br w:type="page"/>
              <w:t>C7.4</w:t>
            </w:r>
          </w:p>
        </w:tc>
        <w:tc>
          <w:tcPr>
            <w:tcW w:w="7371" w:type="dxa"/>
            <w:tcBorders>
              <w:top w:val="nil"/>
              <w:left w:val="nil"/>
              <w:bottom w:val="single" w:sz="8" w:space="0" w:color="auto"/>
              <w:right w:val="single" w:sz="8" w:space="0" w:color="auto"/>
            </w:tcBorders>
            <w:tcMar>
              <w:top w:w="0" w:type="dxa"/>
              <w:left w:w="108" w:type="dxa"/>
              <w:bottom w:w="0" w:type="dxa"/>
              <w:right w:w="108" w:type="dxa"/>
            </w:tcMa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color w:val="000000"/>
                <w:sz w:val="28"/>
                <w:szCs w:val="28"/>
              </w:rPr>
              <w:t>Người bệnh được hướng dẫn, tư vấn chế độ ăn phù hợp với bệnh lý</w:t>
            </w:r>
          </w:p>
        </w:tc>
        <w:tc>
          <w:tcPr>
            <w:tcW w:w="9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BDE" w:rsidRPr="006C343E" w:rsidRDefault="00BC2EBA" w:rsidP="00820257">
            <w:pPr>
              <w:pStyle w:val="NormalWeb"/>
              <w:spacing w:after="120"/>
              <w:jc w:val="center"/>
              <w:rPr>
                <w:rFonts w:ascii="Times New Roman" w:hAnsi="Times New Roman" w:cs="Times New Roman"/>
                <w:sz w:val="28"/>
                <w:szCs w:val="28"/>
              </w:rPr>
            </w:pPr>
            <w:r>
              <w:rPr>
                <w:rFonts w:ascii="Times New Roman" w:hAnsi="Times New Roman" w:cs="Times New Roman"/>
                <w:color w:val="000000"/>
                <w:sz w:val="28"/>
                <w:szCs w:val="28"/>
              </w:rPr>
              <w:t>4</w:t>
            </w:r>
          </w:p>
        </w:tc>
      </w:tr>
      <w:tr w:rsidR="00855BDE" w:rsidRPr="006C343E" w:rsidTr="00855BDE">
        <w:trPr>
          <w:cantSplit/>
        </w:trPr>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color w:val="000000"/>
                <w:sz w:val="28"/>
                <w:szCs w:val="28"/>
              </w:rPr>
              <w:t>61</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color w:val="000000"/>
                <w:sz w:val="28"/>
                <w:szCs w:val="28"/>
              </w:rPr>
              <w:br w:type="page"/>
            </w:r>
            <w:r w:rsidRPr="006C343E">
              <w:rPr>
                <w:rFonts w:ascii="Times New Roman" w:hAnsi="Times New Roman" w:cs="Times New Roman"/>
                <w:color w:val="000000"/>
                <w:sz w:val="28"/>
                <w:szCs w:val="28"/>
              </w:rPr>
              <w:br w:type="page"/>
              <w:t>C7.5</w:t>
            </w:r>
          </w:p>
        </w:tc>
        <w:tc>
          <w:tcPr>
            <w:tcW w:w="7371" w:type="dxa"/>
            <w:tcBorders>
              <w:top w:val="nil"/>
              <w:left w:val="nil"/>
              <w:bottom w:val="single" w:sz="8" w:space="0" w:color="auto"/>
              <w:right w:val="single" w:sz="8" w:space="0" w:color="auto"/>
            </w:tcBorders>
            <w:tcMar>
              <w:top w:w="0" w:type="dxa"/>
              <w:left w:w="108" w:type="dxa"/>
              <w:bottom w:w="0" w:type="dxa"/>
              <w:right w:w="108" w:type="dxa"/>
            </w:tcMa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color w:val="000000"/>
                <w:sz w:val="28"/>
                <w:szCs w:val="28"/>
              </w:rPr>
              <w:t>Người bệnh được cung cấp chế độ dinh dưỡng phù hợp với bệnh lý trong thời gian nằm viện</w:t>
            </w:r>
          </w:p>
        </w:tc>
        <w:tc>
          <w:tcPr>
            <w:tcW w:w="9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BDE" w:rsidRPr="006C343E" w:rsidRDefault="00BC2EBA" w:rsidP="00820257">
            <w:pPr>
              <w:pStyle w:val="NormalWeb"/>
              <w:spacing w:after="120"/>
              <w:jc w:val="center"/>
              <w:rPr>
                <w:rFonts w:ascii="Times New Roman" w:hAnsi="Times New Roman" w:cs="Times New Roman"/>
                <w:sz w:val="28"/>
                <w:szCs w:val="28"/>
              </w:rPr>
            </w:pPr>
            <w:r>
              <w:rPr>
                <w:rFonts w:ascii="Times New Roman" w:hAnsi="Times New Roman" w:cs="Times New Roman"/>
                <w:color w:val="000000"/>
                <w:sz w:val="28"/>
                <w:szCs w:val="28"/>
              </w:rPr>
              <w:t>3</w:t>
            </w:r>
          </w:p>
        </w:tc>
      </w:tr>
      <w:tr w:rsidR="00855BDE" w:rsidRPr="006C343E" w:rsidTr="00855BDE">
        <w:trPr>
          <w:cantSplit/>
        </w:trPr>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b/>
                <w:bCs/>
                <w:color w:val="000000"/>
                <w:sz w:val="28"/>
                <w:szCs w:val="28"/>
              </w:rPr>
              <w:t> </w:t>
            </w:r>
          </w:p>
        </w:tc>
        <w:tc>
          <w:tcPr>
            <w:tcW w:w="822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b/>
                <w:bCs/>
                <w:color w:val="000000"/>
                <w:sz w:val="28"/>
                <w:szCs w:val="28"/>
              </w:rPr>
              <w:t>C8. Chất lượng xét nghiệm (2)</w:t>
            </w:r>
          </w:p>
        </w:tc>
        <w:tc>
          <w:tcPr>
            <w:tcW w:w="9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BDE" w:rsidRPr="006C343E" w:rsidRDefault="00855BDE" w:rsidP="00820257">
            <w:pPr>
              <w:pStyle w:val="NormalWeb"/>
              <w:spacing w:after="120"/>
              <w:jc w:val="center"/>
              <w:rPr>
                <w:rFonts w:ascii="Times New Roman" w:hAnsi="Times New Roman" w:cs="Times New Roman"/>
                <w:sz w:val="28"/>
                <w:szCs w:val="28"/>
              </w:rPr>
            </w:pPr>
          </w:p>
        </w:tc>
      </w:tr>
      <w:tr w:rsidR="00855BDE" w:rsidRPr="006C343E" w:rsidTr="00855BDE">
        <w:trPr>
          <w:cantSplit/>
        </w:trPr>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color w:val="000000"/>
                <w:sz w:val="28"/>
                <w:szCs w:val="28"/>
              </w:rPr>
              <w:t>62</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color w:val="000000"/>
                <w:sz w:val="28"/>
                <w:szCs w:val="28"/>
              </w:rPr>
              <w:t>C8.1</w:t>
            </w:r>
          </w:p>
        </w:tc>
        <w:tc>
          <w:tcPr>
            <w:tcW w:w="7371" w:type="dxa"/>
            <w:tcBorders>
              <w:top w:val="nil"/>
              <w:left w:val="nil"/>
              <w:bottom w:val="single" w:sz="8" w:space="0" w:color="auto"/>
              <w:right w:val="single" w:sz="8" w:space="0" w:color="auto"/>
            </w:tcBorders>
            <w:tcMar>
              <w:top w:w="0" w:type="dxa"/>
              <w:left w:w="108" w:type="dxa"/>
              <w:bottom w:w="0" w:type="dxa"/>
              <w:right w:w="108" w:type="dxa"/>
            </w:tcMa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color w:val="000000"/>
                <w:sz w:val="28"/>
                <w:szCs w:val="28"/>
              </w:rPr>
              <w:t>Bảo đảm năng lực thực hiện các xét nghiệm huyết học, hóa sinh, vi sinh và giải phẫu bệnh</w:t>
            </w:r>
          </w:p>
        </w:tc>
        <w:tc>
          <w:tcPr>
            <w:tcW w:w="9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BDE" w:rsidRPr="006C343E" w:rsidRDefault="00C87F60" w:rsidP="00820257">
            <w:pPr>
              <w:pStyle w:val="NormalWeb"/>
              <w:spacing w:after="120"/>
              <w:jc w:val="center"/>
              <w:rPr>
                <w:rFonts w:ascii="Times New Roman" w:hAnsi="Times New Roman" w:cs="Times New Roman"/>
                <w:sz w:val="28"/>
                <w:szCs w:val="28"/>
              </w:rPr>
            </w:pPr>
            <w:r>
              <w:rPr>
                <w:rFonts w:ascii="Times New Roman" w:hAnsi="Times New Roman" w:cs="Times New Roman"/>
                <w:color w:val="000000"/>
                <w:sz w:val="28"/>
                <w:szCs w:val="28"/>
              </w:rPr>
              <w:t>3</w:t>
            </w:r>
          </w:p>
        </w:tc>
      </w:tr>
      <w:tr w:rsidR="00855BDE" w:rsidRPr="006C343E" w:rsidTr="00855BDE">
        <w:trPr>
          <w:cantSplit/>
        </w:trPr>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color w:val="000000"/>
                <w:sz w:val="28"/>
                <w:szCs w:val="28"/>
              </w:rPr>
              <w:lastRenderedPageBreak/>
              <w:t>63</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color w:val="000000"/>
                <w:sz w:val="28"/>
                <w:szCs w:val="28"/>
              </w:rPr>
              <w:br w:type="page"/>
              <w:t>C8.2</w:t>
            </w:r>
          </w:p>
        </w:tc>
        <w:tc>
          <w:tcPr>
            <w:tcW w:w="7371" w:type="dxa"/>
            <w:tcBorders>
              <w:top w:val="nil"/>
              <w:left w:val="nil"/>
              <w:bottom w:val="single" w:sz="8" w:space="0" w:color="auto"/>
              <w:right w:val="single" w:sz="8" w:space="0" w:color="auto"/>
            </w:tcBorders>
            <w:tcMar>
              <w:top w:w="0" w:type="dxa"/>
              <w:left w:w="108" w:type="dxa"/>
              <w:bottom w:w="0" w:type="dxa"/>
              <w:right w:w="108" w:type="dxa"/>
            </w:tcMa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color w:val="000000"/>
                <w:sz w:val="28"/>
                <w:szCs w:val="28"/>
              </w:rPr>
              <w:t xml:space="preserve">Bảo đảm chất lượng các xét nghiệm </w:t>
            </w:r>
          </w:p>
        </w:tc>
        <w:tc>
          <w:tcPr>
            <w:tcW w:w="9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BDE" w:rsidRPr="006C343E" w:rsidRDefault="00C87F60" w:rsidP="00820257">
            <w:pPr>
              <w:pStyle w:val="NormalWeb"/>
              <w:spacing w:after="120"/>
              <w:jc w:val="center"/>
              <w:rPr>
                <w:rFonts w:ascii="Times New Roman" w:hAnsi="Times New Roman" w:cs="Times New Roman"/>
                <w:sz w:val="28"/>
                <w:szCs w:val="28"/>
              </w:rPr>
            </w:pPr>
            <w:r>
              <w:rPr>
                <w:rFonts w:ascii="Times New Roman" w:hAnsi="Times New Roman" w:cs="Times New Roman"/>
                <w:color w:val="000000"/>
                <w:sz w:val="28"/>
                <w:szCs w:val="28"/>
              </w:rPr>
              <w:t>2</w:t>
            </w:r>
          </w:p>
        </w:tc>
      </w:tr>
      <w:tr w:rsidR="00855BDE" w:rsidRPr="006C343E" w:rsidTr="00855BDE">
        <w:trPr>
          <w:cantSplit/>
        </w:trPr>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b/>
                <w:bCs/>
                <w:color w:val="000000"/>
                <w:sz w:val="28"/>
                <w:szCs w:val="28"/>
              </w:rPr>
              <w:t> </w:t>
            </w:r>
          </w:p>
        </w:tc>
        <w:tc>
          <w:tcPr>
            <w:tcW w:w="822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b/>
                <w:bCs/>
                <w:color w:val="000000"/>
                <w:sz w:val="28"/>
                <w:szCs w:val="28"/>
              </w:rPr>
              <w:t>C9. Quản lý cung ứng và sử dụng thuốc (6)</w:t>
            </w:r>
          </w:p>
        </w:tc>
        <w:tc>
          <w:tcPr>
            <w:tcW w:w="9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BDE" w:rsidRPr="006C343E" w:rsidRDefault="00855BDE" w:rsidP="00820257">
            <w:pPr>
              <w:pStyle w:val="NormalWeb"/>
              <w:spacing w:after="120"/>
              <w:jc w:val="center"/>
              <w:rPr>
                <w:rFonts w:ascii="Times New Roman" w:hAnsi="Times New Roman" w:cs="Times New Roman"/>
                <w:sz w:val="28"/>
                <w:szCs w:val="28"/>
              </w:rPr>
            </w:pPr>
          </w:p>
        </w:tc>
      </w:tr>
      <w:tr w:rsidR="00855BDE" w:rsidRPr="006C343E" w:rsidTr="00855BDE">
        <w:trPr>
          <w:cantSplit/>
        </w:trPr>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color w:val="000000"/>
                <w:sz w:val="28"/>
                <w:szCs w:val="28"/>
              </w:rPr>
              <w:t>64</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color w:val="000000"/>
                <w:sz w:val="28"/>
                <w:szCs w:val="28"/>
              </w:rPr>
              <w:t>C9.1</w:t>
            </w:r>
          </w:p>
        </w:tc>
        <w:tc>
          <w:tcPr>
            <w:tcW w:w="7371" w:type="dxa"/>
            <w:tcBorders>
              <w:top w:val="nil"/>
              <w:left w:val="nil"/>
              <w:bottom w:val="single" w:sz="8" w:space="0" w:color="auto"/>
              <w:right w:val="single" w:sz="8" w:space="0" w:color="auto"/>
            </w:tcBorders>
            <w:tcMar>
              <w:top w:w="0" w:type="dxa"/>
              <w:left w:w="108" w:type="dxa"/>
              <w:bottom w:w="0" w:type="dxa"/>
              <w:right w:w="108" w:type="dxa"/>
            </w:tcMa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color w:val="000000"/>
                <w:sz w:val="28"/>
                <w:szCs w:val="28"/>
              </w:rPr>
              <w:t>Bệnh viện thiết lập hệ thống tổ chức hoạt động dược</w:t>
            </w:r>
          </w:p>
        </w:tc>
        <w:tc>
          <w:tcPr>
            <w:tcW w:w="9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BDE" w:rsidRPr="006C343E" w:rsidRDefault="00B75B4F" w:rsidP="00820257">
            <w:pPr>
              <w:pStyle w:val="NormalWeb"/>
              <w:spacing w:after="120"/>
              <w:jc w:val="center"/>
              <w:rPr>
                <w:rFonts w:ascii="Times New Roman" w:hAnsi="Times New Roman" w:cs="Times New Roman"/>
                <w:sz w:val="28"/>
                <w:szCs w:val="28"/>
              </w:rPr>
            </w:pPr>
            <w:r>
              <w:rPr>
                <w:rFonts w:ascii="Times New Roman" w:hAnsi="Times New Roman" w:cs="Times New Roman"/>
                <w:color w:val="000000"/>
                <w:sz w:val="28"/>
                <w:szCs w:val="28"/>
              </w:rPr>
              <w:t>5</w:t>
            </w:r>
          </w:p>
        </w:tc>
      </w:tr>
      <w:tr w:rsidR="00855BDE" w:rsidRPr="006C343E" w:rsidTr="00855BDE">
        <w:trPr>
          <w:cantSplit/>
        </w:trPr>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color w:val="000000"/>
                <w:sz w:val="28"/>
                <w:szCs w:val="28"/>
              </w:rPr>
              <w:t>65</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color w:val="000000"/>
                <w:sz w:val="28"/>
                <w:szCs w:val="28"/>
              </w:rPr>
              <w:t>C9.2</w:t>
            </w:r>
          </w:p>
        </w:tc>
        <w:tc>
          <w:tcPr>
            <w:tcW w:w="7371" w:type="dxa"/>
            <w:tcBorders>
              <w:top w:val="nil"/>
              <w:left w:val="nil"/>
              <w:bottom w:val="single" w:sz="8" w:space="0" w:color="auto"/>
              <w:right w:val="single" w:sz="8" w:space="0" w:color="auto"/>
            </w:tcBorders>
            <w:tcMar>
              <w:top w:w="0" w:type="dxa"/>
              <w:left w:w="108" w:type="dxa"/>
              <w:bottom w:w="0" w:type="dxa"/>
              <w:right w:w="108" w:type="dxa"/>
            </w:tcMa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color w:val="000000"/>
                <w:sz w:val="28"/>
                <w:szCs w:val="28"/>
              </w:rPr>
              <w:t>Bảo đảm cơ sở vật chất khoa Dược</w:t>
            </w:r>
          </w:p>
        </w:tc>
        <w:tc>
          <w:tcPr>
            <w:tcW w:w="9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BDE" w:rsidRPr="006C343E" w:rsidRDefault="00B75B4F" w:rsidP="00820257">
            <w:pPr>
              <w:pStyle w:val="NormalWeb"/>
              <w:spacing w:after="120"/>
              <w:jc w:val="center"/>
              <w:rPr>
                <w:rFonts w:ascii="Times New Roman" w:hAnsi="Times New Roman" w:cs="Times New Roman"/>
                <w:sz w:val="28"/>
                <w:szCs w:val="28"/>
              </w:rPr>
            </w:pPr>
            <w:r>
              <w:rPr>
                <w:rFonts w:ascii="Times New Roman" w:hAnsi="Times New Roman" w:cs="Times New Roman"/>
                <w:color w:val="000000"/>
                <w:sz w:val="28"/>
                <w:szCs w:val="28"/>
              </w:rPr>
              <w:t>3</w:t>
            </w:r>
          </w:p>
        </w:tc>
      </w:tr>
      <w:tr w:rsidR="00855BDE" w:rsidRPr="006C343E" w:rsidTr="00855BDE">
        <w:trPr>
          <w:cantSplit/>
        </w:trPr>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color w:val="000000"/>
                <w:sz w:val="28"/>
                <w:szCs w:val="28"/>
              </w:rPr>
              <w:t>66</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color w:val="000000"/>
                <w:sz w:val="28"/>
                <w:szCs w:val="28"/>
              </w:rPr>
              <w:br w:type="page"/>
            </w:r>
            <w:r w:rsidRPr="006C343E">
              <w:rPr>
                <w:rFonts w:ascii="Times New Roman" w:hAnsi="Times New Roman" w:cs="Times New Roman"/>
                <w:color w:val="000000"/>
                <w:sz w:val="28"/>
                <w:szCs w:val="28"/>
              </w:rPr>
              <w:br w:type="page"/>
              <w:t>C9.3</w:t>
            </w:r>
          </w:p>
        </w:tc>
        <w:tc>
          <w:tcPr>
            <w:tcW w:w="7371" w:type="dxa"/>
            <w:tcBorders>
              <w:top w:val="nil"/>
              <w:left w:val="nil"/>
              <w:bottom w:val="single" w:sz="8" w:space="0" w:color="auto"/>
              <w:right w:val="single" w:sz="8" w:space="0" w:color="auto"/>
            </w:tcBorders>
            <w:tcMar>
              <w:top w:w="0" w:type="dxa"/>
              <w:left w:w="108" w:type="dxa"/>
              <w:bottom w:w="0" w:type="dxa"/>
              <w:right w:w="108" w:type="dxa"/>
            </w:tcMa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color w:val="000000"/>
                <w:sz w:val="28"/>
                <w:szCs w:val="28"/>
              </w:rPr>
              <w:t>Cung ứng thuốc và vật tư y tế tiêu hao đầy đủ, kịp thời, bảo đảm chất lượng</w:t>
            </w:r>
          </w:p>
        </w:tc>
        <w:tc>
          <w:tcPr>
            <w:tcW w:w="9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BDE" w:rsidRPr="006C343E" w:rsidRDefault="00B75B4F" w:rsidP="00820257">
            <w:pPr>
              <w:pStyle w:val="NormalWeb"/>
              <w:spacing w:after="120"/>
              <w:jc w:val="center"/>
              <w:rPr>
                <w:rFonts w:ascii="Times New Roman" w:hAnsi="Times New Roman" w:cs="Times New Roman"/>
                <w:sz w:val="28"/>
                <w:szCs w:val="28"/>
              </w:rPr>
            </w:pPr>
            <w:r>
              <w:rPr>
                <w:rFonts w:ascii="Times New Roman" w:hAnsi="Times New Roman" w:cs="Times New Roman"/>
                <w:color w:val="000000"/>
                <w:sz w:val="28"/>
                <w:szCs w:val="28"/>
              </w:rPr>
              <w:t>4</w:t>
            </w:r>
          </w:p>
        </w:tc>
      </w:tr>
      <w:tr w:rsidR="00855BDE" w:rsidRPr="006C343E" w:rsidTr="00855BDE">
        <w:trPr>
          <w:cantSplit/>
        </w:trPr>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color w:val="000000"/>
                <w:sz w:val="28"/>
                <w:szCs w:val="28"/>
              </w:rPr>
              <w:t>67</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color w:val="000000"/>
                <w:sz w:val="28"/>
                <w:szCs w:val="28"/>
              </w:rPr>
              <w:t>C9.4</w:t>
            </w:r>
          </w:p>
        </w:tc>
        <w:tc>
          <w:tcPr>
            <w:tcW w:w="7371" w:type="dxa"/>
            <w:tcBorders>
              <w:top w:val="nil"/>
              <w:left w:val="nil"/>
              <w:bottom w:val="single" w:sz="8" w:space="0" w:color="auto"/>
              <w:right w:val="single" w:sz="8" w:space="0" w:color="auto"/>
            </w:tcBorders>
            <w:tcMar>
              <w:top w:w="0" w:type="dxa"/>
              <w:left w:w="108" w:type="dxa"/>
              <w:bottom w:w="0" w:type="dxa"/>
              <w:right w:w="108" w:type="dxa"/>
            </w:tcMa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color w:val="000000"/>
                <w:sz w:val="28"/>
                <w:szCs w:val="28"/>
              </w:rPr>
              <w:t>Sử dụng thuốc an toàn, hợp lý</w:t>
            </w:r>
          </w:p>
        </w:tc>
        <w:tc>
          <w:tcPr>
            <w:tcW w:w="9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BDE" w:rsidRPr="006C343E" w:rsidRDefault="00B75B4F" w:rsidP="00820257">
            <w:pPr>
              <w:pStyle w:val="NormalWeb"/>
              <w:spacing w:after="120"/>
              <w:jc w:val="center"/>
              <w:rPr>
                <w:rFonts w:ascii="Times New Roman" w:hAnsi="Times New Roman" w:cs="Times New Roman"/>
                <w:sz w:val="28"/>
                <w:szCs w:val="28"/>
              </w:rPr>
            </w:pPr>
            <w:r>
              <w:rPr>
                <w:rFonts w:ascii="Times New Roman" w:hAnsi="Times New Roman" w:cs="Times New Roman"/>
                <w:color w:val="000000"/>
                <w:sz w:val="28"/>
                <w:szCs w:val="28"/>
              </w:rPr>
              <w:t>4</w:t>
            </w:r>
          </w:p>
        </w:tc>
      </w:tr>
      <w:tr w:rsidR="00855BDE" w:rsidRPr="006C343E" w:rsidTr="00855BDE">
        <w:trPr>
          <w:cantSplit/>
        </w:trPr>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color w:val="000000"/>
                <w:sz w:val="28"/>
                <w:szCs w:val="28"/>
              </w:rPr>
              <w:t>68</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color w:val="000000"/>
                <w:sz w:val="28"/>
                <w:szCs w:val="28"/>
              </w:rPr>
              <w:t> C9.5</w:t>
            </w:r>
          </w:p>
        </w:tc>
        <w:tc>
          <w:tcPr>
            <w:tcW w:w="7371" w:type="dxa"/>
            <w:tcBorders>
              <w:top w:val="nil"/>
              <w:left w:val="nil"/>
              <w:bottom w:val="single" w:sz="8" w:space="0" w:color="auto"/>
              <w:right w:val="single" w:sz="8" w:space="0" w:color="auto"/>
            </w:tcBorders>
            <w:tcMar>
              <w:top w:w="0" w:type="dxa"/>
              <w:left w:w="108" w:type="dxa"/>
              <w:bottom w:w="0" w:type="dxa"/>
              <w:right w:w="108" w:type="dxa"/>
            </w:tcMa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color w:val="000000"/>
                <w:sz w:val="28"/>
                <w:szCs w:val="28"/>
              </w:rPr>
              <w:t>Thông tin thuốc, theo dõi báo cáo ADR kịp thời, đầy đủ và có chất lượng</w:t>
            </w:r>
          </w:p>
        </w:tc>
        <w:tc>
          <w:tcPr>
            <w:tcW w:w="9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BDE" w:rsidRPr="006C343E" w:rsidRDefault="00B75B4F" w:rsidP="00820257">
            <w:pPr>
              <w:pStyle w:val="NormalWeb"/>
              <w:spacing w:after="120"/>
              <w:jc w:val="center"/>
              <w:rPr>
                <w:rFonts w:ascii="Times New Roman" w:hAnsi="Times New Roman" w:cs="Times New Roman"/>
                <w:sz w:val="28"/>
                <w:szCs w:val="28"/>
              </w:rPr>
            </w:pPr>
            <w:r>
              <w:rPr>
                <w:rFonts w:ascii="Times New Roman" w:hAnsi="Times New Roman" w:cs="Times New Roman"/>
                <w:color w:val="000000"/>
                <w:sz w:val="28"/>
                <w:szCs w:val="28"/>
              </w:rPr>
              <w:t>4</w:t>
            </w:r>
          </w:p>
        </w:tc>
      </w:tr>
      <w:tr w:rsidR="00855BDE" w:rsidRPr="006C343E" w:rsidTr="00855BDE">
        <w:trPr>
          <w:cantSplit/>
        </w:trPr>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color w:val="000000"/>
                <w:sz w:val="28"/>
                <w:szCs w:val="28"/>
              </w:rPr>
              <w:t>69</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color w:val="000000"/>
                <w:sz w:val="28"/>
                <w:szCs w:val="28"/>
              </w:rPr>
              <w:br w:type="page"/>
            </w:r>
            <w:r w:rsidRPr="006C343E">
              <w:rPr>
                <w:rFonts w:ascii="Times New Roman" w:hAnsi="Times New Roman" w:cs="Times New Roman"/>
                <w:color w:val="000000"/>
                <w:sz w:val="28"/>
                <w:szCs w:val="28"/>
              </w:rPr>
              <w:br w:type="page"/>
            </w:r>
            <w:r w:rsidRPr="006C343E">
              <w:rPr>
                <w:rFonts w:ascii="Times New Roman" w:hAnsi="Times New Roman" w:cs="Times New Roman"/>
                <w:color w:val="000000"/>
                <w:sz w:val="28"/>
                <w:szCs w:val="28"/>
              </w:rPr>
              <w:br w:type="page"/>
              <w:t>C9.6</w:t>
            </w:r>
          </w:p>
        </w:tc>
        <w:tc>
          <w:tcPr>
            <w:tcW w:w="7371" w:type="dxa"/>
            <w:tcBorders>
              <w:top w:val="nil"/>
              <w:left w:val="nil"/>
              <w:bottom w:val="single" w:sz="8" w:space="0" w:color="auto"/>
              <w:right w:val="single" w:sz="8" w:space="0" w:color="auto"/>
            </w:tcBorders>
            <w:tcMar>
              <w:top w:w="0" w:type="dxa"/>
              <w:left w:w="108" w:type="dxa"/>
              <w:bottom w:w="0" w:type="dxa"/>
              <w:right w:w="108" w:type="dxa"/>
            </w:tcMa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color w:val="000000"/>
                <w:sz w:val="28"/>
                <w:szCs w:val="28"/>
              </w:rPr>
              <w:t>Hội đồng thuốc và điều trị được thiết lập và hoạt động hiệu quả</w:t>
            </w:r>
          </w:p>
        </w:tc>
        <w:tc>
          <w:tcPr>
            <w:tcW w:w="9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BDE" w:rsidRPr="006C343E" w:rsidRDefault="00B75B4F" w:rsidP="00820257">
            <w:pPr>
              <w:pStyle w:val="NormalWeb"/>
              <w:spacing w:after="120"/>
              <w:jc w:val="center"/>
              <w:rPr>
                <w:rFonts w:ascii="Times New Roman" w:hAnsi="Times New Roman" w:cs="Times New Roman"/>
                <w:sz w:val="28"/>
                <w:szCs w:val="28"/>
              </w:rPr>
            </w:pPr>
            <w:r>
              <w:rPr>
                <w:rFonts w:ascii="Times New Roman" w:hAnsi="Times New Roman" w:cs="Times New Roman"/>
                <w:color w:val="000000"/>
                <w:sz w:val="28"/>
                <w:szCs w:val="28"/>
              </w:rPr>
              <w:t>4</w:t>
            </w:r>
          </w:p>
        </w:tc>
      </w:tr>
      <w:tr w:rsidR="00855BDE" w:rsidRPr="006C343E" w:rsidTr="00855BDE">
        <w:trPr>
          <w:cantSplit/>
        </w:trPr>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b/>
                <w:bCs/>
                <w:color w:val="000000"/>
                <w:sz w:val="28"/>
                <w:szCs w:val="28"/>
              </w:rPr>
              <w:t> </w:t>
            </w:r>
          </w:p>
        </w:tc>
        <w:tc>
          <w:tcPr>
            <w:tcW w:w="822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b/>
                <w:bCs/>
                <w:color w:val="000000"/>
                <w:sz w:val="28"/>
                <w:szCs w:val="28"/>
              </w:rPr>
              <w:t>C10. Nghiên cứu khoa học (2)</w:t>
            </w:r>
          </w:p>
        </w:tc>
        <w:tc>
          <w:tcPr>
            <w:tcW w:w="9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BDE" w:rsidRPr="006C343E" w:rsidRDefault="00855BDE" w:rsidP="00820257">
            <w:pPr>
              <w:pStyle w:val="NormalWeb"/>
              <w:spacing w:after="120"/>
              <w:jc w:val="center"/>
              <w:rPr>
                <w:rFonts w:ascii="Times New Roman" w:hAnsi="Times New Roman" w:cs="Times New Roman"/>
                <w:sz w:val="28"/>
                <w:szCs w:val="28"/>
              </w:rPr>
            </w:pPr>
          </w:p>
        </w:tc>
      </w:tr>
      <w:tr w:rsidR="00855BDE" w:rsidRPr="006C343E" w:rsidTr="00855BDE">
        <w:trPr>
          <w:cantSplit/>
        </w:trPr>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color w:val="000000"/>
                <w:sz w:val="28"/>
                <w:szCs w:val="28"/>
              </w:rPr>
              <w:t>70</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color w:val="000000"/>
                <w:sz w:val="28"/>
                <w:szCs w:val="28"/>
              </w:rPr>
              <w:t>C10.1</w:t>
            </w:r>
          </w:p>
        </w:tc>
        <w:tc>
          <w:tcPr>
            <w:tcW w:w="7371" w:type="dxa"/>
            <w:tcBorders>
              <w:top w:val="nil"/>
              <w:left w:val="nil"/>
              <w:bottom w:val="single" w:sz="8" w:space="0" w:color="auto"/>
              <w:right w:val="single" w:sz="8" w:space="0" w:color="auto"/>
            </w:tcBorders>
            <w:tcMar>
              <w:top w:w="0" w:type="dxa"/>
              <w:left w:w="108" w:type="dxa"/>
              <w:bottom w:w="0" w:type="dxa"/>
              <w:right w:w="108" w:type="dxa"/>
            </w:tcMa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color w:val="000000"/>
                <w:sz w:val="28"/>
                <w:szCs w:val="28"/>
              </w:rPr>
              <w:t>Tích cực triển khai hoạt động nghiên cứu khoa học</w:t>
            </w:r>
          </w:p>
        </w:tc>
        <w:tc>
          <w:tcPr>
            <w:tcW w:w="9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BDE" w:rsidRPr="006C343E" w:rsidRDefault="008F62AD" w:rsidP="00820257">
            <w:pPr>
              <w:pStyle w:val="NormalWeb"/>
              <w:spacing w:after="120"/>
              <w:jc w:val="center"/>
              <w:rPr>
                <w:rFonts w:ascii="Times New Roman" w:hAnsi="Times New Roman" w:cs="Times New Roman"/>
                <w:sz w:val="28"/>
                <w:szCs w:val="28"/>
              </w:rPr>
            </w:pPr>
            <w:r>
              <w:rPr>
                <w:rFonts w:ascii="Times New Roman" w:hAnsi="Times New Roman" w:cs="Times New Roman"/>
                <w:color w:val="000000"/>
                <w:sz w:val="28"/>
                <w:szCs w:val="28"/>
              </w:rPr>
              <w:t>3</w:t>
            </w:r>
          </w:p>
        </w:tc>
      </w:tr>
      <w:tr w:rsidR="00855BDE" w:rsidRPr="006C343E" w:rsidTr="00855BDE">
        <w:trPr>
          <w:cantSplit/>
        </w:trPr>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color w:val="000000"/>
                <w:sz w:val="28"/>
                <w:szCs w:val="28"/>
              </w:rPr>
              <w:t>71</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color w:val="000000"/>
                <w:sz w:val="28"/>
                <w:szCs w:val="28"/>
              </w:rPr>
              <w:t>C10.2</w:t>
            </w:r>
          </w:p>
        </w:tc>
        <w:tc>
          <w:tcPr>
            <w:tcW w:w="7371" w:type="dxa"/>
            <w:tcBorders>
              <w:top w:val="nil"/>
              <w:left w:val="nil"/>
              <w:bottom w:val="single" w:sz="8" w:space="0" w:color="auto"/>
              <w:right w:val="single" w:sz="8" w:space="0" w:color="auto"/>
            </w:tcBorders>
            <w:tcMar>
              <w:top w:w="0" w:type="dxa"/>
              <w:left w:w="108" w:type="dxa"/>
              <w:bottom w:w="0" w:type="dxa"/>
              <w:right w:w="108" w:type="dxa"/>
            </w:tcMa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color w:val="000000"/>
                <w:sz w:val="28"/>
                <w:szCs w:val="28"/>
              </w:rPr>
              <w:t>Áp dụng kết quả nghiên cứu khoa học trong hoạt động bệnh viện và các giải pháp nâng cao chất lượng khám, chữa bệnh</w:t>
            </w:r>
          </w:p>
        </w:tc>
        <w:tc>
          <w:tcPr>
            <w:tcW w:w="9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BDE" w:rsidRPr="006C343E" w:rsidRDefault="008F62AD" w:rsidP="00820257">
            <w:pPr>
              <w:pStyle w:val="NormalWeb"/>
              <w:spacing w:after="120"/>
              <w:jc w:val="center"/>
              <w:rPr>
                <w:rFonts w:ascii="Times New Roman" w:hAnsi="Times New Roman" w:cs="Times New Roman"/>
                <w:sz w:val="28"/>
                <w:szCs w:val="28"/>
              </w:rPr>
            </w:pPr>
            <w:r>
              <w:rPr>
                <w:rFonts w:ascii="Times New Roman" w:hAnsi="Times New Roman" w:cs="Times New Roman"/>
                <w:color w:val="000000"/>
                <w:sz w:val="28"/>
                <w:szCs w:val="28"/>
              </w:rPr>
              <w:t>4</w:t>
            </w:r>
          </w:p>
        </w:tc>
      </w:tr>
      <w:tr w:rsidR="00855BDE" w:rsidRPr="006C343E" w:rsidTr="00855BDE">
        <w:trPr>
          <w:cantSplit/>
        </w:trPr>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b/>
                <w:bCs/>
                <w:color w:val="000000"/>
                <w:sz w:val="28"/>
                <w:szCs w:val="28"/>
              </w:rPr>
              <w:t> </w:t>
            </w:r>
          </w:p>
        </w:tc>
        <w:tc>
          <w:tcPr>
            <w:tcW w:w="822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b/>
                <w:bCs/>
                <w:color w:val="000000"/>
                <w:sz w:val="28"/>
                <w:szCs w:val="28"/>
              </w:rPr>
              <w:t>PHẦN D. HOẠT ĐỘNG CẢI TIẾN CHẤT LƯỢNG (9)</w:t>
            </w:r>
          </w:p>
        </w:tc>
        <w:tc>
          <w:tcPr>
            <w:tcW w:w="9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BDE" w:rsidRPr="006C343E" w:rsidRDefault="00855BDE" w:rsidP="00820257">
            <w:pPr>
              <w:pStyle w:val="NormalWeb"/>
              <w:spacing w:after="120"/>
              <w:jc w:val="center"/>
              <w:rPr>
                <w:rFonts w:ascii="Times New Roman" w:hAnsi="Times New Roman" w:cs="Times New Roman"/>
                <w:sz w:val="28"/>
                <w:szCs w:val="28"/>
              </w:rPr>
            </w:pPr>
          </w:p>
        </w:tc>
      </w:tr>
      <w:tr w:rsidR="00855BDE" w:rsidRPr="006C343E" w:rsidTr="00855BDE">
        <w:trPr>
          <w:cantSplit/>
        </w:trPr>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b/>
                <w:bCs/>
                <w:color w:val="000000"/>
                <w:sz w:val="28"/>
                <w:szCs w:val="28"/>
              </w:rPr>
              <w:t> </w:t>
            </w:r>
          </w:p>
        </w:tc>
        <w:tc>
          <w:tcPr>
            <w:tcW w:w="822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b/>
                <w:bCs/>
                <w:color w:val="000000"/>
                <w:sz w:val="28"/>
                <w:szCs w:val="28"/>
              </w:rPr>
              <w:t>D1. Thiết lập hệ thống và xây dựng, triển khai kế hoạch cải tiến chất lượng (3)</w:t>
            </w:r>
          </w:p>
        </w:tc>
        <w:tc>
          <w:tcPr>
            <w:tcW w:w="9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BDE" w:rsidRPr="006C343E" w:rsidRDefault="00855BDE" w:rsidP="00820257">
            <w:pPr>
              <w:pStyle w:val="NormalWeb"/>
              <w:spacing w:after="120"/>
              <w:jc w:val="center"/>
              <w:rPr>
                <w:rFonts w:ascii="Times New Roman" w:hAnsi="Times New Roman" w:cs="Times New Roman"/>
                <w:sz w:val="28"/>
                <w:szCs w:val="28"/>
              </w:rPr>
            </w:pPr>
          </w:p>
        </w:tc>
      </w:tr>
      <w:tr w:rsidR="00855BDE" w:rsidRPr="006C343E" w:rsidTr="00855BDE">
        <w:trPr>
          <w:cantSplit/>
        </w:trPr>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color w:val="000000"/>
                <w:sz w:val="28"/>
                <w:szCs w:val="28"/>
              </w:rPr>
              <w:t>72</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color w:val="000000"/>
                <w:sz w:val="28"/>
                <w:szCs w:val="28"/>
              </w:rPr>
              <w:t>D1.1</w:t>
            </w:r>
          </w:p>
        </w:tc>
        <w:tc>
          <w:tcPr>
            <w:tcW w:w="7371" w:type="dxa"/>
            <w:tcBorders>
              <w:top w:val="nil"/>
              <w:left w:val="nil"/>
              <w:bottom w:val="single" w:sz="8" w:space="0" w:color="auto"/>
              <w:right w:val="single" w:sz="8" w:space="0" w:color="auto"/>
            </w:tcBorders>
            <w:tcMar>
              <w:top w:w="0" w:type="dxa"/>
              <w:left w:w="108" w:type="dxa"/>
              <w:bottom w:w="0" w:type="dxa"/>
              <w:right w:w="108" w:type="dxa"/>
            </w:tcMa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color w:val="000000"/>
                <w:sz w:val="28"/>
                <w:szCs w:val="28"/>
              </w:rPr>
              <w:t>Thiết lập hệ thống quản lý chất lượng bệnh viện</w:t>
            </w:r>
          </w:p>
        </w:tc>
        <w:tc>
          <w:tcPr>
            <w:tcW w:w="9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BDE" w:rsidRPr="006C343E" w:rsidRDefault="008F62AD" w:rsidP="00820257">
            <w:pPr>
              <w:pStyle w:val="NormalWeb"/>
              <w:spacing w:after="120"/>
              <w:jc w:val="center"/>
              <w:rPr>
                <w:rFonts w:ascii="Times New Roman" w:hAnsi="Times New Roman" w:cs="Times New Roman"/>
                <w:sz w:val="28"/>
                <w:szCs w:val="28"/>
              </w:rPr>
            </w:pPr>
            <w:r>
              <w:rPr>
                <w:rFonts w:ascii="Times New Roman" w:hAnsi="Times New Roman" w:cs="Times New Roman"/>
                <w:color w:val="000000"/>
                <w:sz w:val="28"/>
                <w:szCs w:val="28"/>
              </w:rPr>
              <w:t>3</w:t>
            </w:r>
          </w:p>
        </w:tc>
      </w:tr>
      <w:tr w:rsidR="00855BDE" w:rsidRPr="006C343E" w:rsidTr="00855BDE">
        <w:trPr>
          <w:cantSplit/>
        </w:trPr>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color w:val="000000"/>
                <w:sz w:val="28"/>
                <w:szCs w:val="28"/>
              </w:rPr>
              <w:t>73</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color w:val="000000"/>
                <w:sz w:val="28"/>
                <w:szCs w:val="28"/>
              </w:rPr>
              <w:t>D1.2</w:t>
            </w:r>
          </w:p>
        </w:tc>
        <w:tc>
          <w:tcPr>
            <w:tcW w:w="7371" w:type="dxa"/>
            <w:tcBorders>
              <w:top w:val="nil"/>
              <w:left w:val="nil"/>
              <w:bottom w:val="single" w:sz="8" w:space="0" w:color="auto"/>
              <w:right w:val="single" w:sz="8" w:space="0" w:color="auto"/>
            </w:tcBorders>
            <w:tcMar>
              <w:top w:w="0" w:type="dxa"/>
              <w:left w:w="108" w:type="dxa"/>
              <w:bottom w:w="0" w:type="dxa"/>
              <w:right w:w="108" w:type="dxa"/>
            </w:tcMa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color w:val="000000"/>
                <w:sz w:val="28"/>
                <w:szCs w:val="28"/>
              </w:rPr>
              <w:t>Xây dựng và triển khai kế hoạch chất lượng bệnh viện</w:t>
            </w:r>
          </w:p>
        </w:tc>
        <w:tc>
          <w:tcPr>
            <w:tcW w:w="9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BDE" w:rsidRPr="006C343E" w:rsidRDefault="008F62AD" w:rsidP="00820257">
            <w:pPr>
              <w:pStyle w:val="NormalWeb"/>
              <w:spacing w:after="120"/>
              <w:jc w:val="center"/>
              <w:rPr>
                <w:rFonts w:ascii="Times New Roman" w:hAnsi="Times New Roman" w:cs="Times New Roman"/>
                <w:sz w:val="28"/>
                <w:szCs w:val="28"/>
              </w:rPr>
            </w:pPr>
            <w:r>
              <w:rPr>
                <w:rFonts w:ascii="Times New Roman" w:hAnsi="Times New Roman" w:cs="Times New Roman"/>
                <w:color w:val="000000"/>
                <w:sz w:val="28"/>
                <w:szCs w:val="28"/>
              </w:rPr>
              <w:t>3</w:t>
            </w:r>
          </w:p>
        </w:tc>
      </w:tr>
      <w:tr w:rsidR="00855BDE" w:rsidRPr="006C343E" w:rsidTr="00855BDE">
        <w:trPr>
          <w:cantSplit/>
        </w:trPr>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color w:val="000000"/>
                <w:sz w:val="28"/>
                <w:szCs w:val="28"/>
              </w:rPr>
              <w:t>74</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color w:val="000000"/>
                <w:sz w:val="28"/>
                <w:szCs w:val="28"/>
              </w:rPr>
              <w:t>D1.3</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color w:val="000000"/>
                <w:sz w:val="28"/>
                <w:szCs w:val="28"/>
              </w:rPr>
              <w:t>Xây dựng uy tín và văn hóa chất lượng bệnh viện</w:t>
            </w:r>
          </w:p>
        </w:tc>
        <w:tc>
          <w:tcPr>
            <w:tcW w:w="9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BDE" w:rsidRPr="006C343E" w:rsidRDefault="008F62AD" w:rsidP="00820257">
            <w:pPr>
              <w:pStyle w:val="NormalWeb"/>
              <w:spacing w:after="120"/>
              <w:jc w:val="center"/>
              <w:rPr>
                <w:rFonts w:ascii="Times New Roman" w:hAnsi="Times New Roman" w:cs="Times New Roman"/>
                <w:sz w:val="28"/>
                <w:szCs w:val="28"/>
              </w:rPr>
            </w:pPr>
            <w:r>
              <w:rPr>
                <w:rFonts w:ascii="Times New Roman" w:hAnsi="Times New Roman" w:cs="Times New Roman"/>
                <w:color w:val="000000"/>
                <w:sz w:val="28"/>
                <w:szCs w:val="28"/>
              </w:rPr>
              <w:t>3</w:t>
            </w:r>
          </w:p>
        </w:tc>
      </w:tr>
      <w:tr w:rsidR="00855BDE" w:rsidRPr="006C343E" w:rsidTr="00855BDE">
        <w:trPr>
          <w:cantSplit/>
        </w:trPr>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b/>
                <w:bCs/>
                <w:color w:val="000000"/>
                <w:sz w:val="28"/>
                <w:szCs w:val="28"/>
              </w:rPr>
              <w:t> </w:t>
            </w:r>
          </w:p>
        </w:tc>
        <w:tc>
          <w:tcPr>
            <w:tcW w:w="822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b/>
                <w:bCs/>
                <w:color w:val="000000"/>
                <w:sz w:val="28"/>
                <w:szCs w:val="28"/>
              </w:rPr>
              <w:br w:type="page"/>
              <w:t>D2. Phòng ngừa các sai sót, sự cố và cách khắc phục (2)</w:t>
            </w:r>
          </w:p>
        </w:tc>
        <w:tc>
          <w:tcPr>
            <w:tcW w:w="9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BDE" w:rsidRPr="006C343E" w:rsidRDefault="00855BDE" w:rsidP="00820257">
            <w:pPr>
              <w:pStyle w:val="NormalWeb"/>
              <w:spacing w:after="120"/>
              <w:jc w:val="center"/>
              <w:rPr>
                <w:rFonts w:ascii="Times New Roman" w:hAnsi="Times New Roman" w:cs="Times New Roman"/>
                <w:sz w:val="28"/>
                <w:szCs w:val="28"/>
              </w:rPr>
            </w:pPr>
          </w:p>
        </w:tc>
      </w:tr>
      <w:tr w:rsidR="00855BDE" w:rsidRPr="006C343E" w:rsidTr="00855BDE">
        <w:trPr>
          <w:cantSplit/>
        </w:trPr>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color w:val="000000"/>
                <w:sz w:val="28"/>
                <w:szCs w:val="28"/>
              </w:rPr>
              <w:t>75</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color w:val="000000"/>
                <w:sz w:val="28"/>
                <w:szCs w:val="28"/>
              </w:rPr>
              <w:t>D2.1</w:t>
            </w:r>
          </w:p>
        </w:tc>
        <w:tc>
          <w:tcPr>
            <w:tcW w:w="7371" w:type="dxa"/>
            <w:tcBorders>
              <w:top w:val="nil"/>
              <w:left w:val="nil"/>
              <w:bottom w:val="single" w:sz="8" w:space="0" w:color="auto"/>
              <w:right w:val="single" w:sz="8" w:space="0" w:color="auto"/>
            </w:tcBorders>
            <w:tcMar>
              <w:top w:w="0" w:type="dxa"/>
              <w:left w:w="108" w:type="dxa"/>
              <w:bottom w:w="0" w:type="dxa"/>
              <w:right w:w="108" w:type="dxa"/>
            </w:tcMa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color w:val="000000"/>
                <w:sz w:val="28"/>
                <w:szCs w:val="28"/>
              </w:rPr>
              <w:t>Xây dựng hệ thống báo cáo, tổng hợp, phân tích sai sót và khắc phục</w:t>
            </w:r>
          </w:p>
        </w:tc>
        <w:tc>
          <w:tcPr>
            <w:tcW w:w="9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BDE" w:rsidRPr="006C343E" w:rsidRDefault="008F62AD" w:rsidP="00820257">
            <w:pPr>
              <w:pStyle w:val="NormalWeb"/>
              <w:spacing w:after="120"/>
              <w:jc w:val="center"/>
              <w:rPr>
                <w:rFonts w:ascii="Times New Roman" w:hAnsi="Times New Roman" w:cs="Times New Roman"/>
                <w:sz w:val="28"/>
                <w:szCs w:val="28"/>
              </w:rPr>
            </w:pPr>
            <w:r>
              <w:rPr>
                <w:rFonts w:ascii="Times New Roman" w:hAnsi="Times New Roman" w:cs="Times New Roman"/>
                <w:color w:val="000000"/>
                <w:sz w:val="28"/>
                <w:szCs w:val="28"/>
              </w:rPr>
              <w:t>4</w:t>
            </w:r>
          </w:p>
        </w:tc>
      </w:tr>
      <w:tr w:rsidR="00855BDE" w:rsidRPr="006C343E" w:rsidTr="00855BDE">
        <w:trPr>
          <w:cantSplit/>
        </w:trPr>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color w:val="000000"/>
                <w:sz w:val="28"/>
                <w:szCs w:val="28"/>
              </w:rPr>
              <w:t>76</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color w:val="000000"/>
                <w:sz w:val="28"/>
                <w:szCs w:val="28"/>
              </w:rPr>
              <w:t>D2.2</w:t>
            </w:r>
          </w:p>
        </w:tc>
        <w:tc>
          <w:tcPr>
            <w:tcW w:w="7371" w:type="dxa"/>
            <w:tcBorders>
              <w:top w:val="nil"/>
              <w:left w:val="nil"/>
              <w:bottom w:val="single" w:sz="8" w:space="0" w:color="auto"/>
              <w:right w:val="single" w:sz="8" w:space="0" w:color="auto"/>
            </w:tcBorders>
            <w:tcMar>
              <w:top w:w="0" w:type="dxa"/>
              <w:left w:w="108" w:type="dxa"/>
              <w:bottom w:w="0" w:type="dxa"/>
              <w:right w:w="108" w:type="dxa"/>
            </w:tcMa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color w:val="000000"/>
                <w:sz w:val="28"/>
                <w:szCs w:val="28"/>
              </w:rPr>
              <w:t>Thực hiện các biện pháp phòng ngừa để giảm thiểu các sai sót, sự cố</w:t>
            </w:r>
          </w:p>
        </w:tc>
        <w:tc>
          <w:tcPr>
            <w:tcW w:w="9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BDE" w:rsidRPr="006C343E" w:rsidRDefault="008F62AD" w:rsidP="00820257">
            <w:pPr>
              <w:pStyle w:val="NormalWeb"/>
              <w:spacing w:after="120"/>
              <w:jc w:val="center"/>
              <w:rPr>
                <w:rFonts w:ascii="Times New Roman" w:hAnsi="Times New Roman" w:cs="Times New Roman"/>
                <w:sz w:val="28"/>
                <w:szCs w:val="28"/>
              </w:rPr>
            </w:pPr>
            <w:r>
              <w:rPr>
                <w:rFonts w:ascii="Times New Roman" w:hAnsi="Times New Roman" w:cs="Times New Roman"/>
                <w:color w:val="000000"/>
                <w:sz w:val="28"/>
                <w:szCs w:val="28"/>
              </w:rPr>
              <w:t>3</w:t>
            </w:r>
          </w:p>
        </w:tc>
      </w:tr>
      <w:tr w:rsidR="00855BDE" w:rsidRPr="006C343E" w:rsidTr="00855BDE">
        <w:trPr>
          <w:cantSplit/>
        </w:trPr>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b/>
                <w:bCs/>
                <w:color w:val="000000"/>
                <w:sz w:val="28"/>
                <w:szCs w:val="28"/>
              </w:rPr>
              <w:t> </w:t>
            </w:r>
          </w:p>
        </w:tc>
        <w:tc>
          <w:tcPr>
            <w:tcW w:w="822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b/>
                <w:bCs/>
                <w:color w:val="000000"/>
                <w:sz w:val="28"/>
                <w:szCs w:val="28"/>
              </w:rPr>
              <w:t>D3. Đánh giá, đo lường, hợp tác và cải tiến chất lượng (4)</w:t>
            </w:r>
          </w:p>
        </w:tc>
        <w:tc>
          <w:tcPr>
            <w:tcW w:w="9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BDE" w:rsidRPr="006C343E" w:rsidRDefault="00855BDE" w:rsidP="00820257">
            <w:pPr>
              <w:pStyle w:val="NormalWeb"/>
              <w:spacing w:after="120"/>
              <w:jc w:val="center"/>
              <w:rPr>
                <w:rFonts w:ascii="Times New Roman" w:hAnsi="Times New Roman" w:cs="Times New Roman"/>
                <w:sz w:val="28"/>
                <w:szCs w:val="28"/>
              </w:rPr>
            </w:pPr>
          </w:p>
        </w:tc>
      </w:tr>
      <w:tr w:rsidR="00855BDE" w:rsidRPr="006C343E" w:rsidTr="00855BDE">
        <w:trPr>
          <w:cantSplit/>
        </w:trPr>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color w:val="000000"/>
                <w:sz w:val="28"/>
                <w:szCs w:val="28"/>
              </w:rPr>
              <w:t>77</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color w:val="000000"/>
                <w:sz w:val="28"/>
                <w:szCs w:val="28"/>
              </w:rPr>
              <w:t>D3.1</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color w:val="000000"/>
                <w:sz w:val="28"/>
                <w:szCs w:val="28"/>
              </w:rPr>
              <w:t>Đánh giá chính xác thực trạng và công bố công khai chất lượng bệnh viện</w:t>
            </w:r>
          </w:p>
        </w:tc>
        <w:tc>
          <w:tcPr>
            <w:tcW w:w="9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BDE" w:rsidRPr="006C343E" w:rsidRDefault="008F62AD" w:rsidP="00820257">
            <w:pPr>
              <w:pStyle w:val="NormalWeb"/>
              <w:spacing w:after="120"/>
              <w:jc w:val="center"/>
              <w:rPr>
                <w:rFonts w:ascii="Times New Roman" w:hAnsi="Times New Roman" w:cs="Times New Roman"/>
                <w:sz w:val="28"/>
                <w:szCs w:val="28"/>
              </w:rPr>
            </w:pPr>
            <w:r>
              <w:rPr>
                <w:rFonts w:ascii="Times New Roman" w:hAnsi="Times New Roman" w:cs="Times New Roman"/>
                <w:color w:val="000000"/>
                <w:sz w:val="28"/>
                <w:szCs w:val="28"/>
              </w:rPr>
              <w:t>3</w:t>
            </w:r>
          </w:p>
        </w:tc>
      </w:tr>
      <w:tr w:rsidR="00855BDE" w:rsidRPr="006C343E" w:rsidTr="00855BDE">
        <w:trPr>
          <w:cantSplit/>
        </w:trPr>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color w:val="000000"/>
                <w:sz w:val="28"/>
                <w:szCs w:val="28"/>
              </w:rPr>
              <w:t>78</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color w:val="000000"/>
                <w:sz w:val="28"/>
                <w:szCs w:val="28"/>
              </w:rPr>
              <w:t>D3.2</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color w:val="000000"/>
                <w:sz w:val="28"/>
                <w:szCs w:val="28"/>
              </w:rPr>
              <w:t>Đo lường và giám sát cải tiến chất lượng bệnh viện</w:t>
            </w:r>
          </w:p>
        </w:tc>
        <w:tc>
          <w:tcPr>
            <w:tcW w:w="9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BDE" w:rsidRPr="006C343E" w:rsidRDefault="008F62AD" w:rsidP="00820257">
            <w:pPr>
              <w:pStyle w:val="NormalWeb"/>
              <w:spacing w:after="120"/>
              <w:jc w:val="center"/>
              <w:rPr>
                <w:rFonts w:ascii="Times New Roman" w:hAnsi="Times New Roman" w:cs="Times New Roman"/>
                <w:sz w:val="28"/>
                <w:szCs w:val="28"/>
              </w:rPr>
            </w:pPr>
            <w:r>
              <w:rPr>
                <w:rFonts w:ascii="Times New Roman" w:hAnsi="Times New Roman" w:cs="Times New Roman"/>
                <w:color w:val="000000"/>
                <w:sz w:val="28"/>
                <w:szCs w:val="28"/>
              </w:rPr>
              <w:t>3</w:t>
            </w:r>
          </w:p>
        </w:tc>
      </w:tr>
      <w:tr w:rsidR="00855BDE" w:rsidRPr="006C343E" w:rsidTr="00855BDE">
        <w:trPr>
          <w:cantSplit/>
        </w:trPr>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color w:val="000000"/>
                <w:sz w:val="28"/>
                <w:szCs w:val="28"/>
              </w:rPr>
              <w:t>79</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color w:val="000000"/>
                <w:sz w:val="28"/>
                <w:szCs w:val="28"/>
              </w:rPr>
              <w:br w:type="page"/>
            </w:r>
            <w:r w:rsidRPr="006C343E">
              <w:rPr>
                <w:rFonts w:ascii="Times New Roman" w:hAnsi="Times New Roman" w:cs="Times New Roman"/>
                <w:color w:val="000000"/>
                <w:sz w:val="28"/>
                <w:szCs w:val="28"/>
              </w:rPr>
              <w:br w:type="page"/>
              <w:t>D3.3</w:t>
            </w:r>
          </w:p>
        </w:tc>
        <w:tc>
          <w:tcPr>
            <w:tcW w:w="7371" w:type="dxa"/>
            <w:tcBorders>
              <w:top w:val="nil"/>
              <w:left w:val="nil"/>
              <w:bottom w:val="single" w:sz="8" w:space="0" w:color="auto"/>
              <w:right w:val="single" w:sz="8" w:space="0" w:color="auto"/>
            </w:tcBorders>
            <w:tcMar>
              <w:top w:w="0" w:type="dxa"/>
              <w:left w:w="108" w:type="dxa"/>
              <w:bottom w:w="0" w:type="dxa"/>
              <w:right w:w="108" w:type="dxa"/>
            </w:tcMa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color w:val="000000"/>
                <w:sz w:val="28"/>
                <w:szCs w:val="28"/>
              </w:rPr>
              <w:t>Hợp tác với cơ quan quản lý trong việc xây dựng công cụ, triển khai, báo cáo hoạt động quản lý chất lượng bệnh viện</w:t>
            </w:r>
          </w:p>
        </w:tc>
        <w:tc>
          <w:tcPr>
            <w:tcW w:w="9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BDE" w:rsidRPr="006C343E" w:rsidRDefault="008F62AD" w:rsidP="00820257">
            <w:pPr>
              <w:pStyle w:val="NormalWeb"/>
              <w:spacing w:after="120"/>
              <w:jc w:val="center"/>
              <w:rPr>
                <w:rFonts w:ascii="Times New Roman" w:hAnsi="Times New Roman" w:cs="Times New Roman"/>
                <w:sz w:val="28"/>
                <w:szCs w:val="28"/>
              </w:rPr>
            </w:pPr>
            <w:r>
              <w:rPr>
                <w:rFonts w:ascii="Times New Roman" w:hAnsi="Times New Roman" w:cs="Times New Roman"/>
                <w:color w:val="000000"/>
                <w:sz w:val="28"/>
                <w:szCs w:val="28"/>
              </w:rPr>
              <w:t>3</w:t>
            </w:r>
          </w:p>
        </w:tc>
      </w:tr>
      <w:tr w:rsidR="00855BDE" w:rsidRPr="006C343E" w:rsidTr="00855BDE">
        <w:trPr>
          <w:cantSplit/>
        </w:trPr>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color w:val="000000"/>
                <w:sz w:val="28"/>
                <w:szCs w:val="28"/>
              </w:rPr>
              <w:lastRenderedPageBreak/>
              <w:t> </w:t>
            </w:r>
            <w:r w:rsidR="008F62AD">
              <w:rPr>
                <w:rFonts w:ascii="Times New Roman" w:hAnsi="Times New Roman" w:cs="Times New Roman"/>
                <w:color w:val="000000"/>
                <w:sz w:val="28"/>
                <w:szCs w:val="28"/>
              </w:rPr>
              <w:t>80</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855BDE" w:rsidRPr="008F62AD" w:rsidRDefault="00855BDE">
            <w:pPr>
              <w:pStyle w:val="NormalWeb"/>
              <w:spacing w:after="120"/>
              <w:rPr>
                <w:rFonts w:ascii="Times New Roman" w:hAnsi="Times New Roman" w:cs="Times New Roman"/>
                <w:sz w:val="28"/>
                <w:szCs w:val="28"/>
              </w:rPr>
            </w:pPr>
            <w:r w:rsidRPr="008F62AD">
              <w:rPr>
                <w:rFonts w:ascii="Times New Roman" w:hAnsi="Times New Roman" w:cs="Times New Roman"/>
                <w:iCs/>
                <w:color w:val="000000"/>
                <w:sz w:val="28"/>
                <w:szCs w:val="28"/>
              </w:rPr>
              <w:t>D3.4</w:t>
            </w:r>
          </w:p>
        </w:tc>
        <w:tc>
          <w:tcPr>
            <w:tcW w:w="7371" w:type="dxa"/>
            <w:tcBorders>
              <w:top w:val="nil"/>
              <w:left w:val="nil"/>
              <w:bottom w:val="single" w:sz="8" w:space="0" w:color="auto"/>
              <w:right w:val="single" w:sz="8" w:space="0" w:color="auto"/>
            </w:tcBorders>
            <w:tcMar>
              <w:top w:w="0" w:type="dxa"/>
              <w:left w:w="108" w:type="dxa"/>
              <w:bottom w:w="0" w:type="dxa"/>
              <w:right w:w="108" w:type="dxa"/>
            </w:tcMar>
            <w:hideMark/>
          </w:tcPr>
          <w:p w:rsidR="00855BDE" w:rsidRPr="008F62AD" w:rsidRDefault="00855BDE" w:rsidP="008F62AD">
            <w:pPr>
              <w:pStyle w:val="NormalWeb"/>
              <w:spacing w:after="120"/>
              <w:rPr>
                <w:rFonts w:ascii="Times New Roman" w:hAnsi="Times New Roman" w:cs="Times New Roman"/>
                <w:sz w:val="28"/>
                <w:szCs w:val="28"/>
              </w:rPr>
            </w:pPr>
            <w:r w:rsidRPr="008F62AD">
              <w:rPr>
                <w:rFonts w:ascii="Times New Roman" w:hAnsi="Times New Roman" w:cs="Times New Roman"/>
                <w:iCs/>
                <w:color w:val="000000"/>
                <w:sz w:val="28"/>
                <w:szCs w:val="28"/>
              </w:rPr>
              <w:t xml:space="preserve">Tích cực cải tiến chất lượng bệnh viện và áp dụng các mô hình, phương pháp cải tiến chất lượng </w:t>
            </w:r>
          </w:p>
        </w:tc>
        <w:tc>
          <w:tcPr>
            <w:tcW w:w="9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BDE" w:rsidRPr="006C343E" w:rsidRDefault="00D77759" w:rsidP="00820257">
            <w:pPr>
              <w:pStyle w:val="NormalWeb"/>
              <w:spacing w:after="120"/>
              <w:jc w:val="center"/>
              <w:rPr>
                <w:rFonts w:ascii="Times New Roman" w:hAnsi="Times New Roman" w:cs="Times New Roman"/>
                <w:sz w:val="28"/>
                <w:szCs w:val="28"/>
              </w:rPr>
            </w:pPr>
            <w:r>
              <w:rPr>
                <w:rFonts w:ascii="Times New Roman" w:hAnsi="Times New Roman" w:cs="Times New Roman"/>
                <w:color w:val="000000"/>
                <w:sz w:val="28"/>
                <w:szCs w:val="28"/>
              </w:rPr>
              <w:t>2</w:t>
            </w:r>
          </w:p>
        </w:tc>
      </w:tr>
      <w:tr w:rsidR="00855BDE" w:rsidRPr="006C343E" w:rsidTr="00855BDE">
        <w:trPr>
          <w:cantSplit/>
        </w:trPr>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b/>
                <w:bCs/>
                <w:color w:val="000000"/>
                <w:sz w:val="28"/>
                <w:szCs w:val="28"/>
              </w:rPr>
              <w:t> </w:t>
            </w:r>
          </w:p>
        </w:tc>
        <w:tc>
          <w:tcPr>
            <w:tcW w:w="822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b/>
                <w:bCs/>
                <w:color w:val="000000"/>
                <w:sz w:val="28"/>
                <w:szCs w:val="28"/>
              </w:rPr>
              <w:t>PHẦN E. TIÊU CHÍ ĐẶC THÙ CHUYÊN KHOA</w:t>
            </w:r>
          </w:p>
        </w:tc>
        <w:tc>
          <w:tcPr>
            <w:tcW w:w="9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BDE" w:rsidRPr="006C343E" w:rsidRDefault="00855BDE" w:rsidP="00820257">
            <w:pPr>
              <w:pStyle w:val="NormalWeb"/>
              <w:spacing w:after="120"/>
              <w:jc w:val="center"/>
              <w:rPr>
                <w:rFonts w:ascii="Times New Roman" w:hAnsi="Times New Roman" w:cs="Times New Roman"/>
                <w:sz w:val="28"/>
                <w:szCs w:val="28"/>
              </w:rPr>
            </w:pPr>
          </w:p>
        </w:tc>
      </w:tr>
      <w:tr w:rsidR="00855BDE" w:rsidRPr="006C343E" w:rsidTr="00855BDE">
        <w:trPr>
          <w:cantSplit/>
        </w:trPr>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b/>
                <w:bCs/>
                <w:color w:val="000000"/>
                <w:sz w:val="28"/>
                <w:szCs w:val="28"/>
              </w:rPr>
              <w:t> </w:t>
            </w:r>
          </w:p>
        </w:tc>
        <w:tc>
          <w:tcPr>
            <w:tcW w:w="822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b/>
                <w:bCs/>
                <w:color w:val="000000"/>
                <w:sz w:val="28"/>
                <w:szCs w:val="28"/>
              </w:rPr>
              <w:t>E1. Tiêu chí sản khoa, nhi khoa (áp dụng cho bệnh viện đa khoa có khoa Sản, Nhi và bệnh viện chuyên khoa Sản, Nhi) (4)</w:t>
            </w:r>
          </w:p>
        </w:tc>
        <w:tc>
          <w:tcPr>
            <w:tcW w:w="9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BDE" w:rsidRPr="006C343E" w:rsidRDefault="00855BDE" w:rsidP="00820257">
            <w:pPr>
              <w:pStyle w:val="NormalWeb"/>
              <w:spacing w:after="120"/>
              <w:jc w:val="center"/>
              <w:rPr>
                <w:rFonts w:ascii="Times New Roman" w:hAnsi="Times New Roman" w:cs="Times New Roman"/>
                <w:sz w:val="28"/>
                <w:szCs w:val="28"/>
              </w:rPr>
            </w:pPr>
          </w:p>
        </w:tc>
      </w:tr>
      <w:tr w:rsidR="00855BDE" w:rsidRPr="006C343E" w:rsidTr="00855BDE">
        <w:trPr>
          <w:cantSplit/>
        </w:trPr>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color w:val="000000"/>
                <w:sz w:val="28"/>
                <w:szCs w:val="28"/>
              </w:rPr>
              <w:t>80</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color w:val="000000"/>
                <w:sz w:val="28"/>
                <w:szCs w:val="28"/>
              </w:rPr>
              <w:t>E1.1</w:t>
            </w:r>
          </w:p>
        </w:tc>
        <w:tc>
          <w:tcPr>
            <w:tcW w:w="7371" w:type="dxa"/>
            <w:tcBorders>
              <w:top w:val="nil"/>
              <w:left w:val="nil"/>
              <w:bottom w:val="single" w:sz="8" w:space="0" w:color="auto"/>
              <w:right w:val="single" w:sz="8" w:space="0" w:color="auto"/>
            </w:tcBorders>
            <w:tcMar>
              <w:top w:w="0" w:type="dxa"/>
              <w:left w:w="108" w:type="dxa"/>
              <w:bottom w:w="0" w:type="dxa"/>
              <w:right w:w="108" w:type="dxa"/>
            </w:tcMa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color w:val="000000"/>
                <w:sz w:val="28"/>
                <w:szCs w:val="28"/>
              </w:rPr>
              <w:t>Bệnh viện thiết lập hệ thống tổ chức chăm sóc sản khoa và sơ sinh</w:t>
            </w:r>
          </w:p>
        </w:tc>
        <w:tc>
          <w:tcPr>
            <w:tcW w:w="9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BDE" w:rsidRPr="006C343E" w:rsidRDefault="008F62AD" w:rsidP="00820257">
            <w:pPr>
              <w:pStyle w:val="NormalWeb"/>
              <w:spacing w:after="120"/>
              <w:jc w:val="center"/>
              <w:rPr>
                <w:rFonts w:ascii="Times New Roman" w:hAnsi="Times New Roman" w:cs="Times New Roman"/>
                <w:sz w:val="28"/>
                <w:szCs w:val="28"/>
              </w:rPr>
            </w:pPr>
            <w:r>
              <w:rPr>
                <w:rFonts w:ascii="Times New Roman" w:hAnsi="Times New Roman" w:cs="Times New Roman"/>
                <w:color w:val="000000"/>
                <w:sz w:val="28"/>
                <w:szCs w:val="28"/>
              </w:rPr>
              <w:t>3</w:t>
            </w:r>
          </w:p>
        </w:tc>
      </w:tr>
      <w:tr w:rsidR="00855BDE" w:rsidRPr="006C343E" w:rsidTr="00855BDE">
        <w:trPr>
          <w:cantSplit/>
        </w:trPr>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color w:val="000000"/>
                <w:sz w:val="28"/>
                <w:szCs w:val="28"/>
              </w:rPr>
              <w:t>81</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color w:val="000000"/>
                <w:sz w:val="28"/>
                <w:szCs w:val="28"/>
              </w:rPr>
              <w:t>E1.2</w:t>
            </w:r>
          </w:p>
        </w:tc>
        <w:tc>
          <w:tcPr>
            <w:tcW w:w="7371" w:type="dxa"/>
            <w:tcBorders>
              <w:top w:val="nil"/>
              <w:left w:val="nil"/>
              <w:bottom w:val="single" w:sz="8" w:space="0" w:color="auto"/>
              <w:right w:val="single" w:sz="8" w:space="0" w:color="auto"/>
            </w:tcBorders>
            <w:tcMar>
              <w:top w:w="0" w:type="dxa"/>
              <w:left w:w="108" w:type="dxa"/>
              <w:bottom w:w="0" w:type="dxa"/>
              <w:right w:w="108" w:type="dxa"/>
            </w:tcMa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color w:val="000000"/>
                <w:sz w:val="28"/>
                <w:szCs w:val="28"/>
              </w:rPr>
              <w:t>Bệnh viện thiết lập hệ thống tổ chức chăm sóc nhi khoa</w:t>
            </w:r>
          </w:p>
        </w:tc>
        <w:tc>
          <w:tcPr>
            <w:tcW w:w="9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BDE" w:rsidRPr="006C343E" w:rsidRDefault="008F62AD" w:rsidP="00820257">
            <w:pPr>
              <w:pStyle w:val="NormalWeb"/>
              <w:spacing w:after="120"/>
              <w:jc w:val="center"/>
              <w:rPr>
                <w:rFonts w:ascii="Times New Roman" w:hAnsi="Times New Roman" w:cs="Times New Roman"/>
                <w:sz w:val="28"/>
                <w:szCs w:val="28"/>
              </w:rPr>
            </w:pPr>
            <w:r>
              <w:rPr>
                <w:rFonts w:ascii="Times New Roman" w:hAnsi="Times New Roman" w:cs="Times New Roman"/>
                <w:color w:val="000000"/>
                <w:sz w:val="28"/>
                <w:szCs w:val="28"/>
              </w:rPr>
              <w:t>3</w:t>
            </w:r>
          </w:p>
        </w:tc>
      </w:tr>
      <w:tr w:rsidR="00855BDE" w:rsidRPr="006C343E" w:rsidTr="00855BDE">
        <w:trPr>
          <w:cantSplit/>
        </w:trPr>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color w:val="000000"/>
                <w:sz w:val="28"/>
                <w:szCs w:val="28"/>
              </w:rPr>
              <w:t>82</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color w:val="000000"/>
                <w:sz w:val="28"/>
                <w:szCs w:val="28"/>
              </w:rPr>
              <w:br w:type="page"/>
            </w:r>
            <w:r w:rsidRPr="006C343E">
              <w:rPr>
                <w:rFonts w:ascii="Times New Roman" w:hAnsi="Times New Roman" w:cs="Times New Roman"/>
                <w:color w:val="000000"/>
                <w:sz w:val="28"/>
                <w:szCs w:val="28"/>
              </w:rPr>
              <w:br w:type="page"/>
              <w:t>E1.3</w:t>
            </w:r>
          </w:p>
        </w:tc>
        <w:tc>
          <w:tcPr>
            <w:tcW w:w="7371" w:type="dxa"/>
            <w:tcBorders>
              <w:top w:val="nil"/>
              <w:left w:val="nil"/>
              <w:bottom w:val="single" w:sz="8" w:space="0" w:color="auto"/>
              <w:right w:val="single" w:sz="8" w:space="0" w:color="auto"/>
            </w:tcBorders>
            <w:tcMar>
              <w:top w:w="0" w:type="dxa"/>
              <w:left w:w="108" w:type="dxa"/>
              <w:bottom w:w="0" w:type="dxa"/>
              <w:right w:w="108" w:type="dxa"/>
            </w:tcMa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color w:val="000000"/>
                <w:sz w:val="28"/>
                <w:szCs w:val="28"/>
              </w:rPr>
              <w:t>Bệnh viện thực hiện tốt hoạt động truyền thông sức khỏe sinh sản trước sinh, trong khi sinh và sau sinh</w:t>
            </w:r>
          </w:p>
        </w:tc>
        <w:tc>
          <w:tcPr>
            <w:tcW w:w="9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BDE" w:rsidRPr="006C343E" w:rsidRDefault="008F62AD" w:rsidP="00820257">
            <w:pPr>
              <w:pStyle w:val="NormalWeb"/>
              <w:spacing w:after="120"/>
              <w:jc w:val="center"/>
              <w:rPr>
                <w:rFonts w:ascii="Times New Roman" w:hAnsi="Times New Roman" w:cs="Times New Roman"/>
                <w:sz w:val="28"/>
                <w:szCs w:val="28"/>
              </w:rPr>
            </w:pPr>
            <w:r>
              <w:rPr>
                <w:rFonts w:ascii="Times New Roman" w:hAnsi="Times New Roman" w:cs="Times New Roman"/>
                <w:color w:val="000000"/>
                <w:sz w:val="28"/>
                <w:szCs w:val="28"/>
              </w:rPr>
              <w:t>4</w:t>
            </w:r>
          </w:p>
        </w:tc>
      </w:tr>
      <w:tr w:rsidR="00855BDE" w:rsidRPr="006C343E" w:rsidTr="00855BDE">
        <w:trPr>
          <w:cantSplit/>
        </w:trPr>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color w:val="000000"/>
                <w:sz w:val="28"/>
                <w:szCs w:val="28"/>
              </w:rPr>
              <w:t>83</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color w:val="000000"/>
                <w:sz w:val="28"/>
                <w:szCs w:val="28"/>
              </w:rPr>
              <w:br w:type="page"/>
              <w:t>E1.4</w:t>
            </w:r>
          </w:p>
        </w:tc>
        <w:tc>
          <w:tcPr>
            <w:tcW w:w="7371" w:type="dxa"/>
            <w:tcBorders>
              <w:top w:val="nil"/>
              <w:left w:val="nil"/>
              <w:bottom w:val="single" w:sz="8" w:space="0" w:color="auto"/>
              <w:right w:val="single" w:sz="8" w:space="0" w:color="auto"/>
            </w:tcBorders>
            <w:tcMar>
              <w:top w:w="0" w:type="dxa"/>
              <w:left w:w="108" w:type="dxa"/>
              <w:bottom w:w="0" w:type="dxa"/>
              <w:right w:w="108" w:type="dxa"/>
            </w:tcMa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color w:val="000000"/>
                <w:sz w:val="28"/>
                <w:szCs w:val="28"/>
              </w:rPr>
              <w:t>Bệnh viện tuyên truyền, tập huấn và thực hành tốt nuôi con bằng sữa mẹ theo hướng dẫn của Bộ Y tế và UNICEF</w:t>
            </w:r>
          </w:p>
        </w:tc>
        <w:tc>
          <w:tcPr>
            <w:tcW w:w="9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BDE" w:rsidRPr="006C343E" w:rsidRDefault="008F62AD" w:rsidP="00820257">
            <w:pPr>
              <w:pStyle w:val="NormalWeb"/>
              <w:spacing w:after="120"/>
              <w:jc w:val="center"/>
              <w:rPr>
                <w:rFonts w:ascii="Times New Roman" w:hAnsi="Times New Roman" w:cs="Times New Roman"/>
                <w:sz w:val="28"/>
                <w:szCs w:val="28"/>
              </w:rPr>
            </w:pPr>
            <w:r>
              <w:rPr>
                <w:rFonts w:ascii="Times New Roman" w:hAnsi="Times New Roman" w:cs="Times New Roman"/>
                <w:color w:val="000000"/>
                <w:sz w:val="28"/>
                <w:szCs w:val="28"/>
              </w:rPr>
              <w:t>5</w:t>
            </w:r>
          </w:p>
        </w:tc>
      </w:tr>
    </w:tbl>
    <w:p w:rsidR="00631853" w:rsidRDefault="00631853" w:rsidP="00855BDE">
      <w:pPr>
        <w:pStyle w:val="NormalWeb"/>
        <w:spacing w:after="120"/>
        <w:rPr>
          <w:rFonts w:ascii="Times New Roman" w:hAnsi="Times New Roman" w:cs="Times New Roman"/>
          <w:b/>
          <w:bCs/>
          <w:color w:val="000000"/>
          <w:sz w:val="28"/>
          <w:szCs w:val="28"/>
        </w:rPr>
      </w:pPr>
    </w:p>
    <w:p w:rsidR="00855BDE" w:rsidRPr="006C343E" w:rsidRDefault="00855BDE" w:rsidP="00855BDE">
      <w:pPr>
        <w:pStyle w:val="NormalWeb"/>
        <w:spacing w:after="120"/>
        <w:rPr>
          <w:rFonts w:ascii="Times New Roman" w:hAnsi="Times New Roman" w:cs="Times New Roman"/>
          <w:sz w:val="28"/>
          <w:szCs w:val="28"/>
        </w:rPr>
      </w:pPr>
      <w:r w:rsidRPr="006C343E">
        <w:rPr>
          <w:rFonts w:ascii="Times New Roman" w:hAnsi="Times New Roman" w:cs="Times New Roman"/>
          <w:b/>
          <w:bCs/>
          <w:color w:val="000000"/>
          <w:sz w:val="28"/>
          <w:szCs w:val="28"/>
        </w:rPr>
        <w:t>II. BẢNG TỔNG HỢP KẾT QUẢ CHUNG</w:t>
      </w:r>
    </w:p>
    <w:tbl>
      <w:tblPr>
        <w:tblW w:w="0" w:type="auto"/>
        <w:tblCellMar>
          <w:left w:w="0" w:type="dxa"/>
          <w:right w:w="0" w:type="dxa"/>
        </w:tblCellMar>
        <w:tblLook w:val="04A0" w:firstRow="1" w:lastRow="0" w:firstColumn="1" w:lastColumn="0" w:noHBand="0" w:noVBand="1"/>
      </w:tblPr>
      <w:tblGrid>
        <w:gridCol w:w="753"/>
        <w:gridCol w:w="3225"/>
        <w:gridCol w:w="741"/>
        <w:gridCol w:w="741"/>
        <w:gridCol w:w="741"/>
        <w:gridCol w:w="776"/>
        <w:gridCol w:w="741"/>
        <w:gridCol w:w="885"/>
        <w:gridCol w:w="870"/>
      </w:tblGrid>
      <w:tr w:rsidR="00855BDE" w:rsidRPr="006C343E" w:rsidTr="00855BDE">
        <w:trPr>
          <w:trHeight w:val="329"/>
        </w:trPr>
        <w:tc>
          <w:tcPr>
            <w:tcW w:w="665" w:type="dxa"/>
            <w:vMerge w:val="restart"/>
            <w:tcBorders>
              <w:top w:val="single" w:sz="8" w:space="0" w:color="auto"/>
              <w:left w:val="single" w:sz="8" w:space="0" w:color="auto"/>
              <w:bottom w:val="single" w:sz="8" w:space="0" w:color="auto"/>
              <w:right w:val="single" w:sz="8" w:space="0" w:color="auto"/>
            </w:tcBorders>
            <w:vAlign w:val="center"/>
            <w:hideMark/>
          </w:tcPr>
          <w:p w:rsidR="00855BDE" w:rsidRPr="006C343E" w:rsidRDefault="00855BDE">
            <w:pPr>
              <w:pStyle w:val="NormalWeb"/>
              <w:spacing w:after="120"/>
              <w:jc w:val="center"/>
              <w:rPr>
                <w:rFonts w:ascii="Times New Roman" w:hAnsi="Times New Roman" w:cs="Times New Roman"/>
                <w:sz w:val="28"/>
                <w:szCs w:val="28"/>
              </w:rPr>
            </w:pPr>
            <w:r w:rsidRPr="006C343E">
              <w:rPr>
                <w:rFonts w:ascii="Times New Roman" w:hAnsi="Times New Roman" w:cs="Times New Roman"/>
                <w:b/>
                <w:bCs/>
                <w:color w:val="000000"/>
                <w:sz w:val="28"/>
                <w:szCs w:val="28"/>
              </w:rPr>
              <w:t>STT</w:t>
            </w:r>
          </w:p>
        </w:tc>
        <w:tc>
          <w:tcPr>
            <w:tcW w:w="4252" w:type="dxa"/>
            <w:vMerge w:val="restart"/>
            <w:tcBorders>
              <w:top w:val="single" w:sz="8" w:space="0" w:color="auto"/>
              <w:left w:val="nil"/>
              <w:bottom w:val="single" w:sz="8" w:space="0" w:color="auto"/>
              <w:right w:val="single" w:sz="8" w:space="0" w:color="auto"/>
            </w:tcBorders>
            <w:vAlign w:val="center"/>
            <w:hideMark/>
          </w:tcPr>
          <w:p w:rsidR="00855BDE" w:rsidRPr="006C343E" w:rsidRDefault="00855BDE">
            <w:pPr>
              <w:pStyle w:val="NormalWeb"/>
              <w:spacing w:after="120"/>
              <w:jc w:val="center"/>
              <w:rPr>
                <w:rFonts w:ascii="Times New Roman" w:hAnsi="Times New Roman" w:cs="Times New Roman"/>
                <w:sz w:val="28"/>
                <w:szCs w:val="28"/>
              </w:rPr>
            </w:pPr>
            <w:r w:rsidRPr="006C343E">
              <w:rPr>
                <w:rFonts w:ascii="Times New Roman" w:hAnsi="Times New Roman" w:cs="Times New Roman"/>
                <w:b/>
                <w:bCs/>
                <w:color w:val="000000"/>
                <w:sz w:val="28"/>
                <w:szCs w:val="28"/>
              </w:rPr>
              <w:t>PHẦN, MỤC VÀ SỐ LƯỢNG CÁC TIÊU CHÍ</w:t>
            </w:r>
          </w:p>
        </w:tc>
        <w:tc>
          <w:tcPr>
            <w:tcW w:w="3372" w:type="dxa"/>
            <w:gridSpan w:val="5"/>
            <w:tcBorders>
              <w:top w:val="single" w:sz="8" w:space="0" w:color="auto"/>
              <w:left w:val="nil"/>
              <w:bottom w:val="single" w:sz="8" w:space="0" w:color="auto"/>
              <w:right w:val="single" w:sz="8" w:space="0" w:color="auto"/>
            </w:tcBorders>
            <w:hideMark/>
          </w:tcPr>
          <w:p w:rsidR="00855BDE" w:rsidRPr="006C343E" w:rsidRDefault="00820257" w:rsidP="00820257">
            <w:pPr>
              <w:pStyle w:val="NormalWeb"/>
              <w:spacing w:after="120"/>
              <w:jc w:val="center"/>
              <w:rPr>
                <w:rFonts w:ascii="Times New Roman" w:hAnsi="Times New Roman" w:cs="Times New Roman"/>
                <w:sz w:val="28"/>
                <w:szCs w:val="28"/>
              </w:rPr>
            </w:pPr>
            <w:r>
              <w:rPr>
                <w:rFonts w:ascii="Times New Roman" w:hAnsi="Times New Roman" w:cs="Times New Roman"/>
                <w:b/>
                <w:bCs/>
                <w:color w:val="000000"/>
                <w:sz w:val="28"/>
                <w:szCs w:val="28"/>
              </w:rPr>
              <w:t>Số lượng tiêu chí</w:t>
            </w:r>
            <w:r w:rsidR="00855BDE" w:rsidRPr="006C343E">
              <w:rPr>
                <w:rFonts w:ascii="Times New Roman" w:hAnsi="Times New Roman" w:cs="Times New Roman"/>
                <w:b/>
                <w:bCs/>
                <w:color w:val="000000"/>
                <w:sz w:val="28"/>
                <w:szCs w:val="28"/>
              </w:rPr>
              <w:t xml:space="preserve"> các mức:</w:t>
            </w:r>
          </w:p>
        </w:tc>
        <w:tc>
          <w:tcPr>
            <w:tcW w:w="811"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55BDE" w:rsidRPr="006C343E" w:rsidRDefault="00855BDE">
            <w:pPr>
              <w:pStyle w:val="NormalWeb"/>
              <w:spacing w:after="120"/>
              <w:jc w:val="center"/>
              <w:rPr>
                <w:rFonts w:ascii="Times New Roman" w:hAnsi="Times New Roman" w:cs="Times New Roman"/>
                <w:sz w:val="28"/>
                <w:szCs w:val="28"/>
              </w:rPr>
            </w:pPr>
            <w:r w:rsidRPr="006C343E">
              <w:rPr>
                <w:rFonts w:ascii="Times New Roman" w:hAnsi="Times New Roman" w:cs="Times New Roman"/>
                <w:b/>
                <w:bCs/>
                <w:color w:val="000000"/>
                <w:sz w:val="28"/>
                <w:szCs w:val="28"/>
              </w:rPr>
              <w:t>Điểm trung bình</w:t>
            </w:r>
          </w:p>
        </w:tc>
        <w:tc>
          <w:tcPr>
            <w:tcW w:w="86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55BDE" w:rsidRPr="006C343E" w:rsidRDefault="00855BDE">
            <w:pPr>
              <w:pStyle w:val="NormalWeb"/>
              <w:spacing w:after="120"/>
              <w:jc w:val="center"/>
              <w:rPr>
                <w:rFonts w:ascii="Times New Roman" w:hAnsi="Times New Roman" w:cs="Times New Roman"/>
                <w:sz w:val="28"/>
                <w:szCs w:val="28"/>
              </w:rPr>
            </w:pPr>
            <w:r w:rsidRPr="006C343E">
              <w:rPr>
                <w:rFonts w:ascii="Times New Roman" w:hAnsi="Times New Roman" w:cs="Times New Roman"/>
                <w:b/>
                <w:bCs/>
                <w:color w:val="000000"/>
                <w:sz w:val="28"/>
                <w:szCs w:val="28"/>
              </w:rPr>
              <w:t>Số TC áp dụng</w:t>
            </w:r>
          </w:p>
        </w:tc>
      </w:tr>
      <w:tr w:rsidR="00855BDE" w:rsidRPr="006C343E" w:rsidTr="00855BDE">
        <w:trPr>
          <w:trHeight w:val="368"/>
        </w:trPr>
        <w:tc>
          <w:tcPr>
            <w:tcW w:w="0" w:type="auto"/>
            <w:vMerge/>
            <w:tcBorders>
              <w:top w:val="single" w:sz="8" w:space="0" w:color="auto"/>
              <w:left w:val="single" w:sz="8" w:space="0" w:color="auto"/>
              <w:bottom w:val="single" w:sz="8" w:space="0" w:color="auto"/>
              <w:right w:val="single" w:sz="8" w:space="0" w:color="auto"/>
            </w:tcBorders>
            <w:vAlign w:val="center"/>
            <w:hideMark/>
          </w:tcPr>
          <w:p w:rsidR="00855BDE" w:rsidRPr="006C343E" w:rsidRDefault="00855BDE">
            <w:pPr>
              <w:rPr>
                <w:rFonts w:ascii="Times New Roman" w:hAnsi="Times New Roman" w:cs="Times New Roman"/>
                <w:sz w:val="28"/>
                <w:szCs w:val="28"/>
              </w:rPr>
            </w:pPr>
          </w:p>
        </w:tc>
        <w:tc>
          <w:tcPr>
            <w:tcW w:w="0" w:type="auto"/>
            <w:vMerge/>
            <w:tcBorders>
              <w:top w:val="single" w:sz="8" w:space="0" w:color="auto"/>
              <w:left w:val="nil"/>
              <w:bottom w:val="single" w:sz="8" w:space="0" w:color="auto"/>
              <w:right w:val="single" w:sz="8" w:space="0" w:color="auto"/>
            </w:tcBorders>
            <w:vAlign w:val="center"/>
            <w:hideMark/>
          </w:tcPr>
          <w:p w:rsidR="00855BDE" w:rsidRPr="006C343E" w:rsidRDefault="00855BDE">
            <w:pPr>
              <w:rPr>
                <w:rFonts w:ascii="Times New Roman" w:hAnsi="Times New Roman" w:cs="Times New Roman"/>
                <w:sz w:val="28"/>
                <w:szCs w:val="28"/>
              </w:rPr>
            </w:pPr>
          </w:p>
        </w:tc>
        <w:tc>
          <w:tcPr>
            <w:tcW w:w="673" w:type="dxa"/>
            <w:tcBorders>
              <w:top w:val="nil"/>
              <w:left w:val="nil"/>
              <w:bottom w:val="single" w:sz="8" w:space="0" w:color="auto"/>
              <w:right w:val="single" w:sz="8" w:space="0" w:color="auto"/>
            </w:tcBorders>
            <w:tcMar>
              <w:top w:w="0" w:type="dxa"/>
              <w:left w:w="108" w:type="dxa"/>
              <w:bottom w:w="0" w:type="dxa"/>
              <w:right w:w="108" w:type="dxa"/>
            </w:tcMar>
            <w:hideMark/>
          </w:tcPr>
          <w:p w:rsidR="00855BDE" w:rsidRPr="006C343E" w:rsidRDefault="00855BDE">
            <w:pPr>
              <w:pStyle w:val="NormalWeb"/>
              <w:spacing w:after="120"/>
              <w:jc w:val="center"/>
              <w:rPr>
                <w:rFonts w:ascii="Times New Roman" w:hAnsi="Times New Roman" w:cs="Times New Roman"/>
                <w:sz w:val="28"/>
                <w:szCs w:val="28"/>
              </w:rPr>
            </w:pPr>
            <w:r w:rsidRPr="006C343E">
              <w:rPr>
                <w:rFonts w:ascii="Times New Roman" w:hAnsi="Times New Roman" w:cs="Times New Roman"/>
                <w:color w:val="000000"/>
                <w:sz w:val="28"/>
                <w:szCs w:val="28"/>
              </w:rPr>
              <w:t>Mức 1</w:t>
            </w:r>
          </w:p>
        </w:tc>
        <w:tc>
          <w:tcPr>
            <w:tcW w:w="675" w:type="dxa"/>
            <w:tcBorders>
              <w:top w:val="nil"/>
              <w:left w:val="nil"/>
              <w:bottom w:val="single" w:sz="8" w:space="0" w:color="auto"/>
              <w:right w:val="single" w:sz="8" w:space="0" w:color="auto"/>
            </w:tcBorders>
            <w:tcMar>
              <w:top w:w="0" w:type="dxa"/>
              <w:left w:w="108" w:type="dxa"/>
              <w:bottom w:w="0" w:type="dxa"/>
              <w:right w:w="108" w:type="dxa"/>
            </w:tcMar>
            <w:hideMark/>
          </w:tcPr>
          <w:p w:rsidR="00855BDE" w:rsidRPr="006C343E" w:rsidRDefault="00855BDE">
            <w:pPr>
              <w:pStyle w:val="NormalWeb"/>
              <w:spacing w:after="120"/>
              <w:jc w:val="center"/>
              <w:rPr>
                <w:rFonts w:ascii="Times New Roman" w:hAnsi="Times New Roman" w:cs="Times New Roman"/>
                <w:sz w:val="28"/>
                <w:szCs w:val="28"/>
              </w:rPr>
            </w:pPr>
            <w:r w:rsidRPr="006C343E">
              <w:rPr>
                <w:rFonts w:ascii="Times New Roman" w:hAnsi="Times New Roman" w:cs="Times New Roman"/>
                <w:color w:val="000000"/>
                <w:sz w:val="28"/>
                <w:szCs w:val="28"/>
              </w:rPr>
              <w:t>Mức 2</w:t>
            </w:r>
          </w:p>
        </w:tc>
        <w:tc>
          <w:tcPr>
            <w:tcW w:w="675" w:type="dxa"/>
            <w:tcBorders>
              <w:top w:val="nil"/>
              <w:left w:val="nil"/>
              <w:bottom w:val="single" w:sz="8" w:space="0" w:color="auto"/>
              <w:right w:val="single" w:sz="8" w:space="0" w:color="auto"/>
            </w:tcBorders>
            <w:tcMar>
              <w:top w:w="0" w:type="dxa"/>
              <w:left w:w="108" w:type="dxa"/>
              <w:bottom w:w="0" w:type="dxa"/>
              <w:right w:w="108" w:type="dxa"/>
            </w:tcMar>
            <w:hideMark/>
          </w:tcPr>
          <w:p w:rsidR="00855BDE" w:rsidRPr="006C343E" w:rsidRDefault="00855BDE">
            <w:pPr>
              <w:pStyle w:val="NormalWeb"/>
              <w:spacing w:after="120"/>
              <w:jc w:val="center"/>
              <w:rPr>
                <w:rFonts w:ascii="Times New Roman" w:hAnsi="Times New Roman" w:cs="Times New Roman"/>
                <w:sz w:val="28"/>
                <w:szCs w:val="28"/>
              </w:rPr>
            </w:pPr>
            <w:r w:rsidRPr="006C343E">
              <w:rPr>
                <w:rFonts w:ascii="Times New Roman" w:hAnsi="Times New Roman" w:cs="Times New Roman"/>
                <w:color w:val="000000"/>
                <w:sz w:val="28"/>
                <w:szCs w:val="28"/>
              </w:rPr>
              <w:t>Mức 3</w:t>
            </w:r>
          </w:p>
        </w:tc>
        <w:tc>
          <w:tcPr>
            <w:tcW w:w="675" w:type="dxa"/>
            <w:tcBorders>
              <w:top w:val="nil"/>
              <w:left w:val="nil"/>
              <w:bottom w:val="single" w:sz="8" w:space="0" w:color="auto"/>
              <w:right w:val="single" w:sz="8" w:space="0" w:color="auto"/>
            </w:tcBorders>
            <w:tcMar>
              <w:top w:w="0" w:type="dxa"/>
              <w:left w:w="108" w:type="dxa"/>
              <w:bottom w:w="0" w:type="dxa"/>
              <w:right w:w="108" w:type="dxa"/>
            </w:tcMar>
            <w:hideMark/>
          </w:tcPr>
          <w:p w:rsidR="00855BDE" w:rsidRPr="006C343E" w:rsidRDefault="00855BDE">
            <w:pPr>
              <w:pStyle w:val="NormalWeb"/>
              <w:spacing w:after="120"/>
              <w:jc w:val="center"/>
              <w:rPr>
                <w:rFonts w:ascii="Times New Roman" w:hAnsi="Times New Roman" w:cs="Times New Roman"/>
                <w:sz w:val="28"/>
                <w:szCs w:val="28"/>
              </w:rPr>
            </w:pPr>
            <w:r w:rsidRPr="006C343E">
              <w:rPr>
                <w:rFonts w:ascii="Times New Roman" w:hAnsi="Times New Roman" w:cs="Times New Roman"/>
                <w:color w:val="000000"/>
                <w:sz w:val="28"/>
                <w:szCs w:val="28"/>
              </w:rPr>
              <w:t>Mức 4</w:t>
            </w:r>
          </w:p>
        </w:tc>
        <w:tc>
          <w:tcPr>
            <w:tcW w:w="675" w:type="dxa"/>
            <w:tcBorders>
              <w:top w:val="nil"/>
              <w:left w:val="nil"/>
              <w:bottom w:val="single" w:sz="8" w:space="0" w:color="auto"/>
              <w:right w:val="single" w:sz="8" w:space="0" w:color="auto"/>
            </w:tcBorders>
            <w:tcMar>
              <w:top w:w="0" w:type="dxa"/>
              <w:left w:w="108" w:type="dxa"/>
              <w:bottom w:w="0" w:type="dxa"/>
              <w:right w:w="108" w:type="dxa"/>
            </w:tcMar>
            <w:hideMark/>
          </w:tcPr>
          <w:p w:rsidR="00855BDE" w:rsidRPr="006C343E" w:rsidRDefault="00855BDE">
            <w:pPr>
              <w:pStyle w:val="NormalWeb"/>
              <w:spacing w:after="120"/>
              <w:jc w:val="center"/>
              <w:rPr>
                <w:rFonts w:ascii="Times New Roman" w:hAnsi="Times New Roman" w:cs="Times New Roman"/>
                <w:sz w:val="28"/>
                <w:szCs w:val="28"/>
              </w:rPr>
            </w:pPr>
            <w:r w:rsidRPr="006C343E">
              <w:rPr>
                <w:rFonts w:ascii="Times New Roman" w:hAnsi="Times New Roman" w:cs="Times New Roman"/>
                <w:color w:val="000000"/>
                <w:sz w:val="28"/>
                <w:szCs w:val="28"/>
              </w:rPr>
              <w:t>Mức 5</w:t>
            </w:r>
          </w:p>
        </w:tc>
        <w:tc>
          <w:tcPr>
            <w:tcW w:w="0" w:type="auto"/>
            <w:vMerge/>
            <w:tcBorders>
              <w:top w:val="single" w:sz="8" w:space="0" w:color="auto"/>
              <w:left w:val="nil"/>
              <w:bottom w:val="single" w:sz="8" w:space="0" w:color="auto"/>
              <w:right w:val="single" w:sz="8" w:space="0" w:color="auto"/>
            </w:tcBorders>
            <w:vAlign w:val="center"/>
            <w:hideMark/>
          </w:tcPr>
          <w:p w:rsidR="00855BDE" w:rsidRPr="006C343E" w:rsidRDefault="00855BDE">
            <w:pPr>
              <w:rPr>
                <w:rFonts w:ascii="Times New Roman" w:hAnsi="Times New Roman" w:cs="Times New Roman"/>
                <w:sz w:val="28"/>
                <w:szCs w:val="28"/>
              </w:rPr>
            </w:pPr>
          </w:p>
        </w:tc>
        <w:tc>
          <w:tcPr>
            <w:tcW w:w="0" w:type="auto"/>
            <w:vMerge/>
            <w:tcBorders>
              <w:top w:val="single" w:sz="8" w:space="0" w:color="auto"/>
              <w:left w:val="nil"/>
              <w:bottom w:val="single" w:sz="8" w:space="0" w:color="auto"/>
              <w:right w:val="single" w:sz="8" w:space="0" w:color="auto"/>
            </w:tcBorders>
            <w:vAlign w:val="center"/>
            <w:hideMark/>
          </w:tcPr>
          <w:p w:rsidR="00855BDE" w:rsidRPr="006C343E" w:rsidRDefault="00855BDE">
            <w:pPr>
              <w:rPr>
                <w:rFonts w:ascii="Times New Roman" w:hAnsi="Times New Roman" w:cs="Times New Roman"/>
                <w:sz w:val="28"/>
                <w:szCs w:val="28"/>
              </w:rPr>
            </w:pPr>
          </w:p>
        </w:tc>
      </w:tr>
      <w:tr w:rsidR="00855BDE" w:rsidRPr="006C343E" w:rsidTr="004D7D08">
        <w:trPr>
          <w:trHeight w:val="335"/>
        </w:trPr>
        <w:tc>
          <w:tcPr>
            <w:tcW w:w="6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b/>
                <w:bCs/>
                <w:color w:val="000000"/>
                <w:sz w:val="28"/>
                <w:szCs w:val="28"/>
              </w:rPr>
              <w:t>A</w:t>
            </w:r>
          </w:p>
        </w:tc>
        <w:tc>
          <w:tcPr>
            <w:tcW w:w="4252" w:type="dxa"/>
            <w:tcBorders>
              <w:top w:val="nil"/>
              <w:left w:val="nil"/>
              <w:bottom w:val="single" w:sz="8" w:space="0" w:color="auto"/>
              <w:right w:val="single" w:sz="8" w:space="0" w:color="auto"/>
            </w:tcBorders>
            <w:tcMar>
              <w:top w:w="0" w:type="dxa"/>
              <w:left w:w="108" w:type="dxa"/>
              <w:bottom w:w="0" w:type="dxa"/>
              <w:right w:w="108" w:type="dxa"/>
            </w:tcMa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b/>
                <w:bCs/>
                <w:color w:val="000000"/>
                <w:sz w:val="28"/>
                <w:szCs w:val="28"/>
              </w:rPr>
              <w:t>HƯỚNG ĐẾN NGƯỜI BỆNH (19)</w:t>
            </w:r>
          </w:p>
        </w:tc>
        <w:tc>
          <w:tcPr>
            <w:tcW w:w="6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BDE" w:rsidRPr="006C343E" w:rsidRDefault="00855BDE" w:rsidP="004D7D08">
            <w:pPr>
              <w:pStyle w:val="NormalWeb"/>
              <w:spacing w:after="120"/>
              <w:jc w:val="center"/>
              <w:rPr>
                <w:rFonts w:ascii="Times New Roman" w:hAnsi="Times New Roman" w:cs="Times New Roman"/>
                <w:sz w:val="28"/>
                <w:szCs w:val="28"/>
              </w:rPr>
            </w:pP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BDE" w:rsidRPr="006C343E" w:rsidRDefault="00855BDE" w:rsidP="004D7D08">
            <w:pPr>
              <w:pStyle w:val="NormalWeb"/>
              <w:spacing w:after="120"/>
              <w:jc w:val="center"/>
              <w:rPr>
                <w:rFonts w:ascii="Times New Roman" w:hAnsi="Times New Roman" w:cs="Times New Roman"/>
                <w:sz w:val="28"/>
                <w:szCs w:val="28"/>
              </w:rPr>
            </w:pP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BDE" w:rsidRPr="006C343E" w:rsidRDefault="00855BDE" w:rsidP="004D7D08">
            <w:pPr>
              <w:pStyle w:val="NormalWeb"/>
              <w:spacing w:after="120"/>
              <w:jc w:val="center"/>
              <w:rPr>
                <w:rFonts w:ascii="Times New Roman" w:hAnsi="Times New Roman" w:cs="Times New Roman"/>
                <w:sz w:val="28"/>
                <w:szCs w:val="28"/>
              </w:rPr>
            </w:pP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BDE" w:rsidRPr="006C343E" w:rsidRDefault="00855BDE" w:rsidP="004D7D08">
            <w:pPr>
              <w:pStyle w:val="NormalWeb"/>
              <w:spacing w:after="120"/>
              <w:jc w:val="center"/>
              <w:rPr>
                <w:rFonts w:ascii="Times New Roman" w:hAnsi="Times New Roman" w:cs="Times New Roman"/>
                <w:sz w:val="28"/>
                <w:szCs w:val="28"/>
              </w:rPr>
            </w:pP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BDE" w:rsidRPr="006C343E" w:rsidRDefault="00855BDE" w:rsidP="004D7D08">
            <w:pPr>
              <w:pStyle w:val="NormalWeb"/>
              <w:spacing w:after="120"/>
              <w:jc w:val="center"/>
              <w:rPr>
                <w:rFonts w:ascii="Times New Roman" w:hAnsi="Times New Roman" w:cs="Times New Roman"/>
                <w:sz w:val="28"/>
                <w:szCs w:val="28"/>
              </w:rPr>
            </w:pPr>
          </w:p>
        </w:tc>
        <w:tc>
          <w:tcPr>
            <w:tcW w:w="8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BDE" w:rsidRPr="006C343E" w:rsidRDefault="00855BDE" w:rsidP="004D7D08">
            <w:pPr>
              <w:pStyle w:val="NormalWeb"/>
              <w:spacing w:after="120"/>
              <w:jc w:val="center"/>
              <w:rPr>
                <w:rFonts w:ascii="Times New Roman" w:hAnsi="Times New Roman" w:cs="Times New Roman"/>
                <w:sz w:val="28"/>
                <w:szCs w:val="28"/>
              </w:rPr>
            </w:pPr>
          </w:p>
        </w:tc>
        <w:tc>
          <w:tcPr>
            <w:tcW w:w="8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BDE" w:rsidRPr="006C343E" w:rsidRDefault="00855BDE" w:rsidP="004D7D08">
            <w:pPr>
              <w:pStyle w:val="NormalWeb"/>
              <w:spacing w:after="120"/>
              <w:jc w:val="center"/>
              <w:rPr>
                <w:rFonts w:ascii="Times New Roman" w:hAnsi="Times New Roman" w:cs="Times New Roman"/>
                <w:sz w:val="28"/>
                <w:szCs w:val="28"/>
              </w:rPr>
            </w:pPr>
          </w:p>
        </w:tc>
      </w:tr>
      <w:tr w:rsidR="00855BDE" w:rsidRPr="006C343E" w:rsidTr="004D7D08">
        <w:trPr>
          <w:trHeight w:val="335"/>
        </w:trPr>
        <w:tc>
          <w:tcPr>
            <w:tcW w:w="6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color w:val="000000"/>
                <w:sz w:val="28"/>
                <w:szCs w:val="28"/>
              </w:rPr>
              <w:t>A1.</w:t>
            </w:r>
          </w:p>
        </w:tc>
        <w:tc>
          <w:tcPr>
            <w:tcW w:w="4252" w:type="dxa"/>
            <w:tcBorders>
              <w:top w:val="nil"/>
              <w:left w:val="nil"/>
              <w:bottom w:val="single" w:sz="8" w:space="0" w:color="auto"/>
              <w:right w:val="single" w:sz="8" w:space="0" w:color="auto"/>
            </w:tcBorders>
            <w:tcMar>
              <w:top w:w="0" w:type="dxa"/>
              <w:left w:w="108" w:type="dxa"/>
              <w:bottom w:w="0" w:type="dxa"/>
              <w:right w:w="108" w:type="dxa"/>
            </w:tcMa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color w:val="000000"/>
                <w:sz w:val="28"/>
                <w:szCs w:val="28"/>
              </w:rPr>
              <w:t>Chỉ dẫn, đón tiếp, hướng dẫn cứu (6)</w:t>
            </w:r>
          </w:p>
        </w:tc>
        <w:tc>
          <w:tcPr>
            <w:tcW w:w="6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BDE" w:rsidRPr="006C343E" w:rsidRDefault="00602ABA" w:rsidP="004D7D08">
            <w:pPr>
              <w:pStyle w:val="NormalWeb"/>
              <w:spacing w:after="120"/>
              <w:jc w:val="center"/>
              <w:rPr>
                <w:rFonts w:ascii="Times New Roman" w:hAnsi="Times New Roman" w:cs="Times New Roman"/>
                <w:sz w:val="28"/>
                <w:szCs w:val="28"/>
              </w:rPr>
            </w:pPr>
            <w:r>
              <w:rPr>
                <w:rFonts w:ascii="Times New Roman" w:hAnsi="Times New Roman" w:cs="Times New Roman"/>
                <w:color w:val="000000"/>
                <w:sz w:val="28"/>
                <w:szCs w:val="28"/>
              </w:rPr>
              <w:t>0</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BDE" w:rsidRPr="006C343E" w:rsidRDefault="00602ABA" w:rsidP="004D7D08">
            <w:pPr>
              <w:pStyle w:val="NormalWeb"/>
              <w:spacing w:after="120"/>
              <w:jc w:val="center"/>
              <w:rPr>
                <w:rFonts w:ascii="Times New Roman" w:hAnsi="Times New Roman" w:cs="Times New Roman"/>
                <w:sz w:val="28"/>
                <w:szCs w:val="28"/>
              </w:rPr>
            </w:pPr>
            <w:r>
              <w:rPr>
                <w:rFonts w:ascii="Times New Roman" w:hAnsi="Times New Roman" w:cs="Times New Roman"/>
                <w:color w:val="000000"/>
                <w:sz w:val="28"/>
                <w:szCs w:val="28"/>
              </w:rPr>
              <w:t>1</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BDE" w:rsidRPr="006C343E" w:rsidRDefault="00602ABA" w:rsidP="004D7D08">
            <w:pPr>
              <w:pStyle w:val="NormalWeb"/>
              <w:spacing w:after="120"/>
              <w:jc w:val="center"/>
              <w:rPr>
                <w:rFonts w:ascii="Times New Roman" w:hAnsi="Times New Roman" w:cs="Times New Roman"/>
                <w:sz w:val="28"/>
                <w:szCs w:val="28"/>
              </w:rPr>
            </w:pPr>
            <w:r>
              <w:rPr>
                <w:rFonts w:ascii="Times New Roman" w:hAnsi="Times New Roman" w:cs="Times New Roman"/>
                <w:color w:val="000000"/>
                <w:sz w:val="28"/>
                <w:szCs w:val="28"/>
              </w:rPr>
              <w:t>3</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BDE" w:rsidRPr="006C343E" w:rsidRDefault="00602ABA" w:rsidP="004D7D08">
            <w:pPr>
              <w:pStyle w:val="NormalWeb"/>
              <w:spacing w:after="120"/>
              <w:jc w:val="center"/>
              <w:rPr>
                <w:rFonts w:ascii="Times New Roman" w:hAnsi="Times New Roman" w:cs="Times New Roman"/>
                <w:sz w:val="28"/>
                <w:szCs w:val="28"/>
              </w:rPr>
            </w:pPr>
            <w:r>
              <w:rPr>
                <w:rFonts w:ascii="Times New Roman" w:hAnsi="Times New Roman" w:cs="Times New Roman"/>
                <w:color w:val="000000"/>
                <w:sz w:val="28"/>
                <w:szCs w:val="28"/>
              </w:rPr>
              <w:t>0</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BDE" w:rsidRPr="006C343E" w:rsidRDefault="00AE2A5A" w:rsidP="004D7D08">
            <w:pPr>
              <w:pStyle w:val="NormalWeb"/>
              <w:spacing w:after="120"/>
              <w:jc w:val="center"/>
              <w:rPr>
                <w:rFonts w:ascii="Times New Roman" w:hAnsi="Times New Roman" w:cs="Times New Roman"/>
                <w:sz w:val="28"/>
                <w:szCs w:val="28"/>
              </w:rPr>
            </w:pPr>
            <w:r>
              <w:rPr>
                <w:rFonts w:ascii="Times New Roman" w:hAnsi="Times New Roman" w:cs="Times New Roman"/>
                <w:color w:val="000000"/>
                <w:sz w:val="28"/>
                <w:szCs w:val="28"/>
              </w:rPr>
              <w:t>2</w:t>
            </w:r>
          </w:p>
        </w:tc>
        <w:tc>
          <w:tcPr>
            <w:tcW w:w="8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BDE" w:rsidRPr="006C343E" w:rsidRDefault="00602ABA" w:rsidP="004D7D08">
            <w:pPr>
              <w:pStyle w:val="NormalWeb"/>
              <w:spacing w:after="120"/>
              <w:jc w:val="center"/>
              <w:rPr>
                <w:rFonts w:ascii="Times New Roman" w:hAnsi="Times New Roman" w:cs="Times New Roman"/>
                <w:sz w:val="28"/>
                <w:szCs w:val="28"/>
              </w:rPr>
            </w:pPr>
            <w:r>
              <w:rPr>
                <w:rFonts w:ascii="Times New Roman" w:hAnsi="Times New Roman" w:cs="Times New Roman"/>
                <w:color w:val="000000"/>
                <w:sz w:val="28"/>
                <w:szCs w:val="28"/>
              </w:rPr>
              <w:t>3,5</w:t>
            </w:r>
          </w:p>
        </w:tc>
        <w:tc>
          <w:tcPr>
            <w:tcW w:w="8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BDE" w:rsidRPr="006C343E" w:rsidRDefault="00602ABA" w:rsidP="004D7D08">
            <w:pPr>
              <w:pStyle w:val="NormalWeb"/>
              <w:spacing w:after="120"/>
              <w:jc w:val="center"/>
              <w:rPr>
                <w:rFonts w:ascii="Times New Roman" w:hAnsi="Times New Roman" w:cs="Times New Roman"/>
                <w:sz w:val="28"/>
                <w:szCs w:val="28"/>
              </w:rPr>
            </w:pPr>
            <w:r>
              <w:rPr>
                <w:rFonts w:ascii="Times New Roman" w:hAnsi="Times New Roman" w:cs="Times New Roman"/>
                <w:color w:val="000000"/>
                <w:sz w:val="28"/>
                <w:szCs w:val="28"/>
              </w:rPr>
              <w:t>6/6</w:t>
            </w:r>
          </w:p>
        </w:tc>
      </w:tr>
      <w:tr w:rsidR="00855BDE" w:rsidRPr="006C343E" w:rsidTr="004D7D08">
        <w:trPr>
          <w:trHeight w:val="335"/>
        </w:trPr>
        <w:tc>
          <w:tcPr>
            <w:tcW w:w="6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color w:val="000000"/>
                <w:sz w:val="28"/>
                <w:szCs w:val="28"/>
              </w:rPr>
              <w:t>A2.</w:t>
            </w:r>
          </w:p>
        </w:tc>
        <w:tc>
          <w:tcPr>
            <w:tcW w:w="4252" w:type="dxa"/>
            <w:tcBorders>
              <w:top w:val="nil"/>
              <w:left w:val="nil"/>
              <w:bottom w:val="single" w:sz="8" w:space="0" w:color="auto"/>
              <w:right w:val="single" w:sz="8" w:space="0" w:color="auto"/>
            </w:tcBorders>
            <w:tcMar>
              <w:top w:w="0" w:type="dxa"/>
              <w:left w:w="108" w:type="dxa"/>
              <w:bottom w:w="0" w:type="dxa"/>
              <w:right w:w="108" w:type="dxa"/>
            </w:tcMa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color w:val="000000"/>
                <w:sz w:val="28"/>
                <w:szCs w:val="28"/>
              </w:rPr>
              <w:t>Điều kiện cơ sở vật chất (5)</w:t>
            </w:r>
          </w:p>
        </w:tc>
        <w:tc>
          <w:tcPr>
            <w:tcW w:w="6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BDE" w:rsidRPr="006C343E" w:rsidRDefault="00602ABA" w:rsidP="004D7D08">
            <w:pPr>
              <w:pStyle w:val="NormalWeb"/>
              <w:spacing w:after="120"/>
              <w:jc w:val="center"/>
              <w:rPr>
                <w:rFonts w:ascii="Times New Roman" w:hAnsi="Times New Roman" w:cs="Times New Roman"/>
                <w:sz w:val="28"/>
                <w:szCs w:val="28"/>
              </w:rPr>
            </w:pPr>
            <w:r>
              <w:rPr>
                <w:rFonts w:ascii="Times New Roman" w:hAnsi="Times New Roman" w:cs="Times New Roman"/>
                <w:color w:val="000000"/>
                <w:sz w:val="28"/>
                <w:szCs w:val="28"/>
              </w:rPr>
              <w:t>0</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BDE" w:rsidRPr="006C343E" w:rsidRDefault="00602ABA" w:rsidP="004D7D08">
            <w:pPr>
              <w:pStyle w:val="NormalWeb"/>
              <w:spacing w:after="120"/>
              <w:jc w:val="center"/>
              <w:rPr>
                <w:rFonts w:ascii="Times New Roman" w:hAnsi="Times New Roman" w:cs="Times New Roman"/>
                <w:sz w:val="28"/>
                <w:szCs w:val="28"/>
              </w:rPr>
            </w:pPr>
            <w:r>
              <w:rPr>
                <w:rFonts w:ascii="Times New Roman" w:hAnsi="Times New Roman" w:cs="Times New Roman"/>
                <w:color w:val="000000"/>
                <w:sz w:val="28"/>
                <w:szCs w:val="28"/>
              </w:rPr>
              <w:t>3</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BDE" w:rsidRPr="006C343E" w:rsidRDefault="00602ABA" w:rsidP="004D7D08">
            <w:pPr>
              <w:pStyle w:val="NormalWeb"/>
              <w:spacing w:after="120"/>
              <w:jc w:val="center"/>
              <w:rPr>
                <w:rFonts w:ascii="Times New Roman" w:hAnsi="Times New Roman" w:cs="Times New Roman"/>
                <w:sz w:val="28"/>
                <w:szCs w:val="28"/>
              </w:rPr>
            </w:pPr>
            <w:r>
              <w:rPr>
                <w:rFonts w:ascii="Times New Roman" w:hAnsi="Times New Roman" w:cs="Times New Roman"/>
                <w:color w:val="000000"/>
                <w:sz w:val="28"/>
                <w:szCs w:val="28"/>
              </w:rPr>
              <w:t>1</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BDE" w:rsidRPr="006C343E" w:rsidRDefault="00602ABA" w:rsidP="004D7D08">
            <w:pPr>
              <w:pStyle w:val="NormalWeb"/>
              <w:spacing w:after="120"/>
              <w:jc w:val="center"/>
              <w:rPr>
                <w:rFonts w:ascii="Times New Roman" w:hAnsi="Times New Roman" w:cs="Times New Roman"/>
                <w:sz w:val="28"/>
                <w:szCs w:val="28"/>
              </w:rPr>
            </w:pPr>
            <w:r>
              <w:rPr>
                <w:rFonts w:ascii="Times New Roman" w:hAnsi="Times New Roman" w:cs="Times New Roman"/>
                <w:color w:val="000000"/>
                <w:sz w:val="28"/>
                <w:szCs w:val="28"/>
              </w:rPr>
              <w:t>1</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BDE" w:rsidRPr="006C343E" w:rsidRDefault="00602ABA" w:rsidP="004D7D08">
            <w:pPr>
              <w:pStyle w:val="NormalWeb"/>
              <w:spacing w:after="120"/>
              <w:jc w:val="center"/>
              <w:rPr>
                <w:rFonts w:ascii="Times New Roman" w:hAnsi="Times New Roman" w:cs="Times New Roman"/>
                <w:sz w:val="28"/>
                <w:szCs w:val="28"/>
              </w:rPr>
            </w:pPr>
            <w:r>
              <w:rPr>
                <w:rFonts w:ascii="Times New Roman" w:hAnsi="Times New Roman" w:cs="Times New Roman"/>
                <w:color w:val="000000"/>
                <w:sz w:val="28"/>
                <w:szCs w:val="28"/>
              </w:rPr>
              <w:t>0</w:t>
            </w:r>
          </w:p>
        </w:tc>
        <w:tc>
          <w:tcPr>
            <w:tcW w:w="8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BDE" w:rsidRPr="006C343E" w:rsidRDefault="00602ABA" w:rsidP="004D7D08">
            <w:pPr>
              <w:pStyle w:val="NormalWeb"/>
              <w:spacing w:after="120"/>
              <w:jc w:val="center"/>
              <w:rPr>
                <w:rFonts w:ascii="Times New Roman" w:hAnsi="Times New Roman" w:cs="Times New Roman"/>
                <w:sz w:val="28"/>
                <w:szCs w:val="28"/>
              </w:rPr>
            </w:pPr>
            <w:r>
              <w:rPr>
                <w:rFonts w:ascii="Times New Roman" w:hAnsi="Times New Roman" w:cs="Times New Roman"/>
                <w:color w:val="000000"/>
                <w:sz w:val="28"/>
                <w:szCs w:val="28"/>
              </w:rPr>
              <w:t>2,6</w:t>
            </w:r>
          </w:p>
        </w:tc>
        <w:tc>
          <w:tcPr>
            <w:tcW w:w="8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BDE" w:rsidRPr="006C343E" w:rsidRDefault="00602ABA" w:rsidP="004D7D08">
            <w:pPr>
              <w:pStyle w:val="NormalWeb"/>
              <w:spacing w:after="120"/>
              <w:jc w:val="center"/>
              <w:rPr>
                <w:rFonts w:ascii="Times New Roman" w:hAnsi="Times New Roman" w:cs="Times New Roman"/>
                <w:sz w:val="28"/>
                <w:szCs w:val="28"/>
              </w:rPr>
            </w:pPr>
            <w:r>
              <w:rPr>
                <w:rFonts w:ascii="Times New Roman" w:hAnsi="Times New Roman" w:cs="Times New Roman"/>
                <w:color w:val="000000"/>
                <w:sz w:val="28"/>
                <w:szCs w:val="28"/>
              </w:rPr>
              <w:t>5/5</w:t>
            </w:r>
          </w:p>
        </w:tc>
      </w:tr>
      <w:tr w:rsidR="00855BDE" w:rsidRPr="006C343E" w:rsidTr="004D7D08">
        <w:trPr>
          <w:trHeight w:val="335"/>
        </w:trPr>
        <w:tc>
          <w:tcPr>
            <w:tcW w:w="6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color w:val="000000"/>
                <w:sz w:val="28"/>
                <w:szCs w:val="28"/>
              </w:rPr>
              <w:t>A3.</w:t>
            </w:r>
          </w:p>
        </w:tc>
        <w:tc>
          <w:tcPr>
            <w:tcW w:w="4252" w:type="dxa"/>
            <w:tcBorders>
              <w:top w:val="nil"/>
              <w:left w:val="nil"/>
              <w:bottom w:val="single" w:sz="8" w:space="0" w:color="auto"/>
              <w:right w:val="single" w:sz="8" w:space="0" w:color="auto"/>
            </w:tcBorders>
            <w:tcMar>
              <w:top w:w="0" w:type="dxa"/>
              <w:left w:w="108" w:type="dxa"/>
              <w:bottom w:w="0" w:type="dxa"/>
              <w:right w:w="108" w:type="dxa"/>
            </w:tcMa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color w:val="000000"/>
                <w:sz w:val="28"/>
                <w:szCs w:val="28"/>
              </w:rPr>
              <w:t>Môi trường chăm sóc người bệnh (2)</w:t>
            </w:r>
          </w:p>
        </w:tc>
        <w:tc>
          <w:tcPr>
            <w:tcW w:w="6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BDE" w:rsidRPr="006C343E" w:rsidRDefault="00602ABA" w:rsidP="004D7D08">
            <w:pPr>
              <w:pStyle w:val="NormalWeb"/>
              <w:spacing w:after="120"/>
              <w:jc w:val="center"/>
              <w:rPr>
                <w:rFonts w:ascii="Times New Roman" w:hAnsi="Times New Roman" w:cs="Times New Roman"/>
                <w:sz w:val="28"/>
                <w:szCs w:val="28"/>
              </w:rPr>
            </w:pPr>
            <w:r>
              <w:rPr>
                <w:rFonts w:ascii="Times New Roman" w:hAnsi="Times New Roman" w:cs="Times New Roman"/>
                <w:color w:val="000000"/>
                <w:sz w:val="28"/>
                <w:szCs w:val="28"/>
              </w:rPr>
              <w:t>0</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BDE" w:rsidRPr="006C343E" w:rsidRDefault="00602ABA" w:rsidP="004D7D08">
            <w:pPr>
              <w:pStyle w:val="NormalWeb"/>
              <w:spacing w:after="120"/>
              <w:jc w:val="center"/>
              <w:rPr>
                <w:rFonts w:ascii="Times New Roman" w:hAnsi="Times New Roman" w:cs="Times New Roman"/>
                <w:sz w:val="28"/>
                <w:szCs w:val="28"/>
              </w:rPr>
            </w:pPr>
            <w:r>
              <w:rPr>
                <w:rFonts w:ascii="Times New Roman" w:hAnsi="Times New Roman" w:cs="Times New Roman"/>
                <w:color w:val="000000"/>
                <w:sz w:val="28"/>
                <w:szCs w:val="28"/>
              </w:rPr>
              <w:t>1</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BDE" w:rsidRPr="006C343E" w:rsidRDefault="00602ABA" w:rsidP="004D7D08">
            <w:pPr>
              <w:pStyle w:val="NormalWeb"/>
              <w:spacing w:after="120"/>
              <w:jc w:val="center"/>
              <w:rPr>
                <w:rFonts w:ascii="Times New Roman" w:hAnsi="Times New Roman" w:cs="Times New Roman"/>
                <w:sz w:val="28"/>
                <w:szCs w:val="28"/>
              </w:rPr>
            </w:pPr>
            <w:r>
              <w:rPr>
                <w:rFonts w:ascii="Times New Roman" w:hAnsi="Times New Roman" w:cs="Times New Roman"/>
                <w:color w:val="000000"/>
                <w:sz w:val="28"/>
                <w:szCs w:val="28"/>
              </w:rPr>
              <w:t>1</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BDE" w:rsidRPr="006C343E" w:rsidRDefault="00602ABA" w:rsidP="004D7D08">
            <w:pPr>
              <w:pStyle w:val="NormalWeb"/>
              <w:spacing w:after="120"/>
              <w:jc w:val="center"/>
              <w:rPr>
                <w:rFonts w:ascii="Times New Roman" w:hAnsi="Times New Roman" w:cs="Times New Roman"/>
                <w:sz w:val="28"/>
                <w:szCs w:val="28"/>
              </w:rPr>
            </w:pPr>
            <w:r>
              <w:rPr>
                <w:rFonts w:ascii="Times New Roman" w:hAnsi="Times New Roman" w:cs="Times New Roman"/>
                <w:color w:val="000000"/>
                <w:sz w:val="28"/>
                <w:szCs w:val="28"/>
              </w:rPr>
              <w:t>0</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BDE" w:rsidRPr="006C343E" w:rsidRDefault="00602ABA" w:rsidP="004D7D08">
            <w:pPr>
              <w:pStyle w:val="NormalWeb"/>
              <w:spacing w:after="120"/>
              <w:jc w:val="center"/>
              <w:rPr>
                <w:rFonts w:ascii="Times New Roman" w:hAnsi="Times New Roman" w:cs="Times New Roman"/>
                <w:sz w:val="28"/>
                <w:szCs w:val="28"/>
              </w:rPr>
            </w:pPr>
            <w:r>
              <w:rPr>
                <w:rFonts w:ascii="Times New Roman" w:hAnsi="Times New Roman" w:cs="Times New Roman"/>
                <w:color w:val="000000"/>
                <w:sz w:val="28"/>
                <w:szCs w:val="28"/>
              </w:rPr>
              <w:t>0</w:t>
            </w:r>
          </w:p>
        </w:tc>
        <w:tc>
          <w:tcPr>
            <w:tcW w:w="8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BDE" w:rsidRPr="006C343E" w:rsidRDefault="00602ABA" w:rsidP="004D7D08">
            <w:pPr>
              <w:pStyle w:val="NormalWeb"/>
              <w:spacing w:after="120"/>
              <w:jc w:val="center"/>
              <w:rPr>
                <w:rFonts w:ascii="Times New Roman" w:hAnsi="Times New Roman" w:cs="Times New Roman"/>
                <w:sz w:val="28"/>
                <w:szCs w:val="28"/>
              </w:rPr>
            </w:pPr>
            <w:r>
              <w:rPr>
                <w:rFonts w:ascii="Times New Roman" w:hAnsi="Times New Roman" w:cs="Times New Roman"/>
                <w:color w:val="000000"/>
                <w:sz w:val="28"/>
                <w:szCs w:val="28"/>
              </w:rPr>
              <w:t>2,5</w:t>
            </w:r>
          </w:p>
        </w:tc>
        <w:tc>
          <w:tcPr>
            <w:tcW w:w="8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BDE" w:rsidRPr="006C343E" w:rsidRDefault="00602ABA" w:rsidP="004D7D08">
            <w:pPr>
              <w:pStyle w:val="NormalWeb"/>
              <w:spacing w:after="120"/>
              <w:jc w:val="center"/>
              <w:rPr>
                <w:rFonts w:ascii="Times New Roman" w:hAnsi="Times New Roman" w:cs="Times New Roman"/>
                <w:sz w:val="28"/>
                <w:szCs w:val="28"/>
              </w:rPr>
            </w:pPr>
            <w:r>
              <w:rPr>
                <w:rFonts w:ascii="Times New Roman" w:hAnsi="Times New Roman" w:cs="Times New Roman"/>
                <w:color w:val="000000"/>
                <w:sz w:val="28"/>
                <w:szCs w:val="28"/>
              </w:rPr>
              <w:t>2/2</w:t>
            </w:r>
          </w:p>
        </w:tc>
      </w:tr>
      <w:tr w:rsidR="00855BDE" w:rsidRPr="006C343E" w:rsidTr="004D7D08">
        <w:trPr>
          <w:trHeight w:val="335"/>
        </w:trPr>
        <w:tc>
          <w:tcPr>
            <w:tcW w:w="6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color w:val="000000"/>
                <w:sz w:val="28"/>
                <w:szCs w:val="28"/>
              </w:rPr>
              <w:t>A4.</w:t>
            </w:r>
          </w:p>
        </w:tc>
        <w:tc>
          <w:tcPr>
            <w:tcW w:w="4252" w:type="dxa"/>
            <w:tcBorders>
              <w:top w:val="nil"/>
              <w:left w:val="nil"/>
              <w:bottom w:val="single" w:sz="8" w:space="0" w:color="auto"/>
              <w:right w:val="single" w:sz="8" w:space="0" w:color="auto"/>
            </w:tcBorders>
            <w:tcMar>
              <w:top w:w="0" w:type="dxa"/>
              <w:left w:w="108" w:type="dxa"/>
              <w:bottom w:w="0" w:type="dxa"/>
              <w:right w:w="108" w:type="dxa"/>
            </w:tcMa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color w:val="000000"/>
                <w:sz w:val="28"/>
                <w:szCs w:val="28"/>
              </w:rPr>
              <w:t>Quyền và lợi ích của người bệnh (6)</w:t>
            </w:r>
          </w:p>
        </w:tc>
        <w:tc>
          <w:tcPr>
            <w:tcW w:w="6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BDE" w:rsidRPr="006C343E" w:rsidRDefault="00602ABA" w:rsidP="004D7D08">
            <w:pPr>
              <w:pStyle w:val="NormalWeb"/>
              <w:spacing w:after="120"/>
              <w:jc w:val="center"/>
              <w:rPr>
                <w:rFonts w:ascii="Times New Roman" w:hAnsi="Times New Roman" w:cs="Times New Roman"/>
                <w:sz w:val="28"/>
                <w:szCs w:val="28"/>
              </w:rPr>
            </w:pPr>
            <w:r>
              <w:rPr>
                <w:rFonts w:ascii="Times New Roman" w:hAnsi="Times New Roman" w:cs="Times New Roman"/>
                <w:color w:val="000000"/>
                <w:sz w:val="28"/>
                <w:szCs w:val="28"/>
              </w:rPr>
              <w:t>0</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BDE" w:rsidRPr="006C343E" w:rsidRDefault="00602ABA" w:rsidP="004D7D08">
            <w:pPr>
              <w:pStyle w:val="NormalWeb"/>
              <w:spacing w:after="120"/>
              <w:jc w:val="center"/>
              <w:rPr>
                <w:rFonts w:ascii="Times New Roman" w:hAnsi="Times New Roman" w:cs="Times New Roman"/>
                <w:sz w:val="28"/>
                <w:szCs w:val="28"/>
              </w:rPr>
            </w:pPr>
            <w:r>
              <w:rPr>
                <w:rFonts w:ascii="Times New Roman" w:hAnsi="Times New Roman" w:cs="Times New Roman"/>
                <w:color w:val="000000"/>
                <w:sz w:val="28"/>
                <w:szCs w:val="28"/>
              </w:rPr>
              <w:t>0</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BDE" w:rsidRPr="006C343E" w:rsidRDefault="00602ABA" w:rsidP="004D7D08">
            <w:pPr>
              <w:pStyle w:val="NormalWeb"/>
              <w:spacing w:after="120"/>
              <w:jc w:val="center"/>
              <w:rPr>
                <w:rFonts w:ascii="Times New Roman" w:hAnsi="Times New Roman" w:cs="Times New Roman"/>
                <w:sz w:val="28"/>
                <w:szCs w:val="28"/>
              </w:rPr>
            </w:pPr>
            <w:r>
              <w:rPr>
                <w:rFonts w:ascii="Times New Roman" w:hAnsi="Times New Roman" w:cs="Times New Roman"/>
                <w:color w:val="000000"/>
                <w:sz w:val="28"/>
                <w:szCs w:val="28"/>
              </w:rPr>
              <w:t>1</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BDE" w:rsidRPr="006C343E" w:rsidRDefault="00602ABA" w:rsidP="004D7D08">
            <w:pPr>
              <w:pStyle w:val="NormalWeb"/>
              <w:spacing w:after="120"/>
              <w:jc w:val="center"/>
              <w:rPr>
                <w:rFonts w:ascii="Times New Roman" w:hAnsi="Times New Roman" w:cs="Times New Roman"/>
                <w:sz w:val="28"/>
                <w:szCs w:val="28"/>
              </w:rPr>
            </w:pPr>
            <w:r>
              <w:rPr>
                <w:rFonts w:ascii="Times New Roman" w:hAnsi="Times New Roman" w:cs="Times New Roman"/>
                <w:color w:val="000000"/>
                <w:sz w:val="28"/>
                <w:szCs w:val="28"/>
              </w:rPr>
              <w:t>4</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BDE" w:rsidRPr="006C343E" w:rsidRDefault="00602ABA" w:rsidP="004D7D08">
            <w:pPr>
              <w:pStyle w:val="NormalWeb"/>
              <w:spacing w:after="120"/>
              <w:jc w:val="center"/>
              <w:rPr>
                <w:rFonts w:ascii="Times New Roman" w:hAnsi="Times New Roman" w:cs="Times New Roman"/>
                <w:sz w:val="28"/>
                <w:szCs w:val="28"/>
              </w:rPr>
            </w:pPr>
            <w:r>
              <w:rPr>
                <w:rFonts w:ascii="Times New Roman" w:hAnsi="Times New Roman" w:cs="Times New Roman"/>
                <w:color w:val="000000"/>
                <w:sz w:val="28"/>
                <w:szCs w:val="28"/>
              </w:rPr>
              <w:t>0</w:t>
            </w:r>
          </w:p>
        </w:tc>
        <w:tc>
          <w:tcPr>
            <w:tcW w:w="8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BDE" w:rsidRPr="006C343E" w:rsidRDefault="00602ABA" w:rsidP="004D7D08">
            <w:pPr>
              <w:pStyle w:val="NormalWeb"/>
              <w:spacing w:after="120"/>
              <w:jc w:val="center"/>
              <w:rPr>
                <w:rFonts w:ascii="Times New Roman" w:hAnsi="Times New Roman" w:cs="Times New Roman"/>
                <w:sz w:val="28"/>
                <w:szCs w:val="28"/>
              </w:rPr>
            </w:pPr>
            <w:r>
              <w:rPr>
                <w:rFonts w:ascii="Times New Roman" w:hAnsi="Times New Roman" w:cs="Times New Roman"/>
                <w:color w:val="000000"/>
                <w:sz w:val="28"/>
                <w:szCs w:val="28"/>
              </w:rPr>
              <w:t>3,8</w:t>
            </w:r>
          </w:p>
        </w:tc>
        <w:tc>
          <w:tcPr>
            <w:tcW w:w="8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BDE" w:rsidRPr="006C343E" w:rsidRDefault="00602ABA" w:rsidP="004D7D08">
            <w:pPr>
              <w:pStyle w:val="NormalWeb"/>
              <w:spacing w:after="120"/>
              <w:jc w:val="center"/>
              <w:rPr>
                <w:rFonts w:ascii="Times New Roman" w:hAnsi="Times New Roman" w:cs="Times New Roman"/>
                <w:sz w:val="28"/>
                <w:szCs w:val="28"/>
              </w:rPr>
            </w:pPr>
            <w:r>
              <w:rPr>
                <w:rFonts w:ascii="Times New Roman" w:hAnsi="Times New Roman" w:cs="Times New Roman"/>
                <w:color w:val="000000"/>
                <w:sz w:val="28"/>
                <w:szCs w:val="28"/>
              </w:rPr>
              <w:t>5/6</w:t>
            </w:r>
          </w:p>
        </w:tc>
      </w:tr>
      <w:tr w:rsidR="00855BDE" w:rsidRPr="006C343E" w:rsidTr="004D7D08">
        <w:trPr>
          <w:trHeight w:val="335"/>
        </w:trPr>
        <w:tc>
          <w:tcPr>
            <w:tcW w:w="6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b/>
                <w:bCs/>
                <w:color w:val="000000"/>
                <w:sz w:val="28"/>
                <w:szCs w:val="28"/>
              </w:rPr>
              <w:t>B</w:t>
            </w:r>
          </w:p>
        </w:tc>
        <w:tc>
          <w:tcPr>
            <w:tcW w:w="4252" w:type="dxa"/>
            <w:tcBorders>
              <w:top w:val="nil"/>
              <w:left w:val="nil"/>
              <w:bottom w:val="single" w:sz="8" w:space="0" w:color="auto"/>
              <w:right w:val="single" w:sz="8" w:space="0" w:color="auto"/>
            </w:tcBorders>
            <w:tcMar>
              <w:top w:w="0" w:type="dxa"/>
              <w:left w:w="108" w:type="dxa"/>
              <w:bottom w:w="0" w:type="dxa"/>
              <w:right w:w="108" w:type="dxa"/>
            </w:tcMa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b/>
                <w:bCs/>
                <w:color w:val="000000"/>
                <w:sz w:val="28"/>
                <w:szCs w:val="28"/>
              </w:rPr>
              <w:t>PHÁT TRIỂN NHÂN LỰC (14)</w:t>
            </w:r>
          </w:p>
        </w:tc>
        <w:tc>
          <w:tcPr>
            <w:tcW w:w="6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BDE" w:rsidRPr="006C343E" w:rsidRDefault="00855BDE" w:rsidP="004D7D08">
            <w:pPr>
              <w:pStyle w:val="NormalWeb"/>
              <w:spacing w:after="120"/>
              <w:jc w:val="center"/>
              <w:rPr>
                <w:rFonts w:ascii="Times New Roman" w:hAnsi="Times New Roman" w:cs="Times New Roman"/>
                <w:sz w:val="28"/>
                <w:szCs w:val="28"/>
              </w:rPr>
            </w:pP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BDE" w:rsidRPr="006C343E" w:rsidRDefault="00855BDE" w:rsidP="004D7D08">
            <w:pPr>
              <w:pStyle w:val="NormalWeb"/>
              <w:spacing w:after="120"/>
              <w:jc w:val="center"/>
              <w:rPr>
                <w:rFonts w:ascii="Times New Roman" w:hAnsi="Times New Roman" w:cs="Times New Roman"/>
                <w:sz w:val="28"/>
                <w:szCs w:val="28"/>
              </w:rPr>
            </w:pP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BDE" w:rsidRPr="006C343E" w:rsidRDefault="00855BDE" w:rsidP="004D7D08">
            <w:pPr>
              <w:pStyle w:val="NormalWeb"/>
              <w:spacing w:after="120"/>
              <w:jc w:val="center"/>
              <w:rPr>
                <w:rFonts w:ascii="Times New Roman" w:hAnsi="Times New Roman" w:cs="Times New Roman"/>
                <w:sz w:val="28"/>
                <w:szCs w:val="28"/>
              </w:rPr>
            </w:pP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BDE" w:rsidRPr="006C343E" w:rsidRDefault="00855BDE" w:rsidP="004D7D08">
            <w:pPr>
              <w:pStyle w:val="NormalWeb"/>
              <w:spacing w:after="120"/>
              <w:jc w:val="center"/>
              <w:rPr>
                <w:rFonts w:ascii="Times New Roman" w:hAnsi="Times New Roman" w:cs="Times New Roman"/>
                <w:sz w:val="28"/>
                <w:szCs w:val="28"/>
              </w:rPr>
            </w:pP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BDE" w:rsidRPr="006C343E" w:rsidRDefault="00855BDE" w:rsidP="004D7D08">
            <w:pPr>
              <w:pStyle w:val="NormalWeb"/>
              <w:spacing w:after="120"/>
              <w:jc w:val="center"/>
              <w:rPr>
                <w:rFonts w:ascii="Times New Roman" w:hAnsi="Times New Roman" w:cs="Times New Roman"/>
                <w:sz w:val="28"/>
                <w:szCs w:val="28"/>
              </w:rPr>
            </w:pPr>
          </w:p>
        </w:tc>
        <w:tc>
          <w:tcPr>
            <w:tcW w:w="8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BDE" w:rsidRPr="006C343E" w:rsidRDefault="00855BDE" w:rsidP="004D7D08">
            <w:pPr>
              <w:pStyle w:val="NormalWeb"/>
              <w:spacing w:after="120"/>
              <w:jc w:val="center"/>
              <w:rPr>
                <w:rFonts w:ascii="Times New Roman" w:hAnsi="Times New Roman" w:cs="Times New Roman"/>
                <w:sz w:val="28"/>
                <w:szCs w:val="28"/>
              </w:rPr>
            </w:pPr>
          </w:p>
        </w:tc>
        <w:tc>
          <w:tcPr>
            <w:tcW w:w="8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BDE" w:rsidRPr="006C343E" w:rsidRDefault="00855BDE" w:rsidP="004D7D08">
            <w:pPr>
              <w:pStyle w:val="NormalWeb"/>
              <w:spacing w:after="120"/>
              <w:jc w:val="center"/>
              <w:rPr>
                <w:rFonts w:ascii="Times New Roman" w:hAnsi="Times New Roman" w:cs="Times New Roman"/>
                <w:sz w:val="28"/>
                <w:szCs w:val="28"/>
              </w:rPr>
            </w:pPr>
          </w:p>
        </w:tc>
      </w:tr>
      <w:tr w:rsidR="00855BDE" w:rsidRPr="006C343E" w:rsidTr="004D7D08">
        <w:trPr>
          <w:trHeight w:val="335"/>
        </w:trPr>
        <w:tc>
          <w:tcPr>
            <w:tcW w:w="6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color w:val="000000"/>
                <w:sz w:val="28"/>
                <w:szCs w:val="28"/>
              </w:rPr>
              <w:t>B1.</w:t>
            </w:r>
          </w:p>
        </w:tc>
        <w:tc>
          <w:tcPr>
            <w:tcW w:w="4252" w:type="dxa"/>
            <w:tcBorders>
              <w:top w:val="nil"/>
              <w:left w:val="nil"/>
              <w:bottom w:val="single" w:sz="8" w:space="0" w:color="auto"/>
              <w:right w:val="single" w:sz="8" w:space="0" w:color="auto"/>
            </w:tcBorders>
            <w:tcMar>
              <w:top w:w="0" w:type="dxa"/>
              <w:left w:w="108" w:type="dxa"/>
              <w:bottom w:w="0" w:type="dxa"/>
              <w:right w:w="108" w:type="dxa"/>
            </w:tcMa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color w:val="000000"/>
                <w:sz w:val="28"/>
                <w:szCs w:val="28"/>
              </w:rPr>
              <w:t>Số lượng và cơ cấu nhân lực y tế (3)</w:t>
            </w:r>
          </w:p>
        </w:tc>
        <w:tc>
          <w:tcPr>
            <w:tcW w:w="6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BDE" w:rsidRPr="006C343E" w:rsidRDefault="00602ABA" w:rsidP="004D7D08">
            <w:pPr>
              <w:pStyle w:val="NormalWeb"/>
              <w:spacing w:after="120"/>
              <w:jc w:val="center"/>
              <w:rPr>
                <w:rFonts w:ascii="Times New Roman" w:hAnsi="Times New Roman" w:cs="Times New Roman"/>
                <w:sz w:val="28"/>
                <w:szCs w:val="28"/>
              </w:rPr>
            </w:pPr>
            <w:r>
              <w:rPr>
                <w:rFonts w:ascii="Times New Roman" w:hAnsi="Times New Roman" w:cs="Times New Roman"/>
                <w:color w:val="000000"/>
                <w:sz w:val="28"/>
                <w:szCs w:val="28"/>
              </w:rPr>
              <w:t>0</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BDE" w:rsidRPr="006C343E" w:rsidRDefault="00602ABA" w:rsidP="004D7D08">
            <w:pPr>
              <w:pStyle w:val="NormalWeb"/>
              <w:spacing w:after="120"/>
              <w:jc w:val="center"/>
              <w:rPr>
                <w:rFonts w:ascii="Times New Roman" w:hAnsi="Times New Roman" w:cs="Times New Roman"/>
                <w:sz w:val="28"/>
                <w:szCs w:val="28"/>
              </w:rPr>
            </w:pPr>
            <w:r>
              <w:rPr>
                <w:rFonts w:ascii="Times New Roman" w:hAnsi="Times New Roman" w:cs="Times New Roman"/>
                <w:color w:val="000000"/>
                <w:sz w:val="28"/>
                <w:szCs w:val="28"/>
              </w:rPr>
              <w:t>0</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BDE" w:rsidRPr="006C343E" w:rsidRDefault="00602ABA" w:rsidP="004D7D08">
            <w:pPr>
              <w:pStyle w:val="NormalWeb"/>
              <w:spacing w:after="120"/>
              <w:jc w:val="center"/>
              <w:rPr>
                <w:rFonts w:ascii="Times New Roman" w:hAnsi="Times New Roman" w:cs="Times New Roman"/>
                <w:sz w:val="28"/>
                <w:szCs w:val="28"/>
              </w:rPr>
            </w:pPr>
            <w:r>
              <w:rPr>
                <w:rFonts w:ascii="Times New Roman" w:hAnsi="Times New Roman" w:cs="Times New Roman"/>
                <w:color w:val="000000"/>
                <w:sz w:val="28"/>
                <w:szCs w:val="28"/>
              </w:rPr>
              <w:t>2</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BDE" w:rsidRPr="006C343E" w:rsidRDefault="00602ABA" w:rsidP="004D7D08">
            <w:pPr>
              <w:pStyle w:val="NormalWeb"/>
              <w:spacing w:after="120"/>
              <w:jc w:val="center"/>
              <w:rPr>
                <w:rFonts w:ascii="Times New Roman" w:hAnsi="Times New Roman" w:cs="Times New Roman"/>
                <w:sz w:val="28"/>
                <w:szCs w:val="28"/>
              </w:rPr>
            </w:pPr>
            <w:r>
              <w:rPr>
                <w:rFonts w:ascii="Times New Roman" w:hAnsi="Times New Roman" w:cs="Times New Roman"/>
                <w:color w:val="000000"/>
                <w:sz w:val="28"/>
                <w:szCs w:val="28"/>
              </w:rPr>
              <w:t>1</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BDE" w:rsidRPr="006C343E" w:rsidRDefault="00602ABA" w:rsidP="004D7D08">
            <w:pPr>
              <w:pStyle w:val="NormalWeb"/>
              <w:spacing w:after="120"/>
              <w:jc w:val="center"/>
              <w:rPr>
                <w:rFonts w:ascii="Times New Roman" w:hAnsi="Times New Roman" w:cs="Times New Roman"/>
                <w:sz w:val="28"/>
                <w:szCs w:val="28"/>
              </w:rPr>
            </w:pPr>
            <w:r>
              <w:rPr>
                <w:rFonts w:ascii="Times New Roman" w:hAnsi="Times New Roman" w:cs="Times New Roman"/>
                <w:color w:val="000000"/>
                <w:sz w:val="28"/>
                <w:szCs w:val="28"/>
              </w:rPr>
              <w:t>0</w:t>
            </w:r>
          </w:p>
        </w:tc>
        <w:tc>
          <w:tcPr>
            <w:tcW w:w="8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BDE" w:rsidRPr="006C343E" w:rsidRDefault="00602ABA" w:rsidP="004D7D08">
            <w:pPr>
              <w:pStyle w:val="NormalWeb"/>
              <w:spacing w:after="120"/>
              <w:jc w:val="center"/>
              <w:rPr>
                <w:rFonts w:ascii="Times New Roman" w:hAnsi="Times New Roman" w:cs="Times New Roman"/>
                <w:sz w:val="28"/>
                <w:szCs w:val="28"/>
              </w:rPr>
            </w:pPr>
            <w:r>
              <w:rPr>
                <w:rFonts w:ascii="Times New Roman" w:hAnsi="Times New Roman" w:cs="Times New Roman"/>
                <w:color w:val="000000"/>
                <w:sz w:val="28"/>
                <w:szCs w:val="28"/>
              </w:rPr>
              <w:t>3,3</w:t>
            </w:r>
          </w:p>
        </w:tc>
        <w:tc>
          <w:tcPr>
            <w:tcW w:w="8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BDE" w:rsidRPr="006C343E" w:rsidRDefault="00D87D7F" w:rsidP="004D7D08">
            <w:pPr>
              <w:pStyle w:val="NormalWeb"/>
              <w:spacing w:after="120"/>
              <w:jc w:val="center"/>
              <w:rPr>
                <w:rFonts w:ascii="Times New Roman" w:hAnsi="Times New Roman" w:cs="Times New Roman"/>
                <w:sz w:val="28"/>
                <w:szCs w:val="28"/>
              </w:rPr>
            </w:pPr>
            <w:r>
              <w:rPr>
                <w:rFonts w:ascii="Times New Roman" w:hAnsi="Times New Roman" w:cs="Times New Roman"/>
                <w:color w:val="000000"/>
                <w:sz w:val="28"/>
                <w:szCs w:val="28"/>
              </w:rPr>
              <w:t>3</w:t>
            </w:r>
            <w:r w:rsidR="00602ABA">
              <w:rPr>
                <w:rFonts w:ascii="Times New Roman" w:hAnsi="Times New Roman" w:cs="Times New Roman"/>
                <w:color w:val="000000"/>
                <w:sz w:val="28"/>
                <w:szCs w:val="28"/>
              </w:rPr>
              <w:t>/3</w:t>
            </w:r>
          </w:p>
        </w:tc>
      </w:tr>
      <w:tr w:rsidR="00855BDE" w:rsidRPr="006C343E" w:rsidTr="00FE140D">
        <w:trPr>
          <w:trHeight w:val="335"/>
        </w:trPr>
        <w:tc>
          <w:tcPr>
            <w:tcW w:w="665"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color w:val="000000"/>
                <w:sz w:val="28"/>
                <w:szCs w:val="28"/>
              </w:rPr>
              <w:t>B2.</w:t>
            </w:r>
          </w:p>
        </w:tc>
        <w:tc>
          <w:tcPr>
            <w:tcW w:w="4252" w:type="dxa"/>
            <w:tcBorders>
              <w:top w:val="nil"/>
              <w:left w:val="nil"/>
              <w:bottom w:val="single" w:sz="4" w:space="0" w:color="auto"/>
              <w:right w:val="single" w:sz="8" w:space="0" w:color="auto"/>
            </w:tcBorders>
            <w:tcMar>
              <w:top w:w="0" w:type="dxa"/>
              <w:left w:w="108" w:type="dxa"/>
              <w:bottom w:w="0" w:type="dxa"/>
              <w:right w:w="108" w:type="dxa"/>
            </w:tcMa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color w:val="000000"/>
                <w:sz w:val="28"/>
                <w:szCs w:val="28"/>
              </w:rPr>
              <w:t>Chất lượng nguồn nhân lực y tế (3)</w:t>
            </w:r>
          </w:p>
        </w:tc>
        <w:tc>
          <w:tcPr>
            <w:tcW w:w="673"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855BDE" w:rsidRPr="006C343E" w:rsidRDefault="00602ABA" w:rsidP="004D7D08">
            <w:pPr>
              <w:pStyle w:val="NormalWeb"/>
              <w:spacing w:after="120"/>
              <w:jc w:val="center"/>
              <w:rPr>
                <w:rFonts w:ascii="Times New Roman" w:hAnsi="Times New Roman" w:cs="Times New Roman"/>
                <w:sz w:val="28"/>
                <w:szCs w:val="28"/>
              </w:rPr>
            </w:pPr>
            <w:r>
              <w:rPr>
                <w:rFonts w:ascii="Times New Roman" w:hAnsi="Times New Roman" w:cs="Times New Roman"/>
                <w:color w:val="000000"/>
                <w:sz w:val="28"/>
                <w:szCs w:val="28"/>
              </w:rPr>
              <w:t>0</w:t>
            </w:r>
          </w:p>
        </w:tc>
        <w:tc>
          <w:tcPr>
            <w:tcW w:w="675"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855BDE" w:rsidRPr="006C343E" w:rsidRDefault="00602ABA" w:rsidP="004D7D08">
            <w:pPr>
              <w:pStyle w:val="NormalWeb"/>
              <w:spacing w:after="120"/>
              <w:jc w:val="center"/>
              <w:rPr>
                <w:rFonts w:ascii="Times New Roman" w:hAnsi="Times New Roman" w:cs="Times New Roman"/>
                <w:sz w:val="28"/>
                <w:szCs w:val="28"/>
              </w:rPr>
            </w:pPr>
            <w:r>
              <w:rPr>
                <w:rFonts w:ascii="Times New Roman" w:hAnsi="Times New Roman" w:cs="Times New Roman"/>
                <w:color w:val="000000"/>
                <w:sz w:val="28"/>
                <w:szCs w:val="28"/>
              </w:rPr>
              <w:t>1</w:t>
            </w:r>
          </w:p>
        </w:tc>
        <w:tc>
          <w:tcPr>
            <w:tcW w:w="675"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855BDE" w:rsidRPr="006C343E" w:rsidRDefault="00602ABA" w:rsidP="004D7D08">
            <w:pPr>
              <w:pStyle w:val="NormalWeb"/>
              <w:spacing w:after="120"/>
              <w:jc w:val="center"/>
              <w:rPr>
                <w:rFonts w:ascii="Times New Roman" w:hAnsi="Times New Roman" w:cs="Times New Roman"/>
                <w:sz w:val="28"/>
                <w:szCs w:val="28"/>
              </w:rPr>
            </w:pPr>
            <w:r>
              <w:rPr>
                <w:rFonts w:ascii="Times New Roman" w:hAnsi="Times New Roman" w:cs="Times New Roman"/>
                <w:color w:val="000000"/>
                <w:sz w:val="28"/>
                <w:szCs w:val="28"/>
              </w:rPr>
              <w:t>1</w:t>
            </w:r>
          </w:p>
        </w:tc>
        <w:tc>
          <w:tcPr>
            <w:tcW w:w="675"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855BDE" w:rsidRPr="006C343E" w:rsidRDefault="00602ABA" w:rsidP="004D7D08">
            <w:pPr>
              <w:pStyle w:val="NormalWeb"/>
              <w:spacing w:after="120"/>
              <w:jc w:val="center"/>
              <w:rPr>
                <w:rFonts w:ascii="Times New Roman" w:hAnsi="Times New Roman" w:cs="Times New Roman"/>
                <w:sz w:val="28"/>
                <w:szCs w:val="28"/>
              </w:rPr>
            </w:pPr>
            <w:r>
              <w:rPr>
                <w:rFonts w:ascii="Times New Roman" w:hAnsi="Times New Roman" w:cs="Times New Roman"/>
                <w:color w:val="000000"/>
                <w:sz w:val="28"/>
                <w:szCs w:val="28"/>
              </w:rPr>
              <w:t>1</w:t>
            </w:r>
          </w:p>
        </w:tc>
        <w:tc>
          <w:tcPr>
            <w:tcW w:w="675"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855BDE" w:rsidRPr="006C343E" w:rsidRDefault="00602ABA" w:rsidP="004D7D08">
            <w:pPr>
              <w:pStyle w:val="NormalWeb"/>
              <w:spacing w:after="120"/>
              <w:jc w:val="center"/>
              <w:rPr>
                <w:rFonts w:ascii="Times New Roman" w:hAnsi="Times New Roman" w:cs="Times New Roman"/>
                <w:sz w:val="28"/>
                <w:szCs w:val="28"/>
              </w:rPr>
            </w:pPr>
            <w:r>
              <w:rPr>
                <w:rFonts w:ascii="Times New Roman" w:hAnsi="Times New Roman" w:cs="Times New Roman"/>
                <w:color w:val="000000"/>
                <w:sz w:val="28"/>
                <w:szCs w:val="28"/>
              </w:rPr>
              <w:t>0</w:t>
            </w:r>
          </w:p>
        </w:tc>
        <w:tc>
          <w:tcPr>
            <w:tcW w:w="811"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855BDE" w:rsidRPr="006C343E" w:rsidRDefault="00602ABA" w:rsidP="004D7D08">
            <w:pPr>
              <w:pStyle w:val="NormalWeb"/>
              <w:spacing w:after="120"/>
              <w:jc w:val="center"/>
              <w:rPr>
                <w:rFonts w:ascii="Times New Roman" w:hAnsi="Times New Roman" w:cs="Times New Roman"/>
                <w:sz w:val="28"/>
                <w:szCs w:val="28"/>
              </w:rPr>
            </w:pPr>
            <w:r>
              <w:rPr>
                <w:rFonts w:ascii="Times New Roman" w:hAnsi="Times New Roman" w:cs="Times New Roman"/>
                <w:color w:val="000000"/>
                <w:sz w:val="28"/>
                <w:szCs w:val="28"/>
              </w:rPr>
              <w:t>3</w:t>
            </w:r>
          </w:p>
        </w:tc>
        <w:tc>
          <w:tcPr>
            <w:tcW w:w="866"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855BDE" w:rsidRPr="006C343E" w:rsidRDefault="00602ABA" w:rsidP="004D7D08">
            <w:pPr>
              <w:pStyle w:val="NormalWeb"/>
              <w:spacing w:after="120"/>
              <w:jc w:val="center"/>
              <w:rPr>
                <w:rFonts w:ascii="Times New Roman" w:hAnsi="Times New Roman" w:cs="Times New Roman"/>
                <w:sz w:val="28"/>
                <w:szCs w:val="28"/>
              </w:rPr>
            </w:pPr>
            <w:r>
              <w:rPr>
                <w:rFonts w:ascii="Times New Roman" w:hAnsi="Times New Roman" w:cs="Times New Roman"/>
                <w:color w:val="000000"/>
                <w:sz w:val="28"/>
                <w:szCs w:val="28"/>
              </w:rPr>
              <w:t>3/3</w:t>
            </w:r>
          </w:p>
        </w:tc>
      </w:tr>
      <w:tr w:rsidR="00855BDE" w:rsidRPr="006C343E" w:rsidTr="00FE140D">
        <w:trPr>
          <w:trHeight w:val="335"/>
        </w:trPr>
        <w:tc>
          <w:tcPr>
            <w:tcW w:w="6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color w:val="000000"/>
                <w:sz w:val="28"/>
                <w:szCs w:val="28"/>
              </w:rPr>
              <w:t>B3.</w:t>
            </w:r>
          </w:p>
        </w:tc>
        <w:tc>
          <w:tcPr>
            <w:tcW w:w="42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color w:val="000000"/>
                <w:sz w:val="28"/>
                <w:szCs w:val="28"/>
              </w:rPr>
              <w:t xml:space="preserve">Chế độ đãi ngộ, môi </w:t>
            </w:r>
            <w:r w:rsidRPr="006C343E">
              <w:rPr>
                <w:rFonts w:ascii="Times New Roman" w:hAnsi="Times New Roman" w:cs="Times New Roman"/>
                <w:color w:val="000000"/>
                <w:sz w:val="28"/>
                <w:szCs w:val="28"/>
              </w:rPr>
              <w:lastRenderedPageBreak/>
              <w:t>trường làm việc (4)</w:t>
            </w:r>
          </w:p>
        </w:tc>
        <w:tc>
          <w:tcPr>
            <w:tcW w:w="6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55BDE" w:rsidRPr="006C343E" w:rsidRDefault="00602ABA" w:rsidP="004D7D08">
            <w:pPr>
              <w:pStyle w:val="NormalWeb"/>
              <w:spacing w:after="120"/>
              <w:jc w:val="center"/>
              <w:rPr>
                <w:rFonts w:ascii="Times New Roman" w:hAnsi="Times New Roman" w:cs="Times New Roman"/>
                <w:sz w:val="28"/>
                <w:szCs w:val="28"/>
              </w:rPr>
            </w:pPr>
            <w:r>
              <w:rPr>
                <w:rFonts w:ascii="Times New Roman" w:hAnsi="Times New Roman" w:cs="Times New Roman"/>
                <w:color w:val="000000"/>
                <w:sz w:val="28"/>
                <w:szCs w:val="28"/>
              </w:rPr>
              <w:lastRenderedPageBreak/>
              <w:t>0</w:t>
            </w:r>
          </w:p>
        </w:tc>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55BDE" w:rsidRPr="006C343E" w:rsidRDefault="00602ABA" w:rsidP="004D7D08">
            <w:pPr>
              <w:pStyle w:val="NormalWeb"/>
              <w:spacing w:after="120"/>
              <w:jc w:val="center"/>
              <w:rPr>
                <w:rFonts w:ascii="Times New Roman" w:hAnsi="Times New Roman" w:cs="Times New Roman"/>
                <w:sz w:val="28"/>
                <w:szCs w:val="28"/>
              </w:rPr>
            </w:pPr>
            <w:r>
              <w:rPr>
                <w:rFonts w:ascii="Times New Roman" w:hAnsi="Times New Roman" w:cs="Times New Roman"/>
                <w:color w:val="000000"/>
                <w:sz w:val="28"/>
                <w:szCs w:val="28"/>
              </w:rPr>
              <w:t>1</w:t>
            </w:r>
          </w:p>
        </w:tc>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55BDE" w:rsidRPr="006C343E" w:rsidRDefault="00602ABA" w:rsidP="004D7D08">
            <w:pPr>
              <w:pStyle w:val="NormalWeb"/>
              <w:spacing w:after="120"/>
              <w:jc w:val="center"/>
              <w:rPr>
                <w:rFonts w:ascii="Times New Roman" w:hAnsi="Times New Roman" w:cs="Times New Roman"/>
                <w:sz w:val="28"/>
                <w:szCs w:val="28"/>
              </w:rPr>
            </w:pPr>
            <w:r>
              <w:rPr>
                <w:rFonts w:ascii="Times New Roman" w:hAnsi="Times New Roman" w:cs="Times New Roman"/>
                <w:color w:val="000000"/>
                <w:sz w:val="28"/>
                <w:szCs w:val="28"/>
              </w:rPr>
              <w:t>1</w:t>
            </w:r>
          </w:p>
        </w:tc>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55BDE" w:rsidRPr="006C343E" w:rsidRDefault="00602ABA" w:rsidP="004D7D08">
            <w:pPr>
              <w:pStyle w:val="NormalWeb"/>
              <w:spacing w:after="120"/>
              <w:jc w:val="center"/>
              <w:rPr>
                <w:rFonts w:ascii="Times New Roman" w:hAnsi="Times New Roman" w:cs="Times New Roman"/>
                <w:sz w:val="28"/>
                <w:szCs w:val="28"/>
              </w:rPr>
            </w:pPr>
            <w:r>
              <w:rPr>
                <w:rFonts w:ascii="Times New Roman" w:hAnsi="Times New Roman" w:cs="Times New Roman"/>
                <w:color w:val="000000"/>
                <w:sz w:val="28"/>
                <w:szCs w:val="28"/>
              </w:rPr>
              <w:t>2</w:t>
            </w:r>
          </w:p>
        </w:tc>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55BDE" w:rsidRPr="006C343E" w:rsidRDefault="00602ABA" w:rsidP="004D7D08">
            <w:pPr>
              <w:pStyle w:val="NormalWeb"/>
              <w:spacing w:after="120"/>
              <w:jc w:val="center"/>
              <w:rPr>
                <w:rFonts w:ascii="Times New Roman" w:hAnsi="Times New Roman" w:cs="Times New Roman"/>
                <w:sz w:val="28"/>
                <w:szCs w:val="28"/>
              </w:rPr>
            </w:pPr>
            <w:r>
              <w:rPr>
                <w:rFonts w:ascii="Times New Roman" w:hAnsi="Times New Roman" w:cs="Times New Roman"/>
                <w:color w:val="000000"/>
                <w:sz w:val="28"/>
                <w:szCs w:val="28"/>
              </w:rPr>
              <w:t>0</w:t>
            </w:r>
          </w:p>
        </w:tc>
        <w:tc>
          <w:tcPr>
            <w:tcW w:w="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55BDE" w:rsidRPr="006C343E" w:rsidRDefault="00602ABA" w:rsidP="004D7D08">
            <w:pPr>
              <w:pStyle w:val="NormalWeb"/>
              <w:spacing w:after="120"/>
              <w:jc w:val="center"/>
              <w:rPr>
                <w:rFonts w:ascii="Times New Roman" w:hAnsi="Times New Roman" w:cs="Times New Roman"/>
                <w:sz w:val="28"/>
                <w:szCs w:val="28"/>
              </w:rPr>
            </w:pPr>
            <w:r>
              <w:rPr>
                <w:rFonts w:ascii="Times New Roman" w:hAnsi="Times New Roman" w:cs="Times New Roman"/>
                <w:color w:val="000000"/>
                <w:sz w:val="28"/>
                <w:szCs w:val="28"/>
              </w:rPr>
              <w:t>3,25</w:t>
            </w:r>
          </w:p>
        </w:tc>
        <w:tc>
          <w:tcPr>
            <w:tcW w:w="8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55BDE" w:rsidRPr="006C343E" w:rsidRDefault="00602ABA" w:rsidP="004D7D08">
            <w:pPr>
              <w:pStyle w:val="NormalWeb"/>
              <w:spacing w:after="120"/>
              <w:jc w:val="center"/>
              <w:rPr>
                <w:rFonts w:ascii="Times New Roman" w:hAnsi="Times New Roman" w:cs="Times New Roman"/>
                <w:sz w:val="28"/>
                <w:szCs w:val="28"/>
              </w:rPr>
            </w:pPr>
            <w:r>
              <w:rPr>
                <w:rFonts w:ascii="Times New Roman" w:hAnsi="Times New Roman" w:cs="Times New Roman"/>
                <w:color w:val="000000"/>
                <w:sz w:val="28"/>
                <w:szCs w:val="28"/>
              </w:rPr>
              <w:t>4/4</w:t>
            </w:r>
          </w:p>
        </w:tc>
      </w:tr>
      <w:tr w:rsidR="00855BDE" w:rsidRPr="006C343E" w:rsidTr="00FE140D">
        <w:trPr>
          <w:trHeight w:val="335"/>
        </w:trPr>
        <w:tc>
          <w:tcPr>
            <w:tcW w:w="665"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color w:val="000000"/>
                <w:sz w:val="28"/>
                <w:szCs w:val="28"/>
              </w:rPr>
              <w:lastRenderedPageBreak/>
              <w:t>B4.</w:t>
            </w:r>
          </w:p>
        </w:tc>
        <w:tc>
          <w:tcPr>
            <w:tcW w:w="4252"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color w:val="000000"/>
                <w:sz w:val="28"/>
                <w:szCs w:val="28"/>
              </w:rPr>
              <w:t>Lãnh đạo bệnh viện (4)</w:t>
            </w:r>
          </w:p>
        </w:tc>
        <w:tc>
          <w:tcPr>
            <w:tcW w:w="673"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855BDE" w:rsidRPr="006C343E" w:rsidRDefault="00602ABA" w:rsidP="004D7D08">
            <w:pPr>
              <w:pStyle w:val="NormalWeb"/>
              <w:spacing w:after="120"/>
              <w:jc w:val="center"/>
              <w:rPr>
                <w:rFonts w:ascii="Times New Roman" w:hAnsi="Times New Roman" w:cs="Times New Roman"/>
                <w:sz w:val="28"/>
                <w:szCs w:val="28"/>
              </w:rPr>
            </w:pPr>
            <w:r>
              <w:rPr>
                <w:rFonts w:ascii="Times New Roman" w:hAnsi="Times New Roman" w:cs="Times New Roman"/>
                <w:color w:val="000000"/>
                <w:sz w:val="28"/>
                <w:szCs w:val="28"/>
              </w:rPr>
              <w:t>0</w:t>
            </w:r>
          </w:p>
        </w:tc>
        <w:tc>
          <w:tcPr>
            <w:tcW w:w="67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855BDE" w:rsidRPr="006C343E" w:rsidRDefault="00602ABA" w:rsidP="004D7D08">
            <w:pPr>
              <w:pStyle w:val="NormalWeb"/>
              <w:spacing w:after="120"/>
              <w:jc w:val="center"/>
              <w:rPr>
                <w:rFonts w:ascii="Times New Roman" w:hAnsi="Times New Roman" w:cs="Times New Roman"/>
                <w:sz w:val="28"/>
                <w:szCs w:val="28"/>
              </w:rPr>
            </w:pPr>
            <w:r>
              <w:rPr>
                <w:rFonts w:ascii="Times New Roman" w:hAnsi="Times New Roman" w:cs="Times New Roman"/>
                <w:color w:val="000000"/>
                <w:sz w:val="28"/>
                <w:szCs w:val="28"/>
              </w:rPr>
              <w:t>0</w:t>
            </w:r>
          </w:p>
        </w:tc>
        <w:tc>
          <w:tcPr>
            <w:tcW w:w="67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855BDE" w:rsidRPr="006C343E" w:rsidRDefault="00602ABA" w:rsidP="004D7D08">
            <w:pPr>
              <w:pStyle w:val="NormalWeb"/>
              <w:spacing w:after="120"/>
              <w:jc w:val="center"/>
              <w:rPr>
                <w:rFonts w:ascii="Times New Roman" w:hAnsi="Times New Roman" w:cs="Times New Roman"/>
                <w:sz w:val="28"/>
                <w:szCs w:val="28"/>
              </w:rPr>
            </w:pPr>
            <w:r>
              <w:rPr>
                <w:rFonts w:ascii="Times New Roman" w:hAnsi="Times New Roman" w:cs="Times New Roman"/>
                <w:color w:val="000000"/>
                <w:sz w:val="28"/>
                <w:szCs w:val="28"/>
              </w:rPr>
              <w:t>2</w:t>
            </w:r>
          </w:p>
        </w:tc>
        <w:tc>
          <w:tcPr>
            <w:tcW w:w="67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855BDE" w:rsidRPr="006C343E" w:rsidRDefault="00602ABA" w:rsidP="004D7D08">
            <w:pPr>
              <w:pStyle w:val="NormalWeb"/>
              <w:spacing w:after="120"/>
              <w:jc w:val="center"/>
              <w:rPr>
                <w:rFonts w:ascii="Times New Roman" w:hAnsi="Times New Roman" w:cs="Times New Roman"/>
                <w:sz w:val="28"/>
                <w:szCs w:val="28"/>
              </w:rPr>
            </w:pPr>
            <w:r>
              <w:rPr>
                <w:rFonts w:ascii="Times New Roman" w:hAnsi="Times New Roman" w:cs="Times New Roman"/>
                <w:color w:val="000000"/>
                <w:sz w:val="28"/>
                <w:szCs w:val="28"/>
              </w:rPr>
              <w:t>2</w:t>
            </w:r>
          </w:p>
        </w:tc>
        <w:tc>
          <w:tcPr>
            <w:tcW w:w="67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855BDE" w:rsidRPr="006C343E" w:rsidRDefault="00602ABA" w:rsidP="004D7D08">
            <w:pPr>
              <w:pStyle w:val="NormalWeb"/>
              <w:spacing w:after="120"/>
              <w:jc w:val="center"/>
              <w:rPr>
                <w:rFonts w:ascii="Times New Roman" w:hAnsi="Times New Roman" w:cs="Times New Roman"/>
                <w:sz w:val="28"/>
                <w:szCs w:val="28"/>
              </w:rPr>
            </w:pPr>
            <w:r>
              <w:rPr>
                <w:rFonts w:ascii="Times New Roman" w:hAnsi="Times New Roman" w:cs="Times New Roman"/>
                <w:color w:val="000000"/>
                <w:sz w:val="28"/>
                <w:szCs w:val="28"/>
              </w:rPr>
              <w:t>0</w:t>
            </w:r>
          </w:p>
        </w:tc>
        <w:tc>
          <w:tcPr>
            <w:tcW w:w="811"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855BDE" w:rsidRPr="006C343E" w:rsidRDefault="00602ABA" w:rsidP="004D7D08">
            <w:pPr>
              <w:pStyle w:val="NormalWeb"/>
              <w:spacing w:after="120"/>
              <w:jc w:val="center"/>
              <w:rPr>
                <w:rFonts w:ascii="Times New Roman" w:hAnsi="Times New Roman" w:cs="Times New Roman"/>
                <w:sz w:val="28"/>
                <w:szCs w:val="28"/>
              </w:rPr>
            </w:pPr>
            <w:r>
              <w:rPr>
                <w:rFonts w:ascii="Times New Roman" w:hAnsi="Times New Roman" w:cs="Times New Roman"/>
                <w:color w:val="000000"/>
                <w:sz w:val="28"/>
                <w:szCs w:val="28"/>
              </w:rPr>
              <w:t>3,5</w:t>
            </w:r>
          </w:p>
        </w:tc>
        <w:tc>
          <w:tcPr>
            <w:tcW w:w="866"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855BDE" w:rsidRPr="006C343E" w:rsidRDefault="00602ABA" w:rsidP="004D7D08">
            <w:pPr>
              <w:pStyle w:val="NormalWeb"/>
              <w:spacing w:after="120"/>
              <w:jc w:val="center"/>
              <w:rPr>
                <w:rFonts w:ascii="Times New Roman" w:hAnsi="Times New Roman" w:cs="Times New Roman"/>
                <w:sz w:val="28"/>
                <w:szCs w:val="28"/>
              </w:rPr>
            </w:pPr>
            <w:r>
              <w:rPr>
                <w:rFonts w:ascii="Times New Roman" w:hAnsi="Times New Roman" w:cs="Times New Roman"/>
                <w:color w:val="000000"/>
                <w:sz w:val="28"/>
                <w:szCs w:val="28"/>
              </w:rPr>
              <w:t>4/4</w:t>
            </w:r>
          </w:p>
        </w:tc>
      </w:tr>
      <w:tr w:rsidR="00855BDE" w:rsidRPr="006C343E" w:rsidTr="004D7D08">
        <w:trPr>
          <w:trHeight w:val="335"/>
        </w:trPr>
        <w:tc>
          <w:tcPr>
            <w:tcW w:w="6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b/>
                <w:bCs/>
                <w:color w:val="000000"/>
                <w:sz w:val="28"/>
                <w:szCs w:val="28"/>
              </w:rPr>
              <w:t>C</w:t>
            </w:r>
          </w:p>
        </w:tc>
        <w:tc>
          <w:tcPr>
            <w:tcW w:w="4252" w:type="dxa"/>
            <w:tcBorders>
              <w:top w:val="nil"/>
              <w:left w:val="nil"/>
              <w:bottom w:val="single" w:sz="8" w:space="0" w:color="auto"/>
              <w:right w:val="single" w:sz="8" w:space="0" w:color="auto"/>
            </w:tcBorders>
            <w:tcMar>
              <w:top w:w="0" w:type="dxa"/>
              <w:left w:w="108" w:type="dxa"/>
              <w:bottom w:w="0" w:type="dxa"/>
              <w:right w:w="108" w:type="dxa"/>
            </w:tcMa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b/>
                <w:bCs/>
                <w:color w:val="000000"/>
                <w:sz w:val="28"/>
                <w:szCs w:val="28"/>
              </w:rPr>
              <w:t>HOẠT ĐỘNG CHUYÊN MÔN (36)</w:t>
            </w:r>
          </w:p>
        </w:tc>
        <w:tc>
          <w:tcPr>
            <w:tcW w:w="6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BDE" w:rsidRPr="006C343E" w:rsidRDefault="00855BDE" w:rsidP="004D7D08">
            <w:pPr>
              <w:pStyle w:val="NormalWeb"/>
              <w:spacing w:after="120"/>
              <w:jc w:val="center"/>
              <w:rPr>
                <w:rFonts w:ascii="Times New Roman" w:hAnsi="Times New Roman" w:cs="Times New Roman"/>
                <w:sz w:val="28"/>
                <w:szCs w:val="28"/>
              </w:rPr>
            </w:pP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BDE" w:rsidRPr="006C343E" w:rsidRDefault="00855BDE" w:rsidP="004D7D08">
            <w:pPr>
              <w:pStyle w:val="NormalWeb"/>
              <w:spacing w:after="120"/>
              <w:jc w:val="center"/>
              <w:rPr>
                <w:rFonts w:ascii="Times New Roman" w:hAnsi="Times New Roman" w:cs="Times New Roman"/>
                <w:sz w:val="28"/>
                <w:szCs w:val="28"/>
              </w:rPr>
            </w:pP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BDE" w:rsidRPr="006C343E" w:rsidRDefault="00855BDE" w:rsidP="004D7D08">
            <w:pPr>
              <w:pStyle w:val="NormalWeb"/>
              <w:spacing w:after="120"/>
              <w:jc w:val="center"/>
              <w:rPr>
                <w:rFonts w:ascii="Times New Roman" w:hAnsi="Times New Roman" w:cs="Times New Roman"/>
                <w:sz w:val="28"/>
                <w:szCs w:val="28"/>
              </w:rPr>
            </w:pP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BDE" w:rsidRPr="006C343E" w:rsidRDefault="00855BDE" w:rsidP="004D7D08">
            <w:pPr>
              <w:pStyle w:val="NormalWeb"/>
              <w:spacing w:after="120"/>
              <w:jc w:val="center"/>
              <w:rPr>
                <w:rFonts w:ascii="Times New Roman" w:hAnsi="Times New Roman" w:cs="Times New Roman"/>
                <w:sz w:val="28"/>
                <w:szCs w:val="28"/>
              </w:rPr>
            </w:pP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BDE" w:rsidRPr="006C343E" w:rsidRDefault="00855BDE" w:rsidP="004D7D08">
            <w:pPr>
              <w:pStyle w:val="NormalWeb"/>
              <w:spacing w:after="120"/>
              <w:jc w:val="center"/>
              <w:rPr>
                <w:rFonts w:ascii="Times New Roman" w:hAnsi="Times New Roman" w:cs="Times New Roman"/>
                <w:sz w:val="28"/>
                <w:szCs w:val="28"/>
              </w:rPr>
            </w:pPr>
          </w:p>
        </w:tc>
        <w:tc>
          <w:tcPr>
            <w:tcW w:w="8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BDE" w:rsidRPr="006C343E" w:rsidRDefault="00855BDE" w:rsidP="004D7D08">
            <w:pPr>
              <w:pStyle w:val="NormalWeb"/>
              <w:spacing w:after="120"/>
              <w:jc w:val="center"/>
              <w:rPr>
                <w:rFonts w:ascii="Times New Roman" w:hAnsi="Times New Roman" w:cs="Times New Roman"/>
                <w:sz w:val="28"/>
                <w:szCs w:val="28"/>
              </w:rPr>
            </w:pPr>
          </w:p>
        </w:tc>
        <w:tc>
          <w:tcPr>
            <w:tcW w:w="8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BDE" w:rsidRPr="006C343E" w:rsidRDefault="00855BDE" w:rsidP="004D7D08">
            <w:pPr>
              <w:pStyle w:val="NormalWeb"/>
              <w:spacing w:after="120"/>
              <w:jc w:val="center"/>
              <w:rPr>
                <w:rFonts w:ascii="Times New Roman" w:hAnsi="Times New Roman" w:cs="Times New Roman"/>
                <w:sz w:val="28"/>
                <w:szCs w:val="28"/>
              </w:rPr>
            </w:pPr>
          </w:p>
        </w:tc>
      </w:tr>
      <w:tr w:rsidR="00855BDE" w:rsidRPr="006C343E" w:rsidTr="004D7D08">
        <w:trPr>
          <w:trHeight w:val="335"/>
        </w:trPr>
        <w:tc>
          <w:tcPr>
            <w:tcW w:w="6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color w:val="000000"/>
                <w:sz w:val="28"/>
                <w:szCs w:val="28"/>
              </w:rPr>
              <w:t>C1.</w:t>
            </w:r>
          </w:p>
        </w:tc>
        <w:tc>
          <w:tcPr>
            <w:tcW w:w="4252" w:type="dxa"/>
            <w:tcBorders>
              <w:top w:val="nil"/>
              <w:left w:val="nil"/>
              <w:bottom w:val="single" w:sz="8" w:space="0" w:color="auto"/>
              <w:right w:val="single" w:sz="8" w:space="0" w:color="auto"/>
            </w:tcBorders>
            <w:tcMar>
              <w:top w:w="0" w:type="dxa"/>
              <w:left w:w="108" w:type="dxa"/>
              <w:bottom w:w="0" w:type="dxa"/>
              <w:right w:w="108" w:type="dxa"/>
            </w:tcMa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color w:val="000000"/>
                <w:sz w:val="28"/>
                <w:szCs w:val="28"/>
              </w:rPr>
              <w:t>An ninh, trật tự và an toàn cháy nổ (2)</w:t>
            </w:r>
          </w:p>
        </w:tc>
        <w:tc>
          <w:tcPr>
            <w:tcW w:w="6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BDE" w:rsidRPr="006C343E" w:rsidRDefault="00602ABA" w:rsidP="004D7D08">
            <w:pPr>
              <w:pStyle w:val="NormalWeb"/>
              <w:spacing w:after="120"/>
              <w:jc w:val="center"/>
              <w:rPr>
                <w:rFonts w:ascii="Times New Roman" w:hAnsi="Times New Roman" w:cs="Times New Roman"/>
                <w:sz w:val="28"/>
                <w:szCs w:val="28"/>
              </w:rPr>
            </w:pPr>
            <w:r>
              <w:rPr>
                <w:rFonts w:ascii="Times New Roman" w:hAnsi="Times New Roman" w:cs="Times New Roman"/>
                <w:color w:val="000000"/>
                <w:sz w:val="28"/>
                <w:szCs w:val="28"/>
              </w:rPr>
              <w:t>0</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BDE" w:rsidRPr="006C343E" w:rsidRDefault="00602ABA" w:rsidP="004D7D08">
            <w:pPr>
              <w:pStyle w:val="NormalWeb"/>
              <w:spacing w:after="120"/>
              <w:jc w:val="center"/>
              <w:rPr>
                <w:rFonts w:ascii="Times New Roman" w:hAnsi="Times New Roman" w:cs="Times New Roman"/>
                <w:sz w:val="28"/>
                <w:szCs w:val="28"/>
              </w:rPr>
            </w:pPr>
            <w:r>
              <w:rPr>
                <w:rFonts w:ascii="Times New Roman" w:hAnsi="Times New Roman" w:cs="Times New Roman"/>
                <w:color w:val="000000"/>
                <w:sz w:val="28"/>
                <w:szCs w:val="28"/>
              </w:rPr>
              <w:t>2</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BDE" w:rsidRPr="006C343E" w:rsidRDefault="00602ABA" w:rsidP="004D7D08">
            <w:pPr>
              <w:pStyle w:val="NormalWeb"/>
              <w:spacing w:after="120"/>
              <w:jc w:val="center"/>
              <w:rPr>
                <w:rFonts w:ascii="Times New Roman" w:hAnsi="Times New Roman" w:cs="Times New Roman"/>
                <w:sz w:val="28"/>
                <w:szCs w:val="28"/>
              </w:rPr>
            </w:pPr>
            <w:r>
              <w:rPr>
                <w:rFonts w:ascii="Times New Roman" w:hAnsi="Times New Roman" w:cs="Times New Roman"/>
                <w:color w:val="000000"/>
                <w:sz w:val="28"/>
                <w:szCs w:val="28"/>
              </w:rPr>
              <w:t>0</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BDE" w:rsidRPr="006C343E" w:rsidRDefault="00602ABA" w:rsidP="004D7D08">
            <w:pPr>
              <w:pStyle w:val="NormalWeb"/>
              <w:spacing w:after="120"/>
              <w:jc w:val="center"/>
              <w:rPr>
                <w:rFonts w:ascii="Times New Roman" w:hAnsi="Times New Roman" w:cs="Times New Roman"/>
                <w:sz w:val="28"/>
                <w:szCs w:val="28"/>
              </w:rPr>
            </w:pPr>
            <w:r>
              <w:rPr>
                <w:rFonts w:ascii="Times New Roman" w:hAnsi="Times New Roman" w:cs="Times New Roman"/>
                <w:color w:val="000000"/>
                <w:sz w:val="28"/>
                <w:szCs w:val="28"/>
              </w:rPr>
              <w:t>0</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BDE" w:rsidRPr="006C343E" w:rsidRDefault="00602ABA" w:rsidP="004D7D08">
            <w:pPr>
              <w:pStyle w:val="NormalWeb"/>
              <w:spacing w:after="120"/>
              <w:jc w:val="center"/>
              <w:rPr>
                <w:rFonts w:ascii="Times New Roman" w:hAnsi="Times New Roman" w:cs="Times New Roman"/>
                <w:sz w:val="28"/>
                <w:szCs w:val="28"/>
              </w:rPr>
            </w:pPr>
            <w:r>
              <w:rPr>
                <w:rFonts w:ascii="Times New Roman" w:hAnsi="Times New Roman" w:cs="Times New Roman"/>
                <w:color w:val="000000"/>
                <w:sz w:val="28"/>
                <w:szCs w:val="28"/>
              </w:rPr>
              <w:t>0</w:t>
            </w:r>
          </w:p>
        </w:tc>
        <w:tc>
          <w:tcPr>
            <w:tcW w:w="8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BDE" w:rsidRPr="006C343E" w:rsidRDefault="00602ABA" w:rsidP="004D7D08">
            <w:pPr>
              <w:pStyle w:val="NormalWeb"/>
              <w:spacing w:after="120"/>
              <w:jc w:val="center"/>
              <w:rPr>
                <w:rFonts w:ascii="Times New Roman" w:hAnsi="Times New Roman" w:cs="Times New Roman"/>
                <w:sz w:val="28"/>
                <w:szCs w:val="28"/>
              </w:rPr>
            </w:pPr>
            <w:r>
              <w:rPr>
                <w:rFonts w:ascii="Times New Roman" w:hAnsi="Times New Roman" w:cs="Times New Roman"/>
                <w:color w:val="000000"/>
                <w:sz w:val="28"/>
                <w:szCs w:val="28"/>
              </w:rPr>
              <w:t>2</w:t>
            </w:r>
          </w:p>
        </w:tc>
        <w:tc>
          <w:tcPr>
            <w:tcW w:w="8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BDE" w:rsidRPr="006C343E" w:rsidRDefault="00602ABA" w:rsidP="004D7D08">
            <w:pPr>
              <w:pStyle w:val="NormalWeb"/>
              <w:spacing w:after="120"/>
              <w:jc w:val="center"/>
              <w:rPr>
                <w:rFonts w:ascii="Times New Roman" w:hAnsi="Times New Roman" w:cs="Times New Roman"/>
                <w:sz w:val="28"/>
                <w:szCs w:val="28"/>
              </w:rPr>
            </w:pPr>
            <w:r>
              <w:rPr>
                <w:rFonts w:ascii="Times New Roman" w:hAnsi="Times New Roman" w:cs="Times New Roman"/>
                <w:color w:val="000000"/>
                <w:sz w:val="28"/>
                <w:szCs w:val="28"/>
              </w:rPr>
              <w:t>2/2</w:t>
            </w:r>
          </w:p>
        </w:tc>
      </w:tr>
      <w:tr w:rsidR="00855BDE" w:rsidRPr="006C343E" w:rsidTr="004D7D08">
        <w:trPr>
          <w:trHeight w:val="335"/>
        </w:trPr>
        <w:tc>
          <w:tcPr>
            <w:tcW w:w="6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color w:val="000000"/>
                <w:sz w:val="28"/>
                <w:szCs w:val="28"/>
              </w:rPr>
              <w:t>C2.</w:t>
            </w:r>
          </w:p>
        </w:tc>
        <w:tc>
          <w:tcPr>
            <w:tcW w:w="4252" w:type="dxa"/>
            <w:tcBorders>
              <w:top w:val="nil"/>
              <w:left w:val="nil"/>
              <w:bottom w:val="single" w:sz="8" w:space="0" w:color="auto"/>
              <w:right w:val="single" w:sz="8" w:space="0" w:color="auto"/>
            </w:tcBorders>
            <w:tcMar>
              <w:top w:w="0" w:type="dxa"/>
              <w:left w:w="108" w:type="dxa"/>
              <w:bottom w:w="0" w:type="dxa"/>
              <w:right w:w="108" w:type="dxa"/>
            </w:tcMa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color w:val="000000"/>
                <w:sz w:val="28"/>
                <w:szCs w:val="28"/>
              </w:rPr>
              <w:t>Quản lý hồ sơ bệnh án (2)</w:t>
            </w:r>
          </w:p>
        </w:tc>
        <w:tc>
          <w:tcPr>
            <w:tcW w:w="6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BDE" w:rsidRPr="006C343E" w:rsidRDefault="00602ABA" w:rsidP="004D7D08">
            <w:pPr>
              <w:pStyle w:val="NormalWeb"/>
              <w:spacing w:after="120"/>
              <w:jc w:val="center"/>
              <w:rPr>
                <w:rFonts w:ascii="Times New Roman" w:hAnsi="Times New Roman" w:cs="Times New Roman"/>
                <w:sz w:val="28"/>
                <w:szCs w:val="28"/>
              </w:rPr>
            </w:pPr>
            <w:r>
              <w:rPr>
                <w:rFonts w:ascii="Times New Roman" w:hAnsi="Times New Roman" w:cs="Times New Roman"/>
                <w:color w:val="000000"/>
                <w:sz w:val="28"/>
                <w:szCs w:val="28"/>
              </w:rPr>
              <w:t>0</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BDE" w:rsidRPr="006C343E" w:rsidRDefault="00602ABA" w:rsidP="004D7D08">
            <w:pPr>
              <w:pStyle w:val="NormalWeb"/>
              <w:spacing w:after="120"/>
              <w:jc w:val="center"/>
              <w:rPr>
                <w:rFonts w:ascii="Times New Roman" w:hAnsi="Times New Roman" w:cs="Times New Roman"/>
                <w:sz w:val="28"/>
                <w:szCs w:val="28"/>
              </w:rPr>
            </w:pPr>
            <w:r>
              <w:rPr>
                <w:rFonts w:ascii="Times New Roman" w:hAnsi="Times New Roman" w:cs="Times New Roman"/>
                <w:color w:val="000000"/>
                <w:sz w:val="28"/>
                <w:szCs w:val="28"/>
              </w:rPr>
              <w:t>0</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BDE" w:rsidRPr="006C343E" w:rsidRDefault="00602ABA" w:rsidP="004D7D08">
            <w:pPr>
              <w:pStyle w:val="NormalWeb"/>
              <w:spacing w:after="120"/>
              <w:jc w:val="center"/>
              <w:rPr>
                <w:rFonts w:ascii="Times New Roman" w:hAnsi="Times New Roman" w:cs="Times New Roman"/>
                <w:sz w:val="28"/>
                <w:szCs w:val="28"/>
              </w:rPr>
            </w:pPr>
            <w:r>
              <w:rPr>
                <w:rFonts w:ascii="Times New Roman" w:hAnsi="Times New Roman" w:cs="Times New Roman"/>
                <w:color w:val="000000"/>
                <w:sz w:val="28"/>
                <w:szCs w:val="28"/>
              </w:rPr>
              <w:t>0</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BDE" w:rsidRPr="006C343E" w:rsidRDefault="00602ABA" w:rsidP="004D7D08">
            <w:pPr>
              <w:pStyle w:val="NormalWeb"/>
              <w:spacing w:after="120"/>
              <w:jc w:val="center"/>
              <w:rPr>
                <w:rFonts w:ascii="Times New Roman" w:hAnsi="Times New Roman" w:cs="Times New Roman"/>
                <w:sz w:val="28"/>
                <w:szCs w:val="28"/>
              </w:rPr>
            </w:pPr>
            <w:r>
              <w:rPr>
                <w:rFonts w:ascii="Times New Roman" w:hAnsi="Times New Roman" w:cs="Times New Roman"/>
                <w:color w:val="000000"/>
                <w:sz w:val="28"/>
                <w:szCs w:val="28"/>
              </w:rPr>
              <w:t>1</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BDE" w:rsidRPr="006C343E" w:rsidRDefault="00602ABA" w:rsidP="004D7D08">
            <w:pPr>
              <w:pStyle w:val="NormalWeb"/>
              <w:spacing w:after="120"/>
              <w:jc w:val="center"/>
              <w:rPr>
                <w:rFonts w:ascii="Times New Roman" w:hAnsi="Times New Roman" w:cs="Times New Roman"/>
                <w:sz w:val="28"/>
                <w:szCs w:val="28"/>
              </w:rPr>
            </w:pPr>
            <w:r>
              <w:rPr>
                <w:rFonts w:ascii="Times New Roman" w:hAnsi="Times New Roman" w:cs="Times New Roman"/>
                <w:color w:val="000000"/>
                <w:sz w:val="28"/>
                <w:szCs w:val="28"/>
              </w:rPr>
              <w:t>1</w:t>
            </w:r>
          </w:p>
        </w:tc>
        <w:tc>
          <w:tcPr>
            <w:tcW w:w="8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BDE" w:rsidRPr="006C343E" w:rsidRDefault="00602ABA" w:rsidP="004D7D08">
            <w:pPr>
              <w:pStyle w:val="NormalWeb"/>
              <w:spacing w:after="120"/>
              <w:jc w:val="center"/>
              <w:rPr>
                <w:rFonts w:ascii="Times New Roman" w:hAnsi="Times New Roman" w:cs="Times New Roman"/>
                <w:sz w:val="28"/>
                <w:szCs w:val="28"/>
              </w:rPr>
            </w:pPr>
            <w:r>
              <w:rPr>
                <w:rFonts w:ascii="Times New Roman" w:hAnsi="Times New Roman" w:cs="Times New Roman"/>
                <w:color w:val="000000"/>
                <w:sz w:val="28"/>
                <w:szCs w:val="28"/>
              </w:rPr>
              <w:t>4,5</w:t>
            </w:r>
          </w:p>
        </w:tc>
        <w:tc>
          <w:tcPr>
            <w:tcW w:w="8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BDE" w:rsidRPr="006C343E" w:rsidRDefault="00602ABA" w:rsidP="004D7D08">
            <w:pPr>
              <w:pStyle w:val="NormalWeb"/>
              <w:spacing w:after="120"/>
              <w:jc w:val="center"/>
              <w:rPr>
                <w:rFonts w:ascii="Times New Roman" w:hAnsi="Times New Roman" w:cs="Times New Roman"/>
                <w:sz w:val="28"/>
                <w:szCs w:val="28"/>
              </w:rPr>
            </w:pPr>
            <w:r>
              <w:rPr>
                <w:rFonts w:ascii="Times New Roman" w:hAnsi="Times New Roman" w:cs="Times New Roman"/>
                <w:color w:val="000000"/>
                <w:sz w:val="28"/>
                <w:szCs w:val="28"/>
              </w:rPr>
              <w:t>2/2</w:t>
            </w:r>
          </w:p>
        </w:tc>
      </w:tr>
      <w:tr w:rsidR="00855BDE" w:rsidRPr="006C343E" w:rsidTr="004D7D08">
        <w:trPr>
          <w:trHeight w:val="335"/>
        </w:trPr>
        <w:tc>
          <w:tcPr>
            <w:tcW w:w="6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color w:val="000000"/>
                <w:sz w:val="28"/>
                <w:szCs w:val="28"/>
              </w:rPr>
              <w:t>C3.</w:t>
            </w:r>
          </w:p>
        </w:tc>
        <w:tc>
          <w:tcPr>
            <w:tcW w:w="4252" w:type="dxa"/>
            <w:tcBorders>
              <w:top w:val="nil"/>
              <w:left w:val="nil"/>
              <w:bottom w:val="single" w:sz="8" w:space="0" w:color="auto"/>
              <w:right w:val="single" w:sz="8" w:space="0" w:color="auto"/>
            </w:tcBorders>
            <w:tcMar>
              <w:top w:w="0" w:type="dxa"/>
              <w:left w:w="108" w:type="dxa"/>
              <w:bottom w:w="0" w:type="dxa"/>
              <w:right w:w="108" w:type="dxa"/>
            </w:tcMa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color w:val="000000"/>
                <w:sz w:val="28"/>
                <w:szCs w:val="28"/>
              </w:rPr>
              <w:t>Ứng dụng công nghệ thông tin (2)</w:t>
            </w:r>
          </w:p>
        </w:tc>
        <w:tc>
          <w:tcPr>
            <w:tcW w:w="6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BDE" w:rsidRPr="006C343E" w:rsidRDefault="00602ABA" w:rsidP="004D7D08">
            <w:pPr>
              <w:pStyle w:val="NormalWeb"/>
              <w:spacing w:after="120"/>
              <w:jc w:val="center"/>
              <w:rPr>
                <w:rFonts w:ascii="Times New Roman" w:hAnsi="Times New Roman" w:cs="Times New Roman"/>
                <w:sz w:val="28"/>
                <w:szCs w:val="28"/>
              </w:rPr>
            </w:pPr>
            <w:r>
              <w:rPr>
                <w:rFonts w:ascii="Times New Roman" w:hAnsi="Times New Roman" w:cs="Times New Roman"/>
                <w:color w:val="000000"/>
                <w:sz w:val="28"/>
                <w:szCs w:val="28"/>
              </w:rPr>
              <w:t>0</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BDE" w:rsidRPr="006C343E" w:rsidRDefault="00602ABA" w:rsidP="004D7D08">
            <w:pPr>
              <w:pStyle w:val="NormalWeb"/>
              <w:spacing w:after="120"/>
              <w:jc w:val="center"/>
              <w:rPr>
                <w:rFonts w:ascii="Times New Roman" w:hAnsi="Times New Roman" w:cs="Times New Roman"/>
                <w:sz w:val="28"/>
                <w:szCs w:val="28"/>
              </w:rPr>
            </w:pPr>
            <w:r>
              <w:rPr>
                <w:rFonts w:ascii="Times New Roman" w:hAnsi="Times New Roman" w:cs="Times New Roman"/>
                <w:color w:val="000000"/>
                <w:sz w:val="28"/>
                <w:szCs w:val="28"/>
              </w:rPr>
              <w:t>0</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BDE" w:rsidRPr="006C343E" w:rsidRDefault="00602ABA" w:rsidP="004D7D08">
            <w:pPr>
              <w:pStyle w:val="NormalWeb"/>
              <w:spacing w:after="120"/>
              <w:jc w:val="center"/>
              <w:rPr>
                <w:rFonts w:ascii="Times New Roman" w:hAnsi="Times New Roman" w:cs="Times New Roman"/>
                <w:sz w:val="28"/>
                <w:szCs w:val="28"/>
              </w:rPr>
            </w:pPr>
            <w:r>
              <w:rPr>
                <w:rFonts w:ascii="Times New Roman" w:hAnsi="Times New Roman" w:cs="Times New Roman"/>
                <w:color w:val="000000"/>
                <w:sz w:val="28"/>
                <w:szCs w:val="28"/>
              </w:rPr>
              <w:t>2</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BDE" w:rsidRPr="006C343E" w:rsidRDefault="00602ABA" w:rsidP="004D7D08">
            <w:pPr>
              <w:pStyle w:val="NormalWeb"/>
              <w:spacing w:after="120"/>
              <w:jc w:val="center"/>
              <w:rPr>
                <w:rFonts w:ascii="Times New Roman" w:hAnsi="Times New Roman" w:cs="Times New Roman"/>
                <w:sz w:val="28"/>
                <w:szCs w:val="28"/>
              </w:rPr>
            </w:pPr>
            <w:r>
              <w:rPr>
                <w:rFonts w:ascii="Times New Roman" w:hAnsi="Times New Roman" w:cs="Times New Roman"/>
                <w:color w:val="000000"/>
                <w:sz w:val="28"/>
                <w:szCs w:val="28"/>
              </w:rPr>
              <w:t>0</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BDE" w:rsidRPr="006C343E" w:rsidRDefault="00602ABA" w:rsidP="004D7D08">
            <w:pPr>
              <w:pStyle w:val="NormalWeb"/>
              <w:spacing w:after="120"/>
              <w:jc w:val="center"/>
              <w:rPr>
                <w:rFonts w:ascii="Times New Roman" w:hAnsi="Times New Roman" w:cs="Times New Roman"/>
                <w:sz w:val="28"/>
                <w:szCs w:val="28"/>
              </w:rPr>
            </w:pPr>
            <w:r>
              <w:rPr>
                <w:rFonts w:ascii="Times New Roman" w:hAnsi="Times New Roman" w:cs="Times New Roman"/>
                <w:color w:val="000000"/>
                <w:sz w:val="28"/>
                <w:szCs w:val="28"/>
              </w:rPr>
              <w:t>0</w:t>
            </w:r>
          </w:p>
        </w:tc>
        <w:tc>
          <w:tcPr>
            <w:tcW w:w="8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BDE" w:rsidRPr="006C343E" w:rsidRDefault="00602ABA" w:rsidP="004D7D08">
            <w:pPr>
              <w:pStyle w:val="NormalWeb"/>
              <w:spacing w:after="120"/>
              <w:jc w:val="center"/>
              <w:rPr>
                <w:rFonts w:ascii="Times New Roman" w:hAnsi="Times New Roman" w:cs="Times New Roman"/>
                <w:sz w:val="28"/>
                <w:szCs w:val="28"/>
              </w:rPr>
            </w:pPr>
            <w:r>
              <w:rPr>
                <w:rFonts w:ascii="Times New Roman" w:hAnsi="Times New Roman" w:cs="Times New Roman"/>
                <w:color w:val="000000"/>
                <w:sz w:val="28"/>
                <w:szCs w:val="28"/>
              </w:rPr>
              <w:t>3</w:t>
            </w:r>
          </w:p>
        </w:tc>
        <w:tc>
          <w:tcPr>
            <w:tcW w:w="8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BDE" w:rsidRPr="006C343E" w:rsidRDefault="00602ABA" w:rsidP="004D7D08">
            <w:pPr>
              <w:pStyle w:val="NormalWeb"/>
              <w:spacing w:after="120"/>
              <w:jc w:val="center"/>
              <w:rPr>
                <w:rFonts w:ascii="Times New Roman" w:hAnsi="Times New Roman" w:cs="Times New Roman"/>
                <w:sz w:val="28"/>
                <w:szCs w:val="28"/>
              </w:rPr>
            </w:pPr>
            <w:r>
              <w:rPr>
                <w:rFonts w:ascii="Times New Roman" w:hAnsi="Times New Roman" w:cs="Times New Roman"/>
                <w:color w:val="000000"/>
                <w:sz w:val="28"/>
                <w:szCs w:val="28"/>
              </w:rPr>
              <w:t>2/2</w:t>
            </w:r>
          </w:p>
        </w:tc>
      </w:tr>
      <w:tr w:rsidR="00855BDE" w:rsidRPr="006C343E" w:rsidTr="004D7D08">
        <w:trPr>
          <w:trHeight w:val="335"/>
        </w:trPr>
        <w:tc>
          <w:tcPr>
            <w:tcW w:w="6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color w:val="000000"/>
                <w:sz w:val="28"/>
                <w:szCs w:val="28"/>
              </w:rPr>
              <w:t>C4.</w:t>
            </w:r>
          </w:p>
        </w:tc>
        <w:tc>
          <w:tcPr>
            <w:tcW w:w="4252" w:type="dxa"/>
            <w:tcBorders>
              <w:top w:val="nil"/>
              <w:left w:val="nil"/>
              <w:bottom w:val="single" w:sz="8" w:space="0" w:color="auto"/>
              <w:right w:val="single" w:sz="8" w:space="0" w:color="auto"/>
            </w:tcBorders>
            <w:tcMar>
              <w:top w:w="0" w:type="dxa"/>
              <w:left w:w="108" w:type="dxa"/>
              <w:bottom w:w="0" w:type="dxa"/>
              <w:right w:w="108" w:type="dxa"/>
            </w:tcMa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color w:val="000000"/>
                <w:sz w:val="28"/>
                <w:szCs w:val="28"/>
              </w:rPr>
              <w:t>Phò</w:t>
            </w:r>
            <w:r w:rsidR="00602ABA">
              <w:rPr>
                <w:rFonts w:ascii="Times New Roman" w:hAnsi="Times New Roman" w:cs="Times New Roman"/>
                <w:color w:val="000000"/>
                <w:sz w:val="28"/>
                <w:szCs w:val="28"/>
              </w:rPr>
              <w:t>ng ngừa kiểm soát nhiễm khuẩn (6</w:t>
            </w:r>
            <w:r w:rsidRPr="006C343E">
              <w:rPr>
                <w:rFonts w:ascii="Times New Roman" w:hAnsi="Times New Roman" w:cs="Times New Roman"/>
                <w:color w:val="000000"/>
                <w:sz w:val="28"/>
                <w:szCs w:val="28"/>
              </w:rPr>
              <w:t>)</w:t>
            </w:r>
          </w:p>
        </w:tc>
        <w:tc>
          <w:tcPr>
            <w:tcW w:w="6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BDE" w:rsidRPr="006C343E" w:rsidRDefault="00602ABA" w:rsidP="004D7D08">
            <w:pPr>
              <w:pStyle w:val="NormalWeb"/>
              <w:spacing w:after="120"/>
              <w:jc w:val="center"/>
              <w:rPr>
                <w:rFonts w:ascii="Times New Roman" w:hAnsi="Times New Roman" w:cs="Times New Roman"/>
                <w:sz w:val="28"/>
                <w:szCs w:val="28"/>
              </w:rPr>
            </w:pPr>
            <w:r>
              <w:rPr>
                <w:rFonts w:ascii="Times New Roman" w:hAnsi="Times New Roman" w:cs="Times New Roman"/>
                <w:color w:val="000000"/>
                <w:sz w:val="28"/>
                <w:szCs w:val="28"/>
              </w:rPr>
              <w:t>0</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BDE" w:rsidRPr="006C343E" w:rsidRDefault="00602ABA" w:rsidP="004D7D08">
            <w:pPr>
              <w:pStyle w:val="NormalWeb"/>
              <w:spacing w:after="120"/>
              <w:jc w:val="center"/>
              <w:rPr>
                <w:rFonts w:ascii="Times New Roman" w:hAnsi="Times New Roman" w:cs="Times New Roman"/>
                <w:sz w:val="28"/>
                <w:szCs w:val="28"/>
              </w:rPr>
            </w:pPr>
            <w:r>
              <w:rPr>
                <w:rFonts w:ascii="Times New Roman" w:hAnsi="Times New Roman" w:cs="Times New Roman"/>
                <w:color w:val="000000"/>
                <w:sz w:val="28"/>
                <w:szCs w:val="28"/>
              </w:rPr>
              <w:t>0</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BDE" w:rsidRPr="006C343E" w:rsidRDefault="00602ABA" w:rsidP="004D7D08">
            <w:pPr>
              <w:pStyle w:val="NormalWeb"/>
              <w:spacing w:after="120"/>
              <w:jc w:val="center"/>
              <w:rPr>
                <w:rFonts w:ascii="Times New Roman" w:hAnsi="Times New Roman" w:cs="Times New Roman"/>
                <w:sz w:val="28"/>
                <w:szCs w:val="28"/>
              </w:rPr>
            </w:pPr>
            <w:r>
              <w:rPr>
                <w:rFonts w:ascii="Times New Roman" w:hAnsi="Times New Roman" w:cs="Times New Roman"/>
                <w:color w:val="000000"/>
                <w:sz w:val="28"/>
                <w:szCs w:val="28"/>
              </w:rPr>
              <w:t>3</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BDE" w:rsidRPr="006C343E" w:rsidRDefault="00602ABA" w:rsidP="004D7D08">
            <w:pPr>
              <w:pStyle w:val="NormalWeb"/>
              <w:spacing w:after="120"/>
              <w:jc w:val="center"/>
              <w:rPr>
                <w:rFonts w:ascii="Times New Roman" w:hAnsi="Times New Roman" w:cs="Times New Roman"/>
                <w:sz w:val="28"/>
                <w:szCs w:val="28"/>
              </w:rPr>
            </w:pPr>
            <w:r>
              <w:rPr>
                <w:rFonts w:ascii="Times New Roman" w:hAnsi="Times New Roman" w:cs="Times New Roman"/>
                <w:color w:val="000000"/>
                <w:sz w:val="28"/>
                <w:szCs w:val="28"/>
              </w:rPr>
              <w:t>3</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BDE" w:rsidRPr="006C343E" w:rsidRDefault="00602ABA" w:rsidP="004D7D08">
            <w:pPr>
              <w:pStyle w:val="NormalWeb"/>
              <w:spacing w:after="120"/>
              <w:jc w:val="center"/>
              <w:rPr>
                <w:rFonts w:ascii="Times New Roman" w:hAnsi="Times New Roman" w:cs="Times New Roman"/>
                <w:sz w:val="28"/>
                <w:szCs w:val="28"/>
              </w:rPr>
            </w:pPr>
            <w:r>
              <w:rPr>
                <w:rFonts w:ascii="Times New Roman" w:hAnsi="Times New Roman" w:cs="Times New Roman"/>
                <w:color w:val="000000"/>
                <w:sz w:val="28"/>
                <w:szCs w:val="28"/>
              </w:rPr>
              <w:t>0</w:t>
            </w:r>
          </w:p>
        </w:tc>
        <w:tc>
          <w:tcPr>
            <w:tcW w:w="8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BDE" w:rsidRPr="006C343E" w:rsidRDefault="00602ABA" w:rsidP="004D7D08">
            <w:pPr>
              <w:pStyle w:val="NormalWeb"/>
              <w:spacing w:after="120"/>
              <w:jc w:val="center"/>
              <w:rPr>
                <w:rFonts w:ascii="Times New Roman" w:hAnsi="Times New Roman" w:cs="Times New Roman"/>
                <w:sz w:val="28"/>
                <w:szCs w:val="28"/>
              </w:rPr>
            </w:pPr>
            <w:r>
              <w:rPr>
                <w:rFonts w:ascii="Times New Roman" w:hAnsi="Times New Roman" w:cs="Times New Roman"/>
                <w:color w:val="000000"/>
                <w:sz w:val="28"/>
                <w:szCs w:val="28"/>
              </w:rPr>
              <w:t>3,5</w:t>
            </w:r>
          </w:p>
        </w:tc>
        <w:tc>
          <w:tcPr>
            <w:tcW w:w="8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BDE" w:rsidRPr="006C343E" w:rsidRDefault="00602ABA" w:rsidP="004D7D08">
            <w:pPr>
              <w:pStyle w:val="NormalWeb"/>
              <w:spacing w:after="120"/>
              <w:jc w:val="center"/>
              <w:rPr>
                <w:rFonts w:ascii="Times New Roman" w:hAnsi="Times New Roman" w:cs="Times New Roman"/>
                <w:sz w:val="28"/>
                <w:szCs w:val="28"/>
              </w:rPr>
            </w:pPr>
            <w:r>
              <w:rPr>
                <w:rFonts w:ascii="Times New Roman" w:hAnsi="Times New Roman" w:cs="Times New Roman"/>
                <w:color w:val="000000"/>
                <w:sz w:val="28"/>
                <w:szCs w:val="28"/>
              </w:rPr>
              <w:t>6/6</w:t>
            </w:r>
          </w:p>
        </w:tc>
      </w:tr>
      <w:tr w:rsidR="00855BDE" w:rsidRPr="006C343E" w:rsidTr="004D7D08">
        <w:trPr>
          <w:trHeight w:val="335"/>
        </w:trPr>
        <w:tc>
          <w:tcPr>
            <w:tcW w:w="6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color w:val="000000"/>
                <w:sz w:val="28"/>
                <w:szCs w:val="28"/>
              </w:rPr>
              <w:t>C5.</w:t>
            </w:r>
          </w:p>
        </w:tc>
        <w:tc>
          <w:tcPr>
            <w:tcW w:w="4252" w:type="dxa"/>
            <w:tcBorders>
              <w:top w:val="nil"/>
              <w:left w:val="nil"/>
              <w:bottom w:val="single" w:sz="8" w:space="0" w:color="auto"/>
              <w:right w:val="single" w:sz="8" w:space="0" w:color="auto"/>
            </w:tcBorders>
            <w:tcMar>
              <w:top w:w="0" w:type="dxa"/>
              <w:left w:w="108" w:type="dxa"/>
              <w:bottom w:w="0" w:type="dxa"/>
              <w:right w:w="108" w:type="dxa"/>
            </w:tcMa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color w:val="000000"/>
                <w:sz w:val="28"/>
                <w:szCs w:val="28"/>
              </w:rPr>
              <w:t>Năng lực kỹ thuật chuyên môn (6)</w:t>
            </w:r>
          </w:p>
        </w:tc>
        <w:tc>
          <w:tcPr>
            <w:tcW w:w="6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BDE" w:rsidRPr="006C343E" w:rsidRDefault="00602ABA" w:rsidP="004D7D08">
            <w:pPr>
              <w:pStyle w:val="NormalWeb"/>
              <w:spacing w:after="120"/>
              <w:jc w:val="center"/>
              <w:rPr>
                <w:rFonts w:ascii="Times New Roman" w:hAnsi="Times New Roman" w:cs="Times New Roman"/>
                <w:sz w:val="28"/>
                <w:szCs w:val="28"/>
              </w:rPr>
            </w:pPr>
            <w:r>
              <w:rPr>
                <w:rFonts w:ascii="Times New Roman" w:hAnsi="Times New Roman" w:cs="Times New Roman"/>
                <w:color w:val="000000"/>
                <w:sz w:val="28"/>
                <w:szCs w:val="28"/>
              </w:rPr>
              <w:t>0</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BDE" w:rsidRPr="006C343E" w:rsidRDefault="00602ABA" w:rsidP="004D7D08">
            <w:pPr>
              <w:pStyle w:val="NormalWeb"/>
              <w:spacing w:after="120"/>
              <w:jc w:val="center"/>
              <w:rPr>
                <w:rFonts w:ascii="Times New Roman" w:hAnsi="Times New Roman" w:cs="Times New Roman"/>
                <w:sz w:val="28"/>
                <w:szCs w:val="28"/>
              </w:rPr>
            </w:pPr>
            <w:r>
              <w:rPr>
                <w:rFonts w:ascii="Times New Roman" w:hAnsi="Times New Roman" w:cs="Times New Roman"/>
                <w:color w:val="000000"/>
                <w:sz w:val="28"/>
                <w:szCs w:val="28"/>
              </w:rPr>
              <w:t>0</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BDE" w:rsidRPr="006C343E" w:rsidRDefault="00602ABA" w:rsidP="004D7D08">
            <w:pPr>
              <w:pStyle w:val="NormalWeb"/>
              <w:spacing w:after="120"/>
              <w:jc w:val="center"/>
              <w:rPr>
                <w:rFonts w:ascii="Times New Roman" w:hAnsi="Times New Roman" w:cs="Times New Roman"/>
                <w:sz w:val="28"/>
                <w:szCs w:val="28"/>
              </w:rPr>
            </w:pPr>
            <w:r>
              <w:rPr>
                <w:rFonts w:ascii="Times New Roman" w:hAnsi="Times New Roman" w:cs="Times New Roman"/>
                <w:color w:val="000000"/>
                <w:sz w:val="28"/>
                <w:szCs w:val="28"/>
              </w:rPr>
              <w:t>4</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BDE" w:rsidRPr="006C343E" w:rsidRDefault="00602ABA" w:rsidP="004D7D08">
            <w:pPr>
              <w:pStyle w:val="NormalWeb"/>
              <w:spacing w:after="120"/>
              <w:jc w:val="center"/>
              <w:rPr>
                <w:rFonts w:ascii="Times New Roman" w:hAnsi="Times New Roman" w:cs="Times New Roman"/>
                <w:sz w:val="28"/>
                <w:szCs w:val="28"/>
              </w:rPr>
            </w:pPr>
            <w:r>
              <w:rPr>
                <w:rFonts w:ascii="Times New Roman" w:hAnsi="Times New Roman" w:cs="Times New Roman"/>
                <w:color w:val="000000"/>
                <w:sz w:val="28"/>
                <w:szCs w:val="28"/>
              </w:rPr>
              <w:t>2</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BDE" w:rsidRPr="006C343E" w:rsidRDefault="00602ABA" w:rsidP="004D7D08">
            <w:pPr>
              <w:pStyle w:val="NormalWeb"/>
              <w:spacing w:after="120"/>
              <w:jc w:val="center"/>
              <w:rPr>
                <w:rFonts w:ascii="Times New Roman" w:hAnsi="Times New Roman" w:cs="Times New Roman"/>
                <w:sz w:val="28"/>
                <w:szCs w:val="28"/>
              </w:rPr>
            </w:pPr>
            <w:r>
              <w:rPr>
                <w:rFonts w:ascii="Times New Roman" w:hAnsi="Times New Roman" w:cs="Times New Roman"/>
                <w:color w:val="000000"/>
                <w:sz w:val="28"/>
                <w:szCs w:val="28"/>
              </w:rPr>
              <w:t>0</w:t>
            </w:r>
          </w:p>
        </w:tc>
        <w:tc>
          <w:tcPr>
            <w:tcW w:w="8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BDE" w:rsidRPr="006C343E" w:rsidRDefault="00602ABA" w:rsidP="004D7D08">
            <w:pPr>
              <w:pStyle w:val="NormalWeb"/>
              <w:spacing w:after="120"/>
              <w:jc w:val="center"/>
              <w:rPr>
                <w:rFonts w:ascii="Times New Roman" w:hAnsi="Times New Roman" w:cs="Times New Roman"/>
                <w:sz w:val="28"/>
                <w:szCs w:val="28"/>
              </w:rPr>
            </w:pPr>
            <w:r>
              <w:rPr>
                <w:rFonts w:ascii="Times New Roman" w:hAnsi="Times New Roman" w:cs="Times New Roman"/>
                <w:color w:val="000000"/>
                <w:sz w:val="28"/>
                <w:szCs w:val="28"/>
              </w:rPr>
              <w:t>3,33</w:t>
            </w:r>
          </w:p>
        </w:tc>
        <w:tc>
          <w:tcPr>
            <w:tcW w:w="8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BDE" w:rsidRPr="006C343E" w:rsidRDefault="00602ABA" w:rsidP="004D7D08">
            <w:pPr>
              <w:pStyle w:val="NormalWeb"/>
              <w:spacing w:after="120"/>
              <w:jc w:val="center"/>
              <w:rPr>
                <w:rFonts w:ascii="Times New Roman" w:hAnsi="Times New Roman" w:cs="Times New Roman"/>
                <w:sz w:val="28"/>
                <w:szCs w:val="28"/>
              </w:rPr>
            </w:pPr>
            <w:r>
              <w:rPr>
                <w:rFonts w:ascii="Times New Roman" w:hAnsi="Times New Roman" w:cs="Times New Roman"/>
                <w:color w:val="000000"/>
                <w:sz w:val="28"/>
                <w:szCs w:val="28"/>
              </w:rPr>
              <w:t>6/6</w:t>
            </w:r>
          </w:p>
        </w:tc>
      </w:tr>
      <w:tr w:rsidR="00855BDE" w:rsidRPr="006C343E" w:rsidTr="004D7D08">
        <w:trPr>
          <w:trHeight w:val="335"/>
        </w:trPr>
        <w:tc>
          <w:tcPr>
            <w:tcW w:w="6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color w:val="000000"/>
                <w:sz w:val="28"/>
                <w:szCs w:val="28"/>
              </w:rPr>
              <w:t>C6.</w:t>
            </w:r>
          </w:p>
        </w:tc>
        <w:tc>
          <w:tcPr>
            <w:tcW w:w="4252" w:type="dxa"/>
            <w:tcBorders>
              <w:top w:val="nil"/>
              <w:left w:val="nil"/>
              <w:bottom w:val="single" w:sz="8" w:space="0" w:color="auto"/>
              <w:right w:val="single" w:sz="8" w:space="0" w:color="auto"/>
            </w:tcBorders>
            <w:tcMar>
              <w:top w:w="0" w:type="dxa"/>
              <w:left w:w="108" w:type="dxa"/>
              <w:bottom w:w="0" w:type="dxa"/>
              <w:right w:w="108" w:type="dxa"/>
            </w:tcMa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color w:val="000000"/>
                <w:sz w:val="28"/>
                <w:szCs w:val="28"/>
              </w:rPr>
              <w:t>Hoạ</w:t>
            </w:r>
            <w:r w:rsidR="00602ABA">
              <w:rPr>
                <w:rFonts w:ascii="Times New Roman" w:hAnsi="Times New Roman" w:cs="Times New Roman"/>
                <w:color w:val="000000"/>
                <w:sz w:val="28"/>
                <w:szCs w:val="28"/>
              </w:rPr>
              <w:t>t động điều dưỡng và chăm sóc (5</w:t>
            </w:r>
            <w:r w:rsidRPr="006C343E">
              <w:rPr>
                <w:rFonts w:ascii="Times New Roman" w:hAnsi="Times New Roman" w:cs="Times New Roman"/>
                <w:color w:val="000000"/>
                <w:sz w:val="28"/>
                <w:szCs w:val="28"/>
              </w:rPr>
              <w:t>)</w:t>
            </w:r>
          </w:p>
        </w:tc>
        <w:tc>
          <w:tcPr>
            <w:tcW w:w="6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BDE" w:rsidRPr="006C343E" w:rsidRDefault="00602ABA" w:rsidP="004D7D08">
            <w:pPr>
              <w:pStyle w:val="NormalWeb"/>
              <w:spacing w:after="120"/>
              <w:jc w:val="center"/>
              <w:rPr>
                <w:rFonts w:ascii="Times New Roman" w:hAnsi="Times New Roman" w:cs="Times New Roman"/>
                <w:sz w:val="28"/>
                <w:szCs w:val="28"/>
              </w:rPr>
            </w:pPr>
            <w:r>
              <w:rPr>
                <w:rFonts w:ascii="Times New Roman" w:hAnsi="Times New Roman" w:cs="Times New Roman"/>
                <w:color w:val="000000"/>
                <w:sz w:val="28"/>
                <w:szCs w:val="28"/>
              </w:rPr>
              <w:t>0</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BDE" w:rsidRPr="006C343E" w:rsidRDefault="00602ABA" w:rsidP="004D7D08">
            <w:pPr>
              <w:pStyle w:val="NormalWeb"/>
              <w:spacing w:after="120"/>
              <w:jc w:val="center"/>
              <w:rPr>
                <w:rFonts w:ascii="Times New Roman" w:hAnsi="Times New Roman" w:cs="Times New Roman"/>
                <w:sz w:val="28"/>
                <w:szCs w:val="28"/>
              </w:rPr>
            </w:pPr>
            <w:r>
              <w:rPr>
                <w:rFonts w:ascii="Times New Roman" w:hAnsi="Times New Roman" w:cs="Times New Roman"/>
                <w:color w:val="000000"/>
                <w:sz w:val="28"/>
                <w:szCs w:val="28"/>
              </w:rPr>
              <w:t>2</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BDE" w:rsidRPr="006C343E" w:rsidRDefault="00602ABA" w:rsidP="004D7D08">
            <w:pPr>
              <w:pStyle w:val="NormalWeb"/>
              <w:spacing w:after="120"/>
              <w:jc w:val="center"/>
              <w:rPr>
                <w:rFonts w:ascii="Times New Roman" w:hAnsi="Times New Roman" w:cs="Times New Roman"/>
                <w:sz w:val="28"/>
                <w:szCs w:val="28"/>
              </w:rPr>
            </w:pPr>
            <w:r>
              <w:rPr>
                <w:rFonts w:ascii="Times New Roman" w:hAnsi="Times New Roman" w:cs="Times New Roman"/>
                <w:color w:val="000000"/>
                <w:sz w:val="28"/>
                <w:szCs w:val="28"/>
              </w:rPr>
              <w:t>2</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BDE" w:rsidRPr="006C343E" w:rsidRDefault="00602ABA" w:rsidP="004D7D08">
            <w:pPr>
              <w:pStyle w:val="NormalWeb"/>
              <w:spacing w:after="120"/>
              <w:jc w:val="center"/>
              <w:rPr>
                <w:rFonts w:ascii="Times New Roman" w:hAnsi="Times New Roman" w:cs="Times New Roman"/>
                <w:sz w:val="28"/>
                <w:szCs w:val="28"/>
              </w:rPr>
            </w:pPr>
            <w:r>
              <w:rPr>
                <w:rFonts w:ascii="Times New Roman" w:hAnsi="Times New Roman" w:cs="Times New Roman"/>
                <w:color w:val="000000"/>
                <w:sz w:val="28"/>
                <w:szCs w:val="28"/>
              </w:rPr>
              <w:t>1</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BDE" w:rsidRPr="006C343E" w:rsidRDefault="00602ABA" w:rsidP="004D7D08">
            <w:pPr>
              <w:pStyle w:val="NormalWeb"/>
              <w:spacing w:after="120"/>
              <w:jc w:val="center"/>
              <w:rPr>
                <w:rFonts w:ascii="Times New Roman" w:hAnsi="Times New Roman" w:cs="Times New Roman"/>
                <w:sz w:val="28"/>
                <w:szCs w:val="28"/>
              </w:rPr>
            </w:pPr>
            <w:r>
              <w:rPr>
                <w:rFonts w:ascii="Times New Roman" w:hAnsi="Times New Roman" w:cs="Times New Roman"/>
                <w:color w:val="000000"/>
                <w:sz w:val="28"/>
                <w:szCs w:val="28"/>
              </w:rPr>
              <w:t>0</w:t>
            </w:r>
          </w:p>
        </w:tc>
        <w:tc>
          <w:tcPr>
            <w:tcW w:w="8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BDE" w:rsidRPr="006C343E" w:rsidRDefault="00602ABA" w:rsidP="004D7D08">
            <w:pPr>
              <w:pStyle w:val="NormalWeb"/>
              <w:spacing w:after="120"/>
              <w:jc w:val="center"/>
              <w:rPr>
                <w:rFonts w:ascii="Times New Roman" w:hAnsi="Times New Roman" w:cs="Times New Roman"/>
                <w:sz w:val="28"/>
                <w:szCs w:val="28"/>
              </w:rPr>
            </w:pPr>
            <w:r>
              <w:rPr>
                <w:rFonts w:ascii="Times New Roman" w:hAnsi="Times New Roman" w:cs="Times New Roman"/>
                <w:color w:val="000000"/>
                <w:sz w:val="28"/>
                <w:szCs w:val="28"/>
              </w:rPr>
              <w:t>2,8</w:t>
            </w:r>
          </w:p>
        </w:tc>
        <w:tc>
          <w:tcPr>
            <w:tcW w:w="8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BDE" w:rsidRPr="006C343E" w:rsidRDefault="00602ABA" w:rsidP="004D7D08">
            <w:pPr>
              <w:pStyle w:val="NormalWeb"/>
              <w:spacing w:after="120"/>
              <w:jc w:val="center"/>
              <w:rPr>
                <w:rFonts w:ascii="Times New Roman" w:hAnsi="Times New Roman" w:cs="Times New Roman"/>
                <w:sz w:val="28"/>
                <w:szCs w:val="28"/>
              </w:rPr>
            </w:pPr>
            <w:r>
              <w:rPr>
                <w:rFonts w:ascii="Times New Roman" w:hAnsi="Times New Roman" w:cs="Times New Roman"/>
                <w:color w:val="000000"/>
                <w:sz w:val="28"/>
                <w:szCs w:val="28"/>
              </w:rPr>
              <w:t>5/5</w:t>
            </w:r>
          </w:p>
        </w:tc>
      </w:tr>
      <w:tr w:rsidR="00855BDE" w:rsidRPr="006C343E" w:rsidTr="004D7D08">
        <w:trPr>
          <w:trHeight w:val="335"/>
        </w:trPr>
        <w:tc>
          <w:tcPr>
            <w:tcW w:w="6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color w:val="000000"/>
                <w:sz w:val="28"/>
                <w:szCs w:val="28"/>
              </w:rPr>
              <w:t>C7.</w:t>
            </w:r>
          </w:p>
        </w:tc>
        <w:tc>
          <w:tcPr>
            <w:tcW w:w="4252" w:type="dxa"/>
            <w:tcBorders>
              <w:top w:val="nil"/>
              <w:left w:val="nil"/>
              <w:bottom w:val="single" w:sz="8" w:space="0" w:color="auto"/>
              <w:right w:val="single" w:sz="8" w:space="0" w:color="auto"/>
            </w:tcBorders>
            <w:tcMar>
              <w:top w:w="0" w:type="dxa"/>
              <w:left w:w="108" w:type="dxa"/>
              <w:bottom w:w="0" w:type="dxa"/>
              <w:right w:w="108" w:type="dxa"/>
            </w:tcMa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color w:val="000000"/>
                <w:sz w:val="28"/>
                <w:szCs w:val="28"/>
              </w:rPr>
              <w:t>Năng lực chăm sóc dinh dưỡng (5)</w:t>
            </w:r>
          </w:p>
        </w:tc>
        <w:tc>
          <w:tcPr>
            <w:tcW w:w="6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BDE" w:rsidRPr="006C343E" w:rsidRDefault="00602ABA" w:rsidP="004D7D08">
            <w:pPr>
              <w:pStyle w:val="NormalWeb"/>
              <w:spacing w:after="120"/>
              <w:jc w:val="center"/>
              <w:rPr>
                <w:rFonts w:ascii="Times New Roman" w:hAnsi="Times New Roman" w:cs="Times New Roman"/>
                <w:sz w:val="28"/>
                <w:szCs w:val="28"/>
              </w:rPr>
            </w:pPr>
            <w:r>
              <w:rPr>
                <w:rFonts w:ascii="Times New Roman" w:hAnsi="Times New Roman" w:cs="Times New Roman"/>
                <w:color w:val="000000"/>
                <w:sz w:val="28"/>
                <w:szCs w:val="28"/>
              </w:rPr>
              <w:t>0</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BDE" w:rsidRPr="006C343E" w:rsidRDefault="00602ABA" w:rsidP="004D7D08">
            <w:pPr>
              <w:pStyle w:val="NormalWeb"/>
              <w:spacing w:after="120"/>
              <w:jc w:val="center"/>
              <w:rPr>
                <w:rFonts w:ascii="Times New Roman" w:hAnsi="Times New Roman" w:cs="Times New Roman"/>
                <w:sz w:val="28"/>
                <w:szCs w:val="28"/>
              </w:rPr>
            </w:pPr>
            <w:r>
              <w:rPr>
                <w:rFonts w:ascii="Times New Roman" w:hAnsi="Times New Roman" w:cs="Times New Roman"/>
                <w:color w:val="000000"/>
                <w:sz w:val="28"/>
                <w:szCs w:val="28"/>
              </w:rPr>
              <w:t>1</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BDE" w:rsidRPr="006C343E" w:rsidRDefault="00602ABA" w:rsidP="004D7D08">
            <w:pPr>
              <w:pStyle w:val="NormalWeb"/>
              <w:spacing w:after="120"/>
              <w:jc w:val="center"/>
              <w:rPr>
                <w:rFonts w:ascii="Times New Roman" w:hAnsi="Times New Roman" w:cs="Times New Roman"/>
                <w:sz w:val="28"/>
                <w:szCs w:val="28"/>
              </w:rPr>
            </w:pPr>
            <w:r>
              <w:rPr>
                <w:rFonts w:ascii="Times New Roman" w:hAnsi="Times New Roman" w:cs="Times New Roman"/>
                <w:color w:val="000000"/>
                <w:sz w:val="28"/>
                <w:szCs w:val="28"/>
              </w:rPr>
              <w:t>3</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BDE" w:rsidRPr="006C343E" w:rsidRDefault="00602ABA" w:rsidP="004D7D08">
            <w:pPr>
              <w:pStyle w:val="NormalWeb"/>
              <w:spacing w:after="120"/>
              <w:jc w:val="center"/>
              <w:rPr>
                <w:rFonts w:ascii="Times New Roman" w:hAnsi="Times New Roman" w:cs="Times New Roman"/>
                <w:sz w:val="28"/>
                <w:szCs w:val="28"/>
              </w:rPr>
            </w:pPr>
            <w:r>
              <w:rPr>
                <w:rFonts w:ascii="Times New Roman" w:hAnsi="Times New Roman" w:cs="Times New Roman"/>
                <w:color w:val="000000"/>
                <w:sz w:val="28"/>
                <w:szCs w:val="28"/>
              </w:rPr>
              <w:t>1</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BDE" w:rsidRPr="006C343E" w:rsidRDefault="00602ABA" w:rsidP="004D7D08">
            <w:pPr>
              <w:pStyle w:val="NormalWeb"/>
              <w:spacing w:after="120"/>
              <w:jc w:val="center"/>
              <w:rPr>
                <w:rFonts w:ascii="Times New Roman" w:hAnsi="Times New Roman" w:cs="Times New Roman"/>
                <w:sz w:val="28"/>
                <w:szCs w:val="28"/>
              </w:rPr>
            </w:pPr>
            <w:r>
              <w:rPr>
                <w:rFonts w:ascii="Times New Roman" w:hAnsi="Times New Roman" w:cs="Times New Roman"/>
                <w:color w:val="000000"/>
                <w:sz w:val="28"/>
                <w:szCs w:val="28"/>
              </w:rPr>
              <w:t>0</w:t>
            </w:r>
          </w:p>
        </w:tc>
        <w:tc>
          <w:tcPr>
            <w:tcW w:w="8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BDE" w:rsidRPr="006C343E" w:rsidRDefault="00602ABA" w:rsidP="004D7D08">
            <w:pPr>
              <w:pStyle w:val="NormalWeb"/>
              <w:spacing w:after="120"/>
              <w:jc w:val="center"/>
              <w:rPr>
                <w:rFonts w:ascii="Times New Roman" w:hAnsi="Times New Roman" w:cs="Times New Roman"/>
                <w:sz w:val="28"/>
                <w:szCs w:val="28"/>
              </w:rPr>
            </w:pPr>
            <w:r>
              <w:rPr>
                <w:rFonts w:ascii="Times New Roman" w:hAnsi="Times New Roman" w:cs="Times New Roman"/>
                <w:color w:val="000000"/>
                <w:sz w:val="28"/>
                <w:szCs w:val="28"/>
              </w:rPr>
              <w:t>3</w:t>
            </w:r>
          </w:p>
        </w:tc>
        <w:tc>
          <w:tcPr>
            <w:tcW w:w="8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BDE" w:rsidRPr="006C343E" w:rsidRDefault="00602ABA" w:rsidP="004D7D08">
            <w:pPr>
              <w:pStyle w:val="NormalWeb"/>
              <w:spacing w:after="120"/>
              <w:jc w:val="center"/>
              <w:rPr>
                <w:rFonts w:ascii="Times New Roman" w:hAnsi="Times New Roman" w:cs="Times New Roman"/>
                <w:sz w:val="28"/>
                <w:szCs w:val="28"/>
              </w:rPr>
            </w:pPr>
            <w:r>
              <w:rPr>
                <w:rFonts w:ascii="Times New Roman" w:hAnsi="Times New Roman" w:cs="Times New Roman"/>
                <w:color w:val="000000"/>
                <w:sz w:val="28"/>
                <w:szCs w:val="28"/>
              </w:rPr>
              <w:t>5/5</w:t>
            </w:r>
          </w:p>
        </w:tc>
      </w:tr>
      <w:tr w:rsidR="00855BDE" w:rsidRPr="006C343E" w:rsidTr="004D7D08">
        <w:trPr>
          <w:trHeight w:val="335"/>
        </w:trPr>
        <w:tc>
          <w:tcPr>
            <w:tcW w:w="6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color w:val="000000"/>
                <w:sz w:val="28"/>
                <w:szCs w:val="28"/>
              </w:rPr>
              <w:t>C8.</w:t>
            </w:r>
          </w:p>
        </w:tc>
        <w:tc>
          <w:tcPr>
            <w:tcW w:w="4252" w:type="dxa"/>
            <w:tcBorders>
              <w:top w:val="nil"/>
              <w:left w:val="nil"/>
              <w:bottom w:val="single" w:sz="8" w:space="0" w:color="auto"/>
              <w:right w:val="single" w:sz="8" w:space="0" w:color="auto"/>
            </w:tcBorders>
            <w:tcMar>
              <w:top w:w="0" w:type="dxa"/>
              <w:left w:w="108" w:type="dxa"/>
              <w:bottom w:w="0" w:type="dxa"/>
              <w:right w:w="108" w:type="dxa"/>
            </w:tcMa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color w:val="000000"/>
                <w:sz w:val="28"/>
                <w:szCs w:val="28"/>
              </w:rPr>
              <w:t>Chất lượng xét nghiệm (2)</w:t>
            </w:r>
          </w:p>
        </w:tc>
        <w:tc>
          <w:tcPr>
            <w:tcW w:w="6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BDE" w:rsidRPr="006C343E" w:rsidRDefault="00602ABA" w:rsidP="004D7D08">
            <w:pPr>
              <w:pStyle w:val="NormalWeb"/>
              <w:spacing w:after="120"/>
              <w:jc w:val="center"/>
              <w:rPr>
                <w:rFonts w:ascii="Times New Roman" w:hAnsi="Times New Roman" w:cs="Times New Roman"/>
                <w:sz w:val="28"/>
                <w:szCs w:val="28"/>
              </w:rPr>
            </w:pPr>
            <w:r>
              <w:rPr>
                <w:rFonts w:ascii="Times New Roman" w:hAnsi="Times New Roman" w:cs="Times New Roman"/>
                <w:color w:val="000000"/>
                <w:sz w:val="28"/>
                <w:szCs w:val="28"/>
              </w:rPr>
              <w:t>0</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BDE" w:rsidRPr="006C343E" w:rsidRDefault="00602ABA" w:rsidP="004D7D08">
            <w:pPr>
              <w:pStyle w:val="NormalWeb"/>
              <w:spacing w:after="120"/>
              <w:jc w:val="center"/>
              <w:rPr>
                <w:rFonts w:ascii="Times New Roman" w:hAnsi="Times New Roman" w:cs="Times New Roman"/>
                <w:sz w:val="28"/>
                <w:szCs w:val="28"/>
              </w:rPr>
            </w:pPr>
            <w:r>
              <w:rPr>
                <w:rFonts w:ascii="Times New Roman" w:hAnsi="Times New Roman" w:cs="Times New Roman"/>
                <w:color w:val="000000"/>
                <w:sz w:val="28"/>
                <w:szCs w:val="28"/>
              </w:rPr>
              <w:t>1</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BDE" w:rsidRPr="006C343E" w:rsidRDefault="00602ABA" w:rsidP="004D7D08">
            <w:pPr>
              <w:pStyle w:val="NormalWeb"/>
              <w:spacing w:after="120"/>
              <w:jc w:val="center"/>
              <w:rPr>
                <w:rFonts w:ascii="Times New Roman" w:hAnsi="Times New Roman" w:cs="Times New Roman"/>
                <w:sz w:val="28"/>
                <w:szCs w:val="28"/>
              </w:rPr>
            </w:pPr>
            <w:r>
              <w:rPr>
                <w:rFonts w:ascii="Times New Roman" w:hAnsi="Times New Roman" w:cs="Times New Roman"/>
                <w:color w:val="000000"/>
                <w:sz w:val="28"/>
                <w:szCs w:val="28"/>
              </w:rPr>
              <w:t>1</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BDE" w:rsidRPr="006C343E" w:rsidRDefault="00602ABA" w:rsidP="004D7D08">
            <w:pPr>
              <w:pStyle w:val="NormalWeb"/>
              <w:spacing w:after="120"/>
              <w:jc w:val="center"/>
              <w:rPr>
                <w:rFonts w:ascii="Times New Roman" w:hAnsi="Times New Roman" w:cs="Times New Roman"/>
                <w:sz w:val="28"/>
                <w:szCs w:val="28"/>
              </w:rPr>
            </w:pPr>
            <w:r>
              <w:rPr>
                <w:rFonts w:ascii="Times New Roman" w:hAnsi="Times New Roman" w:cs="Times New Roman"/>
                <w:color w:val="000000"/>
                <w:sz w:val="28"/>
                <w:szCs w:val="28"/>
              </w:rPr>
              <w:t>0</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BDE" w:rsidRPr="006C343E" w:rsidRDefault="00602ABA" w:rsidP="004D7D08">
            <w:pPr>
              <w:pStyle w:val="NormalWeb"/>
              <w:spacing w:after="120"/>
              <w:jc w:val="center"/>
              <w:rPr>
                <w:rFonts w:ascii="Times New Roman" w:hAnsi="Times New Roman" w:cs="Times New Roman"/>
                <w:sz w:val="28"/>
                <w:szCs w:val="28"/>
              </w:rPr>
            </w:pPr>
            <w:r>
              <w:rPr>
                <w:rFonts w:ascii="Times New Roman" w:hAnsi="Times New Roman" w:cs="Times New Roman"/>
                <w:color w:val="000000"/>
                <w:sz w:val="28"/>
                <w:szCs w:val="28"/>
              </w:rPr>
              <w:t>0</w:t>
            </w:r>
          </w:p>
        </w:tc>
        <w:tc>
          <w:tcPr>
            <w:tcW w:w="8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BDE" w:rsidRPr="006C343E" w:rsidRDefault="00DC1401" w:rsidP="004D7D08">
            <w:pPr>
              <w:pStyle w:val="NormalWeb"/>
              <w:spacing w:after="120"/>
              <w:jc w:val="center"/>
              <w:rPr>
                <w:rFonts w:ascii="Times New Roman" w:hAnsi="Times New Roman" w:cs="Times New Roman"/>
                <w:sz w:val="28"/>
                <w:szCs w:val="28"/>
              </w:rPr>
            </w:pPr>
            <w:r>
              <w:rPr>
                <w:rFonts w:ascii="Times New Roman" w:hAnsi="Times New Roman" w:cs="Times New Roman"/>
                <w:color w:val="000000"/>
                <w:sz w:val="28"/>
                <w:szCs w:val="28"/>
              </w:rPr>
              <w:t>2</w:t>
            </w:r>
            <w:r w:rsidR="00602ABA">
              <w:rPr>
                <w:rFonts w:ascii="Times New Roman" w:hAnsi="Times New Roman" w:cs="Times New Roman"/>
                <w:color w:val="000000"/>
                <w:sz w:val="28"/>
                <w:szCs w:val="28"/>
              </w:rPr>
              <w:t>,5</w:t>
            </w:r>
          </w:p>
        </w:tc>
        <w:tc>
          <w:tcPr>
            <w:tcW w:w="8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BDE" w:rsidRPr="006C343E" w:rsidRDefault="00602ABA" w:rsidP="004D7D08">
            <w:pPr>
              <w:pStyle w:val="NormalWeb"/>
              <w:spacing w:after="120"/>
              <w:jc w:val="center"/>
              <w:rPr>
                <w:rFonts w:ascii="Times New Roman" w:hAnsi="Times New Roman" w:cs="Times New Roman"/>
                <w:sz w:val="28"/>
                <w:szCs w:val="28"/>
              </w:rPr>
            </w:pPr>
            <w:r>
              <w:rPr>
                <w:rFonts w:ascii="Times New Roman" w:hAnsi="Times New Roman" w:cs="Times New Roman"/>
                <w:color w:val="000000"/>
                <w:sz w:val="28"/>
                <w:szCs w:val="28"/>
              </w:rPr>
              <w:t>2/2</w:t>
            </w:r>
          </w:p>
        </w:tc>
      </w:tr>
      <w:tr w:rsidR="00855BDE" w:rsidRPr="006C343E" w:rsidTr="004D7D08">
        <w:trPr>
          <w:trHeight w:val="335"/>
        </w:trPr>
        <w:tc>
          <w:tcPr>
            <w:tcW w:w="6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color w:val="000000"/>
                <w:sz w:val="28"/>
                <w:szCs w:val="28"/>
              </w:rPr>
              <w:t>C9.</w:t>
            </w:r>
          </w:p>
        </w:tc>
        <w:tc>
          <w:tcPr>
            <w:tcW w:w="4252" w:type="dxa"/>
            <w:tcBorders>
              <w:top w:val="nil"/>
              <w:left w:val="nil"/>
              <w:bottom w:val="single" w:sz="8" w:space="0" w:color="auto"/>
              <w:right w:val="single" w:sz="8" w:space="0" w:color="auto"/>
            </w:tcBorders>
            <w:tcMar>
              <w:top w:w="0" w:type="dxa"/>
              <w:left w:w="108" w:type="dxa"/>
              <w:bottom w:w="0" w:type="dxa"/>
              <w:right w:w="108" w:type="dxa"/>
            </w:tcMa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color w:val="000000"/>
                <w:sz w:val="28"/>
                <w:szCs w:val="28"/>
              </w:rPr>
              <w:t>Quản lý cung ứng và sử dụng thuốc (6)</w:t>
            </w:r>
          </w:p>
        </w:tc>
        <w:tc>
          <w:tcPr>
            <w:tcW w:w="6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BDE" w:rsidRPr="006C343E" w:rsidRDefault="00602ABA" w:rsidP="004D7D08">
            <w:pPr>
              <w:pStyle w:val="NormalWeb"/>
              <w:spacing w:after="120"/>
              <w:jc w:val="center"/>
              <w:rPr>
                <w:rFonts w:ascii="Times New Roman" w:hAnsi="Times New Roman" w:cs="Times New Roman"/>
                <w:sz w:val="28"/>
                <w:szCs w:val="28"/>
              </w:rPr>
            </w:pPr>
            <w:r>
              <w:rPr>
                <w:rFonts w:ascii="Times New Roman" w:hAnsi="Times New Roman" w:cs="Times New Roman"/>
                <w:color w:val="000000"/>
                <w:sz w:val="28"/>
                <w:szCs w:val="28"/>
              </w:rPr>
              <w:t>0</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BDE" w:rsidRPr="006C343E" w:rsidRDefault="00602ABA" w:rsidP="004D7D08">
            <w:pPr>
              <w:pStyle w:val="NormalWeb"/>
              <w:spacing w:after="120"/>
              <w:jc w:val="center"/>
              <w:rPr>
                <w:rFonts w:ascii="Times New Roman" w:hAnsi="Times New Roman" w:cs="Times New Roman"/>
                <w:sz w:val="28"/>
                <w:szCs w:val="28"/>
              </w:rPr>
            </w:pPr>
            <w:r>
              <w:rPr>
                <w:rFonts w:ascii="Times New Roman" w:hAnsi="Times New Roman" w:cs="Times New Roman"/>
                <w:color w:val="000000"/>
                <w:sz w:val="28"/>
                <w:szCs w:val="28"/>
              </w:rPr>
              <w:t>0</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BDE" w:rsidRPr="006C343E" w:rsidRDefault="00602ABA" w:rsidP="004D7D08">
            <w:pPr>
              <w:pStyle w:val="NormalWeb"/>
              <w:spacing w:after="120"/>
              <w:jc w:val="center"/>
              <w:rPr>
                <w:rFonts w:ascii="Times New Roman" w:hAnsi="Times New Roman" w:cs="Times New Roman"/>
                <w:sz w:val="28"/>
                <w:szCs w:val="28"/>
              </w:rPr>
            </w:pPr>
            <w:r>
              <w:rPr>
                <w:rFonts w:ascii="Times New Roman" w:hAnsi="Times New Roman" w:cs="Times New Roman"/>
                <w:color w:val="000000"/>
                <w:sz w:val="28"/>
                <w:szCs w:val="28"/>
              </w:rPr>
              <w:t>1</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BDE" w:rsidRPr="006C343E" w:rsidRDefault="00602ABA" w:rsidP="004D7D08">
            <w:pPr>
              <w:pStyle w:val="NormalWeb"/>
              <w:spacing w:after="120"/>
              <w:jc w:val="center"/>
              <w:rPr>
                <w:rFonts w:ascii="Times New Roman" w:hAnsi="Times New Roman" w:cs="Times New Roman"/>
                <w:sz w:val="28"/>
                <w:szCs w:val="28"/>
              </w:rPr>
            </w:pPr>
            <w:r>
              <w:rPr>
                <w:rFonts w:ascii="Times New Roman" w:hAnsi="Times New Roman" w:cs="Times New Roman"/>
                <w:color w:val="000000"/>
                <w:sz w:val="28"/>
                <w:szCs w:val="28"/>
              </w:rPr>
              <w:t>4</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BDE" w:rsidRPr="006C343E" w:rsidRDefault="00602ABA" w:rsidP="004D7D08">
            <w:pPr>
              <w:pStyle w:val="NormalWeb"/>
              <w:spacing w:after="120"/>
              <w:jc w:val="center"/>
              <w:rPr>
                <w:rFonts w:ascii="Times New Roman" w:hAnsi="Times New Roman" w:cs="Times New Roman"/>
                <w:sz w:val="28"/>
                <w:szCs w:val="28"/>
              </w:rPr>
            </w:pPr>
            <w:r>
              <w:rPr>
                <w:rFonts w:ascii="Times New Roman" w:hAnsi="Times New Roman" w:cs="Times New Roman"/>
                <w:color w:val="000000"/>
                <w:sz w:val="28"/>
                <w:szCs w:val="28"/>
              </w:rPr>
              <w:t>1</w:t>
            </w:r>
          </w:p>
        </w:tc>
        <w:tc>
          <w:tcPr>
            <w:tcW w:w="8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BDE" w:rsidRPr="006C343E" w:rsidRDefault="00602ABA" w:rsidP="004D7D08">
            <w:pPr>
              <w:pStyle w:val="NormalWeb"/>
              <w:spacing w:after="120"/>
              <w:jc w:val="center"/>
              <w:rPr>
                <w:rFonts w:ascii="Times New Roman" w:hAnsi="Times New Roman" w:cs="Times New Roman"/>
                <w:sz w:val="28"/>
                <w:szCs w:val="28"/>
              </w:rPr>
            </w:pPr>
            <w:r>
              <w:rPr>
                <w:rFonts w:ascii="Times New Roman" w:hAnsi="Times New Roman" w:cs="Times New Roman"/>
                <w:color w:val="000000"/>
                <w:sz w:val="28"/>
                <w:szCs w:val="28"/>
              </w:rPr>
              <w:t>4</w:t>
            </w:r>
          </w:p>
        </w:tc>
        <w:tc>
          <w:tcPr>
            <w:tcW w:w="8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BDE" w:rsidRPr="006C343E" w:rsidRDefault="00602ABA" w:rsidP="004D7D08">
            <w:pPr>
              <w:pStyle w:val="NormalWeb"/>
              <w:spacing w:after="120"/>
              <w:jc w:val="center"/>
              <w:rPr>
                <w:rFonts w:ascii="Times New Roman" w:hAnsi="Times New Roman" w:cs="Times New Roman"/>
                <w:sz w:val="28"/>
                <w:szCs w:val="28"/>
              </w:rPr>
            </w:pPr>
            <w:r>
              <w:rPr>
                <w:rFonts w:ascii="Times New Roman" w:hAnsi="Times New Roman" w:cs="Times New Roman"/>
                <w:color w:val="000000"/>
                <w:sz w:val="28"/>
                <w:szCs w:val="28"/>
              </w:rPr>
              <w:t>6/6</w:t>
            </w:r>
          </w:p>
        </w:tc>
      </w:tr>
      <w:tr w:rsidR="00855BDE" w:rsidRPr="006C343E" w:rsidTr="004D7D08">
        <w:trPr>
          <w:trHeight w:val="335"/>
        </w:trPr>
        <w:tc>
          <w:tcPr>
            <w:tcW w:w="6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color w:val="000000"/>
                <w:sz w:val="28"/>
                <w:szCs w:val="28"/>
              </w:rPr>
              <w:t>C10.</w:t>
            </w:r>
          </w:p>
        </w:tc>
        <w:tc>
          <w:tcPr>
            <w:tcW w:w="4252" w:type="dxa"/>
            <w:tcBorders>
              <w:top w:val="nil"/>
              <w:left w:val="nil"/>
              <w:bottom w:val="single" w:sz="8" w:space="0" w:color="auto"/>
              <w:right w:val="single" w:sz="8" w:space="0" w:color="auto"/>
            </w:tcBorders>
            <w:tcMar>
              <w:top w:w="0" w:type="dxa"/>
              <w:left w:w="108" w:type="dxa"/>
              <w:bottom w:w="0" w:type="dxa"/>
              <w:right w:w="108" w:type="dxa"/>
            </w:tcMa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color w:val="000000"/>
                <w:sz w:val="28"/>
                <w:szCs w:val="28"/>
              </w:rPr>
              <w:t>Nghiên cứu khoa học (2)</w:t>
            </w:r>
          </w:p>
        </w:tc>
        <w:tc>
          <w:tcPr>
            <w:tcW w:w="6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BDE" w:rsidRPr="006C343E" w:rsidRDefault="00602ABA" w:rsidP="004D7D08">
            <w:pPr>
              <w:pStyle w:val="NormalWeb"/>
              <w:spacing w:after="120"/>
              <w:jc w:val="center"/>
              <w:rPr>
                <w:rFonts w:ascii="Times New Roman" w:hAnsi="Times New Roman" w:cs="Times New Roman"/>
                <w:sz w:val="28"/>
                <w:szCs w:val="28"/>
              </w:rPr>
            </w:pPr>
            <w:r>
              <w:rPr>
                <w:rFonts w:ascii="Times New Roman" w:hAnsi="Times New Roman" w:cs="Times New Roman"/>
                <w:color w:val="000000"/>
                <w:sz w:val="28"/>
                <w:szCs w:val="28"/>
              </w:rPr>
              <w:t>0</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BDE" w:rsidRPr="006C343E" w:rsidRDefault="00602ABA" w:rsidP="004D7D08">
            <w:pPr>
              <w:pStyle w:val="NormalWeb"/>
              <w:spacing w:after="120"/>
              <w:jc w:val="center"/>
              <w:rPr>
                <w:rFonts w:ascii="Times New Roman" w:hAnsi="Times New Roman" w:cs="Times New Roman"/>
                <w:sz w:val="28"/>
                <w:szCs w:val="28"/>
              </w:rPr>
            </w:pPr>
            <w:r>
              <w:rPr>
                <w:rFonts w:ascii="Times New Roman" w:hAnsi="Times New Roman" w:cs="Times New Roman"/>
                <w:color w:val="000000"/>
                <w:sz w:val="28"/>
                <w:szCs w:val="28"/>
              </w:rPr>
              <w:t>0</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BDE" w:rsidRPr="006C343E" w:rsidRDefault="00602ABA" w:rsidP="004D7D08">
            <w:pPr>
              <w:pStyle w:val="NormalWeb"/>
              <w:spacing w:after="120"/>
              <w:jc w:val="center"/>
              <w:rPr>
                <w:rFonts w:ascii="Times New Roman" w:hAnsi="Times New Roman" w:cs="Times New Roman"/>
                <w:sz w:val="28"/>
                <w:szCs w:val="28"/>
              </w:rPr>
            </w:pPr>
            <w:r>
              <w:rPr>
                <w:rFonts w:ascii="Times New Roman" w:hAnsi="Times New Roman" w:cs="Times New Roman"/>
                <w:color w:val="000000"/>
                <w:sz w:val="28"/>
                <w:szCs w:val="28"/>
              </w:rPr>
              <w:t>1</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BDE" w:rsidRPr="006C343E" w:rsidRDefault="00602ABA" w:rsidP="004D7D08">
            <w:pPr>
              <w:pStyle w:val="NormalWeb"/>
              <w:spacing w:after="120"/>
              <w:jc w:val="center"/>
              <w:rPr>
                <w:rFonts w:ascii="Times New Roman" w:hAnsi="Times New Roman" w:cs="Times New Roman"/>
                <w:sz w:val="28"/>
                <w:szCs w:val="28"/>
              </w:rPr>
            </w:pPr>
            <w:r>
              <w:rPr>
                <w:rFonts w:ascii="Times New Roman" w:hAnsi="Times New Roman" w:cs="Times New Roman"/>
                <w:color w:val="000000"/>
                <w:sz w:val="28"/>
                <w:szCs w:val="28"/>
              </w:rPr>
              <w:t>1</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BDE" w:rsidRPr="006C343E" w:rsidRDefault="009E7E37" w:rsidP="004D7D08">
            <w:pPr>
              <w:pStyle w:val="NormalWeb"/>
              <w:spacing w:after="120"/>
              <w:jc w:val="center"/>
              <w:rPr>
                <w:rFonts w:ascii="Times New Roman" w:hAnsi="Times New Roman" w:cs="Times New Roman"/>
                <w:sz w:val="28"/>
                <w:szCs w:val="28"/>
              </w:rPr>
            </w:pPr>
            <w:r>
              <w:rPr>
                <w:rFonts w:ascii="Times New Roman" w:hAnsi="Times New Roman" w:cs="Times New Roman"/>
                <w:color w:val="000000"/>
                <w:sz w:val="28"/>
                <w:szCs w:val="28"/>
              </w:rPr>
              <w:t>0</w:t>
            </w:r>
          </w:p>
        </w:tc>
        <w:tc>
          <w:tcPr>
            <w:tcW w:w="8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BDE" w:rsidRPr="006C343E" w:rsidRDefault="009E7E37" w:rsidP="004D7D08">
            <w:pPr>
              <w:pStyle w:val="NormalWeb"/>
              <w:spacing w:after="120"/>
              <w:jc w:val="center"/>
              <w:rPr>
                <w:rFonts w:ascii="Times New Roman" w:hAnsi="Times New Roman" w:cs="Times New Roman"/>
                <w:sz w:val="28"/>
                <w:szCs w:val="28"/>
              </w:rPr>
            </w:pPr>
            <w:r>
              <w:rPr>
                <w:rFonts w:ascii="Times New Roman" w:hAnsi="Times New Roman" w:cs="Times New Roman"/>
                <w:color w:val="000000"/>
                <w:sz w:val="28"/>
                <w:szCs w:val="28"/>
              </w:rPr>
              <w:t>3,5</w:t>
            </w:r>
          </w:p>
        </w:tc>
        <w:tc>
          <w:tcPr>
            <w:tcW w:w="8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BDE" w:rsidRPr="006C343E" w:rsidRDefault="009E7E37" w:rsidP="004D7D08">
            <w:pPr>
              <w:pStyle w:val="NormalWeb"/>
              <w:spacing w:after="120"/>
              <w:jc w:val="center"/>
              <w:rPr>
                <w:rFonts w:ascii="Times New Roman" w:hAnsi="Times New Roman" w:cs="Times New Roman"/>
                <w:sz w:val="28"/>
                <w:szCs w:val="28"/>
              </w:rPr>
            </w:pPr>
            <w:r>
              <w:rPr>
                <w:rFonts w:ascii="Times New Roman" w:hAnsi="Times New Roman" w:cs="Times New Roman"/>
                <w:color w:val="000000"/>
                <w:sz w:val="28"/>
                <w:szCs w:val="28"/>
              </w:rPr>
              <w:t>2/2</w:t>
            </w:r>
          </w:p>
        </w:tc>
      </w:tr>
      <w:tr w:rsidR="00855BDE" w:rsidRPr="006C343E" w:rsidTr="004D7D08">
        <w:trPr>
          <w:trHeight w:val="335"/>
        </w:trPr>
        <w:tc>
          <w:tcPr>
            <w:tcW w:w="6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b/>
                <w:bCs/>
                <w:color w:val="000000"/>
                <w:sz w:val="28"/>
                <w:szCs w:val="28"/>
              </w:rPr>
              <w:t>D</w:t>
            </w:r>
          </w:p>
        </w:tc>
        <w:tc>
          <w:tcPr>
            <w:tcW w:w="4252" w:type="dxa"/>
            <w:tcBorders>
              <w:top w:val="nil"/>
              <w:left w:val="nil"/>
              <w:bottom w:val="single" w:sz="8" w:space="0" w:color="auto"/>
              <w:right w:val="single" w:sz="8" w:space="0" w:color="auto"/>
            </w:tcBorders>
            <w:tcMar>
              <w:top w:w="0" w:type="dxa"/>
              <w:left w:w="108" w:type="dxa"/>
              <w:bottom w:w="0" w:type="dxa"/>
              <w:right w:w="108" w:type="dxa"/>
            </w:tcMa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b/>
                <w:bCs/>
                <w:color w:val="000000"/>
                <w:sz w:val="28"/>
                <w:szCs w:val="28"/>
              </w:rPr>
              <w:t>CẢI TIẾN CHẤT LƯỢNG (8)</w:t>
            </w:r>
          </w:p>
        </w:tc>
        <w:tc>
          <w:tcPr>
            <w:tcW w:w="6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BDE" w:rsidRPr="006C343E" w:rsidRDefault="00855BDE" w:rsidP="004D7D08">
            <w:pPr>
              <w:pStyle w:val="NormalWeb"/>
              <w:spacing w:after="120"/>
              <w:jc w:val="center"/>
              <w:rPr>
                <w:rFonts w:ascii="Times New Roman" w:hAnsi="Times New Roman" w:cs="Times New Roman"/>
                <w:sz w:val="28"/>
                <w:szCs w:val="28"/>
              </w:rPr>
            </w:pP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BDE" w:rsidRPr="006C343E" w:rsidRDefault="00855BDE" w:rsidP="004D7D08">
            <w:pPr>
              <w:pStyle w:val="NormalWeb"/>
              <w:spacing w:after="120"/>
              <w:jc w:val="center"/>
              <w:rPr>
                <w:rFonts w:ascii="Times New Roman" w:hAnsi="Times New Roman" w:cs="Times New Roman"/>
                <w:sz w:val="28"/>
                <w:szCs w:val="28"/>
              </w:rPr>
            </w:pP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BDE" w:rsidRPr="006C343E" w:rsidRDefault="00855BDE" w:rsidP="004D7D08">
            <w:pPr>
              <w:pStyle w:val="NormalWeb"/>
              <w:spacing w:after="120"/>
              <w:jc w:val="center"/>
              <w:rPr>
                <w:rFonts w:ascii="Times New Roman" w:hAnsi="Times New Roman" w:cs="Times New Roman"/>
                <w:sz w:val="28"/>
                <w:szCs w:val="28"/>
              </w:rPr>
            </w:pP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BDE" w:rsidRPr="006C343E" w:rsidRDefault="00855BDE" w:rsidP="004D7D08">
            <w:pPr>
              <w:pStyle w:val="NormalWeb"/>
              <w:spacing w:after="120"/>
              <w:jc w:val="center"/>
              <w:rPr>
                <w:rFonts w:ascii="Times New Roman" w:hAnsi="Times New Roman" w:cs="Times New Roman"/>
                <w:sz w:val="28"/>
                <w:szCs w:val="28"/>
              </w:rPr>
            </w:pP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BDE" w:rsidRPr="006C343E" w:rsidRDefault="00855BDE" w:rsidP="004D7D08">
            <w:pPr>
              <w:pStyle w:val="NormalWeb"/>
              <w:spacing w:after="120"/>
              <w:jc w:val="center"/>
              <w:rPr>
                <w:rFonts w:ascii="Times New Roman" w:hAnsi="Times New Roman" w:cs="Times New Roman"/>
                <w:sz w:val="28"/>
                <w:szCs w:val="28"/>
              </w:rPr>
            </w:pPr>
          </w:p>
        </w:tc>
        <w:tc>
          <w:tcPr>
            <w:tcW w:w="8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BDE" w:rsidRPr="006C343E" w:rsidRDefault="00855BDE" w:rsidP="004D7D08">
            <w:pPr>
              <w:pStyle w:val="NormalWeb"/>
              <w:spacing w:after="120"/>
              <w:jc w:val="center"/>
              <w:rPr>
                <w:rFonts w:ascii="Times New Roman" w:hAnsi="Times New Roman" w:cs="Times New Roman"/>
                <w:sz w:val="28"/>
                <w:szCs w:val="28"/>
              </w:rPr>
            </w:pPr>
          </w:p>
        </w:tc>
        <w:tc>
          <w:tcPr>
            <w:tcW w:w="8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BDE" w:rsidRPr="006C343E" w:rsidRDefault="00855BDE" w:rsidP="004D7D08">
            <w:pPr>
              <w:pStyle w:val="NormalWeb"/>
              <w:spacing w:after="120"/>
              <w:jc w:val="center"/>
              <w:rPr>
                <w:rFonts w:ascii="Times New Roman" w:hAnsi="Times New Roman" w:cs="Times New Roman"/>
                <w:sz w:val="28"/>
                <w:szCs w:val="28"/>
              </w:rPr>
            </w:pPr>
          </w:p>
        </w:tc>
      </w:tr>
      <w:tr w:rsidR="00855BDE" w:rsidRPr="006C343E" w:rsidTr="004D7D08">
        <w:trPr>
          <w:trHeight w:val="335"/>
        </w:trPr>
        <w:tc>
          <w:tcPr>
            <w:tcW w:w="6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color w:val="000000"/>
                <w:sz w:val="28"/>
                <w:szCs w:val="28"/>
              </w:rPr>
              <w:t>D1.</w:t>
            </w:r>
          </w:p>
        </w:tc>
        <w:tc>
          <w:tcPr>
            <w:tcW w:w="4252" w:type="dxa"/>
            <w:tcBorders>
              <w:top w:val="nil"/>
              <w:left w:val="nil"/>
              <w:bottom w:val="single" w:sz="8" w:space="0" w:color="auto"/>
              <w:right w:val="single" w:sz="8" w:space="0" w:color="auto"/>
            </w:tcBorders>
            <w:tcMar>
              <w:top w:w="0" w:type="dxa"/>
              <w:left w:w="108" w:type="dxa"/>
              <w:bottom w:w="0" w:type="dxa"/>
              <w:right w:w="108" w:type="dxa"/>
            </w:tcMa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color w:val="000000"/>
                <w:sz w:val="28"/>
                <w:szCs w:val="28"/>
              </w:rPr>
              <w:t>Thiết lập hệ thống và triển khai (3)</w:t>
            </w:r>
          </w:p>
        </w:tc>
        <w:tc>
          <w:tcPr>
            <w:tcW w:w="6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BDE" w:rsidRPr="006C343E" w:rsidRDefault="009E7E37" w:rsidP="004D7D08">
            <w:pPr>
              <w:pStyle w:val="NormalWeb"/>
              <w:spacing w:after="120"/>
              <w:jc w:val="center"/>
              <w:rPr>
                <w:rFonts w:ascii="Times New Roman" w:hAnsi="Times New Roman" w:cs="Times New Roman"/>
                <w:sz w:val="28"/>
                <w:szCs w:val="28"/>
              </w:rPr>
            </w:pPr>
            <w:r>
              <w:rPr>
                <w:rFonts w:ascii="Times New Roman" w:hAnsi="Times New Roman" w:cs="Times New Roman"/>
                <w:color w:val="000000"/>
                <w:sz w:val="28"/>
                <w:szCs w:val="28"/>
              </w:rPr>
              <w:t>0</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BDE" w:rsidRPr="006C343E" w:rsidRDefault="009E7E37" w:rsidP="004D7D08">
            <w:pPr>
              <w:pStyle w:val="NormalWeb"/>
              <w:spacing w:after="120"/>
              <w:jc w:val="center"/>
              <w:rPr>
                <w:rFonts w:ascii="Times New Roman" w:hAnsi="Times New Roman" w:cs="Times New Roman"/>
                <w:sz w:val="28"/>
                <w:szCs w:val="28"/>
              </w:rPr>
            </w:pPr>
            <w:r>
              <w:rPr>
                <w:rFonts w:ascii="Times New Roman" w:hAnsi="Times New Roman" w:cs="Times New Roman"/>
                <w:color w:val="000000"/>
                <w:sz w:val="28"/>
                <w:szCs w:val="28"/>
              </w:rPr>
              <w:t>0</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BDE" w:rsidRPr="006C343E" w:rsidRDefault="009E7E37" w:rsidP="004D7D08">
            <w:pPr>
              <w:pStyle w:val="NormalWeb"/>
              <w:spacing w:after="120"/>
              <w:jc w:val="center"/>
              <w:rPr>
                <w:rFonts w:ascii="Times New Roman" w:hAnsi="Times New Roman" w:cs="Times New Roman"/>
                <w:sz w:val="28"/>
                <w:szCs w:val="28"/>
              </w:rPr>
            </w:pPr>
            <w:r>
              <w:rPr>
                <w:rFonts w:ascii="Times New Roman" w:hAnsi="Times New Roman" w:cs="Times New Roman"/>
                <w:color w:val="000000"/>
                <w:sz w:val="28"/>
                <w:szCs w:val="28"/>
              </w:rPr>
              <w:t>3</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BDE" w:rsidRPr="006C343E" w:rsidRDefault="009E7E37" w:rsidP="004D7D08">
            <w:pPr>
              <w:pStyle w:val="NormalWeb"/>
              <w:spacing w:after="120"/>
              <w:jc w:val="center"/>
              <w:rPr>
                <w:rFonts w:ascii="Times New Roman" w:hAnsi="Times New Roman" w:cs="Times New Roman"/>
                <w:sz w:val="28"/>
                <w:szCs w:val="28"/>
              </w:rPr>
            </w:pPr>
            <w:r>
              <w:rPr>
                <w:rFonts w:ascii="Times New Roman" w:hAnsi="Times New Roman" w:cs="Times New Roman"/>
                <w:color w:val="000000"/>
                <w:sz w:val="28"/>
                <w:szCs w:val="28"/>
              </w:rPr>
              <w:t>0</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BDE" w:rsidRPr="006C343E" w:rsidRDefault="009E7E37" w:rsidP="004D7D08">
            <w:pPr>
              <w:pStyle w:val="NormalWeb"/>
              <w:spacing w:after="120"/>
              <w:jc w:val="center"/>
              <w:rPr>
                <w:rFonts w:ascii="Times New Roman" w:hAnsi="Times New Roman" w:cs="Times New Roman"/>
                <w:sz w:val="28"/>
                <w:szCs w:val="28"/>
              </w:rPr>
            </w:pPr>
            <w:r>
              <w:rPr>
                <w:rFonts w:ascii="Times New Roman" w:hAnsi="Times New Roman" w:cs="Times New Roman"/>
                <w:color w:val="000000"/>
                <w:sz w:val="28"/>
                <w:szCs w:val="28"/>
              </w:rPr>
              <w:t>0</w:t>
            </w:r>
          </w:p>
        </w:tc>
        <w:tc>
          <w:tcPr>
            <w:tcW w:w="8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BDE" w:rsidRPr="006C343E" w:rsidRDefault="009E7E37" w:rsidP="004D7D08">
            <w:pPr>
              <w:pStyle w:val="NormalWeb"/>
              <w:spacing w:after="120"/>
              <w:jc w:val="center"/>
              <w:rPr>
                <w:rFonts w:ascii="Times New Roman" w:hAnsi="Times New Roman" w:cs="Times New Roman"/>
                <w:sz w:val="28"/>
                <w:szCs w:val="28"/>
              </w:rPr>
            </w:pPr>
            <w:r>
              <w:rPr>
                <w:rFonts w:ascii="Times New Roman" w:hAnsi="Times New Roman" w:cs="Times New Roman"/>
                <w:color w:val="000000"/>
                <w:sz w:val="28"/>
                <w:szCs w:val="28"/>
              </w:rPr>
              <w:t>3</w:t>
            </w:r>
          </w:p>
        </w:tc>
        <w:tc>
          <w:tcPr>
            <w:tcW w:w="8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BDE" w:rsidRPr="006C343E" w:rsidRDefault="009E7E37" w:rsidP="004D7D08">
            <w:pPr>
              <w:pStyle w:val="NormalWeb"/>
              <w:spacing w:after="120"/>
              <w:jc w:val="center"/>
              <w:rPr>
                <w:rFonts w:ascii="Times New Roman" w:hAnsi="Times New Roman" w:cs="Times New Roman"/>
                <w:sz w:val="28"/>
                <w:szCs w:val="28"/>
              </w:rPr>
            </w:pPr>
            <w:r>
              <w:rPr>
                <w:rFonts w:ascii="Times New Roman" w:hAnsi="Times New Roman" w:cs="Times New Roman"/>
                <w:color w:val="000000"/>
                <w:sz w:val="28"/>
                <w:szCs w:val="28"/>
              </w:rPr>
              <w:t>3/3</w:t>
            </w:r>
          </w:p>
        </w:tc>
      </w:tr>
      <w:tr w:rsidR="00855BDE" w:rsidRPr="006C343E" w:rsidTr="004D7D08">
        <w:trPr>
          <w:trHeight w:val="335"/>
        </w:trPr>
        <w:tc>
          <w:tcPr>
            <w:tcW w:w="6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color w:val="000000"/>
                <w:sz w:val="28"/>
                <w:szCs w:val="28"/>
              </w:rPr>
              <w:t>D2.</w:t>
            </w:r>
          </w:p>
        </w:tc>
        <w:tc>
          <w:tcPr>
            <w:tcW w:w="4252" w:type="dxa"/>
            <w:tcBorders>
              <w:top w:val="nil"/>
              <w:left w:val="nil"/>
              <w:bottom w:val="single" w:sz="8" w:space="0" w:color="auto"/>
              <w:right w:val="single" w:sz="8" w:space="0" w:color="auto"/>
            </w:tcBorders>
            <w:tcMar>
              <w:top w:w="0" w:type="dxa"/>
              <w:left w:w="108" w:type="dxa"/>
              <w:bottom w:w="0" w:type="dxa"/>
              <w:right w:w="108" w:type="dxa"/>
            </w:tcMa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color w:val="000000"/>
                <w:sz w:val="28"/>
                <w:szCs w:val="28"/>
              </w:rPr>
              <w:br w:type="page"/>
              <w:t>Phòng ngừa sai sót, sự cố (2)</w:t>
            </w:r>
          </w:p>
        </w:tc>
        <w:tc>
          <w:tcPr>
            <w:tcW w:w="6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BDE" w:rsidRPr="006C343E" w:rsidRDefault="009E7E37" w:rsidP="004D7D08">
            <w:pPr>
              <w:pStyle w:val="NormalWeb"/>
              <w:spacing w:after="120"/>
              <w:jc w:val="center"/>
              <w:rPr>
                <w:rFonts w:ascii="Times New Roman" w:hAnsi="Times New Roman" w:cs="Times New Roman"/>
                <w:sz w:val="28"/>
                <w:szCs w:val="28"/>
              </w:rPr>
            </w:pPr>
            <w:r>
              <w:rPr>
                <w:rFonts w:ascii="Times New Roman" w:hAnsi="Times New Roman" w:cs="Times New Roman"/>
                <w:color w:val="000000"/>
                <w:sz w:val="28"/>
                <w:szCs w:val="28"/>
              </w:rPr>
              <w:t>0</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BDE" w:rsidRPr="006C343E" w:rsidRDefault="009E7E37" w:rsidP="004D7D08">
            <w:pPr>
              <w:pStyle w:val="NormalWeb"/>
              <w:spacing w:after="120"/>
              <w:jc w:val="center"/>
              <w:rPr>
                <w:rFonts w:ascii="Times New Roman" w:hAnsi="Times New Roman" w:cs="Times New Roman"/>
                <w:sz w:val="28"/>
                <w:szCs w:val="28"/>
              </w:rPr>
            </w:pPr>
            <w:r>
              <w:rPr>
                <w:rFonts w:ascii="Times New Roman" w:hAnsi="Times New Roman" w:cs="Times New Roman"/>
                <w:color w:val="000000"/>
                <w:sz w:val="28"/>
                <w:szCs w:val="28"/>
              </w:rPr>
              <w:t>0</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BDE" w:rsidRPr="006C343E" w:rsidRDefault="009E7E37" w:rsidP="004D7D08">
            <w:pPr>
              <w:pStyle w:val="NormalWeb"/>
              <w:spacing w:after="120"/>
              <w:jc w:val="center"/>
              <w:rPr>
                <w:rFonts w:ascii="Times New Roman" w:hAnsi="Times New Roman" w:cs="Times New Roman"/>
                <w:sz w:val="28"/>
                <w:szCs w:val="28"/>
              </w:rPr>
            </w:pPr>
            <w:r>
              <w:rPr>
                <w:rFonts w:ascii="Times New Roman" w:hAnsi="Times New Roman" w:cs="Times New Roman"/>
                <w:color w:val="000000"/>
                <w:sz w:val="28"/>
                <w:szCs w:val="28"/>
              </w:rPr>
              <w:t>1</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BDE" w:rsidRPr="006C343E" w:rsidRDefault="009E7E37" w:rsidP="004D7D08">
            <w:pPr>
              <w:pStyle w:val="NormalWeb"/>
              <w:spacing w:after="120"/>
              <w:jc w:val="center"/>
              <w:rPr>
                <w:rFonts w:ascii="Times New Roman" w:hAnsi="Times New Roman" w:cs="Times New Roman"/>
                <w:sz w:val="28"/>
                <w:szCs w:val="28"/>
              </w:rPr>
            </w:pPr>
            <w:r>
              <w:rPr>
                <w:rFonts w:ascii="Times New Roman" w:hAnsi="Times New Roman" w:cs="Times New Roman"/>
                <w:color w:val="000000"/>
                <w:sz w:val="28"/>
                <w:szCs w:val="28"/>
              </w:rPr>
              <w:t>1</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BDE" w:rsidRPr="006C343E" w:rsidRDefault="009E7E37" w:rsidP="004D7D08">
            <w:pPr>
              <w:pStyle w:val="NormalWeb"/>
              <w:spacing w:after="120"/>
              <w:jc w:val="center"/>
              <w:rPr>
                <w:rFonts w:ascii="Times New Roman" w:hAnsi="Times New Roman" w:cs="Times New Roman"/>
                <w:sz w:val="28"/>
                <w:szCs w:val="28"/>
              </w:rPr>
            </w:pPr>
            <w:r>
              <w:rPr>
                <w:rFonts w:ascii="Times New Roman" w:hAnsi="Times New Roman" w:cs="Times New Roman"/>
                <w:color w:val="000000"/>
                <w:sz w:val="28"/>
                <w:szCs w:val="28"/>
              </w:rPr>
              <w:t>0</w:t>
            </w:r>
          </w:p>
        </w:tc>
        <w:tc>
          <w:tcPr>
            <w:tcW w:w="8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BDE" w:rsidRPr="006C343E" w:rsidRDefault="009E7E37" w:rsidP="004D7D08">
            <w:pPr>
              <w:pStyle w:val="NormalWeb"/>
              <w:spacing w:after="120"/>
              <w:jc w:val="center"/>
              <w:rPr>
                <w:rFonts w:ascii="Times New Roman" w:hAnsi="Times New Roman" w:cs="Times New Roman"/>
                <w:sz w:val="28"/>
                <w:szCs w:val="28"/>
              </w:rPr>
            </w:pPr>
            <w:r>
              <w:rPr>
                <w:rFonts w:ascii="Times New Roman" w:hAnsi="Times New Roman" w:cs="Times New Roman"/>
                <w:color w:val="000000"/>
                <w:sz w:val="28"/>
                <w:szCs w:val="28"/>
              </w:rPr>
              <w:t>3,5</w:t>
            </w:r>
          </w:p>
        </w:tc>
        <w:tc>
          <w:tcPr>
            <w:tcW w:w="8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BDE" w:rsidRPr="006C343E" w:rsidRDefault="009E7E37" w:rsidP="004D7D08">
            <w:pPr>
              <w:pStyle w:val="NormalWeb"/>
              <w:spacing w:after="120"/>
              <w:jc w:val="center"/>
              <w:rPr>
                <w:rFonts w:ascii="Times New Roman" w:hAnsi="Times New Roman" w:cs="Times New Roman"/>
                <w:sz w:val="28"/>
                <w:szCs w:val="28"/>
              </w:rPr>
            </w:pPr>
            <w:r>
              <w:rPr>
                <w:rFonts w:ascii="Times New Roman" w:hAnsi="Times New Roman" w:cs="Times New Roman"/>
                <w:color w:val="000000"/>
                <w:sz w:val="28"/>
                <w:szCs w:val="28"/>
              </w:rPr>
              <w:t>2/2</w:t>
            </w:r>
          </w:p>
        </w:tc>
      </w:tr>
      <w:tr w:rsidR="00855BDE" w:rsidRPr="006C343E" w:rsidTr="004D7D08">
        <w:trPr>
          <w:trHeight w:val="335"/>
        </w:trPr>
        <w:tc>
          <w:tcPr>
            <w:tcW w:w="6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color w:val="000000"/>
                <w:sz w:val="28"/>
                <w:szCs w:val="28"/>
              </w:rPr>
              <w:t>D3.</w:t>
            </w:r>
          </w:p>
        </w:tc>
        <w:tc>
          <w:tcPr>
            <w:tcW w:w="4252" w:type="dxa"/>
            <w:tcBorders>
              <w:top w:val="nil"/>
              <w:left w:val="nil"/>
              <w:bottom w:val="single" w:sz="8" w:space="0" w:color="auto"/>
              <w:right w:val="single" w:sz="8" w:space="0" w:color="auto"/>
            </w:tcBorders>
            <w:tcMar>
              <w:top w:w="0" w:type="dxa"/>
              <w:left w:w="108" w:type="dxa"/>
              <w:bottom w:w="0" w:type="dxa"/>
              <w:right w:w="108" w:type="dxa"/>
            </w:tcMar>
            <w:hideMark/>
          </w:tcPr>
          <w:p w:rsidR="00855BDE" w:rsidRPr="006C343E" w:rsidRDefault="009E7E37">
            <w:pPr>
              <w:pStyle w:val="NormalWeb"/>
              <w:spacing w:after="120"/>
              <w:rPr>
                <w:rFonts w:ascii="Times New Roman" w:hAnsi="Times New Roman" w:cs="Times New Roman"/>
                <w:sz w:val="28"/>
                <w:szCs w:val="28"/>
              </w:rPr>
            </w:pPr>
            <w:r>
              <w:rPr>
                <w:rFonts w:ascii="Times New Roman" w:hAnsi="Times New Roman" w:cs="Times New Roman"/>
                <w:color w:val="000000"/>
                <w:sz w:val="28"/>
                <w:szCs w:val="28"/>
              </w:rPr>
              <w:t>Đánh giá, đo lường, cải tiến (4</w:t>
            </w:r>
            <w:r w:rsidR="00855BDE" w:rsidRPr="006C343E">
              <w:rPr>
                <w:rFonts w:ascii="Times New Roman" w:hAnsi="Times New Roman" w:cs="Times New Roman"/>
                <w:color w:val="000000"/>
                <w:sz w:val="28"/>
                <w:szCs w:val="28"/>
              </w:rPr>
              <w:t>)</w:t>
            </w:r>
          </w:p>
        </w:tc>
        <w:tc>
          <w:tcPr>
            <w:tcW w:w="6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BDE" w:rsidRPr="006C343E" w:rsidRDefault="009E7E37" w:rsidP="004D7D08">
            <w:pPr>
              <w:pStyle w:val="NormalWeb"/>
              <w:spacing w:after="120"/>
              <w:jc w:val="center"/>
              <w:rPr>
                <w:rFonts w:ascii="Times New Roman" w:hAnsi="Times New Roman" w:cs="Times New Roman"/>
                <w:sz w:val="28"/>
                <w:szCs w:val="28"/>
              </w:rPr>
            </w:pPr>
            <w:r>
              <w:rPr>
                <w:rFonts w:ascii="Times New Roman" w:hAnsi="Times New Roman" w:cs="Times New Roman"/>
                <w:color w:val="000000"/>
                <w:sz w:val="28"/>
                <w:szCs w:val="28"/>
              </w:rPr>
              <w:t>0</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BDE" w:rsidRPr="006C343E" w:rsidRDefault="009E7E37" w:rsidP="004D7D08">
            <w:pPr>
              <w:pStyle w:val="NormalWeb"/>
              <w:spacing w:after="120"/>
              <w:jc w:val="center"/>
              <w:rPr>
                <w:rFonts w:ascii="Times New Roman" w:hAnsi="Times New Roman" w:cs="Times New Roman"/>
                <w:sz w:val="28"/>
                <w:szCs w:val="28"/>
              </w:rPr>
            </w:pPr>
            <w:r>
              <w:rPr>
                <w:rFonts w:ascii="Times New Roman" w:hAnsi="Times New Roman" w:cs="Times New Roman"/>
                <w:color w:val="000000"/>
                <w:sz w:val="28"/>
                <w:szCs w:val="28"/>
              </w:rPr>
              <w:t>1</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BDE" w:rsidRPr="006C343E" w:rsidRDefault="009E7E37" w:rsidP="004D7D08">
            <w:pPr>
              <w:pStyle w:val="NormalWeb"/>
              <w:spacing w:after="120"/>
              <w:jc w:val="center"/>
              <w:rPr>
                <w:rFonts w:ascii="Times New Roman" w:hAnsi="Times New Roman" w:cs="Times New Roman"/>
                <w:sz w:val="28"/>
                <w:szCs w:val="28"/>
              </w:rPr>
            </w:pPr>
            <w:r>
              <w:rPr>
                <w:rFonts w:ascii="Times New Roman" w:hAnsi="Times New Roman" w:cs="Times New Roman"/>
                <w:color w:val="000000"/>
                <w:sz w:val="28"/>
                <w:szCs w:val="28"/>
              </w:rPr>
              <w:t>3</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BDE" w:rsidRPr="006C343E" w:rsidRDefault="009E7E37" w:rsidP="004D7D08">
            <w:pPr>
              <w:pStyle w:val="NormalWeb"/>
              <w:spacing w:after="120"/>
              <w:jc w:val="center"/>
              <w:rPr>
                <w:rFonts w:ascii="Times New Roman" w:hAnsi="Times New Roman" w:cs="Times New Roman"/>
                <w:sz w:val="28"/>
                <w:szCs w:val="28"/>
              </w:rPr>
            </w:pPr>
            <w:r>
              <w:rPr>
                <w:rFonts w:ascii="Times New Roman" w:hAnsi="Times New Roman" w:cs="Times New Roman"/>
                <w:color w:val="000000"/>
                <w:sz w:val="28"/>
                <w:szCs w:val="28"/>
              </w:rPr>
              <w:t>0</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BDE" w:rsidRPr="006C343E" w:rsidRDefault="009E7E37" w:rsidP="004D7D08">
            <w:pPr>
              <w:pStyle w:val="NormalWeb"/>
              <w:spacing w:after="120"/>
              <w:jc w:val="center"/>
              <w:rPr>
                <w:rFonts w:ascii="Times New Roman" w:hAnsi="Times New Roman" w:cs="Times New Roman"/>
                <w:sz w:val="28"/>
                <w:szCs w:val="28"/>
              </w:rPr>
            </w:pPr>
            <w:r>
              <w:rPr>
                <w:rFonts w:ascii="Times New Roman" w:hAnsi="Times New Roman" w:cs="Times New Roman"/>
                <w:color w:val="000000"/>
                <w:sz w:val="28"/>
                <w:szCs w:val="28"/>
              </w:rPr>
              <w:t>0</w:t>
            </w:r>
          </w:p>
        </w:tc>
        <w:tc>
          <w:tcPr>
            <w:tcW w:w="8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BDE" w:rsidRPr="006C343E" w:rsidRDefault="009E7E37" w:rsidP="004D7D08">
            <w:pPr>
              <w:pStyle w:val="NormalWeb"/>
              <w:spacing w:after="120"/>
              <w:jc w:val="center"/>
              <w:rPr>
                <w:rFonts w:ascii="Times New Roman" w:hAnsi="Times New Roman" w:cs="Times New Roman"/>
                <w:sz w:val="28"/>
                <w:szCs w:val="28"/>
              </w:rPr>
            </w:pPr>
            <w:r>
              <w:rPr>
                <w:rFonts w:ascii="Times New Roman" w:hAnsi="Times New Roman" w:cs="Times New Roman"/>
                <w:color w:val="000000"/>
                <w:sz w:val="28"/>
                <w:szCs w:val="28"/>
              </w:rPr>
              <w:t>2,75</w:t>
            </w:r>
          </w:p>
        </w:tc>
        <w:tc>
          <w:tcPr>
            <w:tcW w:w="866" w:type="dxa"/>
            <w:tcBorders>
              <w:top w:val="nil"/>
              <w:left w:val="nil"/>
              <w:bottom w:val="single" w:sz="8" w:space="0" w:color="auto"/>
              <w:right w:val="single" w:sz="8" w:space="0" w:color="auto"/>
            </w:tcBorders>
            <w:tcMar>
              <w:top w:w="0" w:type="dxa"/>
              <w:left w:w="108" w:type="dxa"/>
              <w:bottom w:w="0" w:type="dxa"/>
              <w:right w:w="108" w:type="dxa"/>
            </w:tcMar>
            <w:vAlign w:val="center"/>
          </w:tcPr>
          <w:p w:rsidR="00855BDE" w:rsidRPr="006C343E" w:rsidRDefault="004B5119" w:rsidP="004D7D08">
            <w:pPr>
              <w:pStyle w:val="NormalWeb"/>
              <w:spacing w:after="120"/>
              <w:jc w:val="center"/>
              <w:rPr>
                <w:rFonts w:ascii="Times New Roman" w:hAnsi="Times New Roman" w:cs="Times New Roman"/>
                <w:sz w:val="28"/>
                <w:szCs w:val="28"/>
              </w:rPr>
            </w:pPr>
            <w:r>
              <w:rPr>
                <w:rFonts w:ascii="Times New Roman" w:hAnsi="Times New Roman" w:cs="Times New Roman"/>
                <w:sz w:val="28"/>
                <w:szCs w:val="28"/>
              </w:rPr>
              <w:t>4/4</w:t>
            </w:r>
          </w:p>
        </w:tc>
      </w:tr>
      <w:tr w:rsidR="00855BDE" w:rsidRPr="006C343E" w:rsidTr="004D7D08">
        <w:trPr>
          <w:trHeight w:val="335"/>
        </w:trPr>
        <w:tc>
          <w:tcPr>
            <w:tcW w:w="6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b/>
                <w:bCs/>
                <w:color w:val="000000"/>
                <w:sz w:val="28"/>
                <w:szCs w:val="28"/>
              </w:rPr>
              <w:t>E</w:t>
            </w:r>
          </w:p>
        </w:tc>
        <w:tc>
          <w:tcPr>
            <w:tcW w:w="4252" w:type="dxa"/>
            <w:tcBorders>
              <w:top w:val="nil"/>
              <w:left w:val="nil"/>
              <w:bottom w:val="single" w:sz="8" w:space="0" w:color="auto"/>
              <w:right w:val="single" w:sz="8" w:space="0" w:color="auto"/>
            </w:tcBorders>
            <w:tcMar>
              <w:top w:w="0" w:type="dxa"/>
              <w:left w:w="108" w:type="dxa"/>
              <w:bottom w:w="0" w:type="dxa"/>
              <w:right w:w="108" w:type="dxa"/>
            </w:tcMa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b/>
                <w:bCs/>
                <w:color w:val="000000"/>
                <w:sz w:val="28"/>
                <w:szCs w:val="28"/>
              </w:rPr>
              <w:t>TIÊU CHÍ CHUYÊN KHOA (4)</w:t>
            </w:r>
          </w:p>
        </w:tc>
        <w:tc>
          <w:tcPr>
            <w:tcW w:w="6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BDE" w:rsidRPr="006C343E" w:rsidRDefault="00855BDE" w:rsidP="004D7D08">
            <w:pPr>
              <w:pStyle w:val="NormalWeb"/>
              <w:spacing w:after="120"/>
              <w:jc w:val="center"/>
              <w:rPr>
                <w:rFonts w:ascii="Times New Roman" w:hAnsi="Times New Roman" w:cs="Times New Roman"/>
                <w:sz w:val="28"/>
                <w:szCs w:val="28"/>
              </w:rPr>
            </w:pP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BDE" w:rsidRPr="006C343E" w:rsidRDefault="00855BDE" w:rsidP="004D7D08">
            <w:pPr>
              <w:pStyle w:val="NormalWeb"/>
              <w:spacing w:after="120"/>
              <w:jc w:val="center"/>
              <w:rPr>
                <w:rFonts w:ascii="Times New Roman" w:hAnsi="Times New Roman" w:cs="Times New Roman"/>
                <w:sz w:val="28"/>
                <w:szCs w:val="28"/>
              </w:rPr>
            </w:pP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BDE" w:rsidRPr="006C343E" w:rsidRDefault="00855BDE" w:rsidP="004D7D08">
            <w:pPr>
              <w:pStyle w:val="NormalWeb"/>
              <w:spacing w:after="120"/>
              <w:jc w:val="center"/>
              <w:rPr>
                <w:rFonts w:ascii="Times New Roman" w:hAnsi="Times New Roman" w:cs="Times New Roman"/>
                <w:sz w:val="28"/>
                <w:szCs w:val="28"/>
              </w:rPr>
            </w:pP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BDE" w:rsidRPr="006C343E" w:rsidRDefault="00855BDE" w:rsidP="004D7D08">
            <w:pPr>
              <w:pStyle w:val="NormalWeb"/>
              <w:spacing w:after="120"/>
              <w:jc w:val="center"/>
              <w:rPr>
                <w:rFonts w:ascii="Times New Roman" w:hAnsi="Times New Roman" w:cs="Times New Roman"/>
                <w:sz w:val="28"/>
                <w:szCs w:val="28"/>
              </w:rPr>
            </w:pP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BDE" w:rsidRPr="006C343E" w:rsidRDefault="00855BDE" w:rsidP="004D7D08">
            <w:pPr>
              <w:pStyle w:val="NormalWeb"/>
              <w:spacing w:after="120"/>
              <w:jc w:val="center"/>
              <w:rPr>
                <w:rFonts w:ascii="Times New Roman" w:hAnsi="Times New Roman" w:cs="Times New Roman"/>
                <w:sz w:val="28"/>
                <w:szCs w:val="28"/>
              </w:rPr>
            </w:pPr>
          </w:p>
        </w:tc>
        <w:tc>
          <w:tcPr>
            <w:tcW w:w="8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BDE" w:rsidRPr="006C343E" w:rsidRDefault="00855BDE" w:rsidP="004D7D08">
            <w:pPr>
              <w:pStyle w:val="NormalWeb"/>
              <w:spacing w:after="120"/>
              <w:jc w:val="center"/>
              <w:rPr>
                <w:rFonts w:ascii="Times New Roman" w:hAnsi="Times New Roman" w:cs="Times New Roman"/>
                <w:sz w:val="28"/>
                <w:szCs w:val="28"/>
              </w:rPr>
            </w:pPr>
          </w:p>
        </w:tc>
        <w:tc>
          <w:tcPr>
            <w:tcW w:w="8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BDE" w:rsidRPr="006C343E" w:rsidRDefault="00855BDE" w:rsidP="004D7D08">
            <w:pPr>
              <w:pStyle w:val="NormalWeb"/>
              <w:spacing w:after="120"/>
              <w:jc w:val="center"/>
              <w:rPr>
                <w:rFonts w:ascii="Times New Roman" w:hAnsi="Times New Roman" w:cs="Times New Roman"/>
                <w:sz w:val="28"/>
                <w:szCs w:val="28"/>
              </w:rPr>
            </w:pPr>
          </w:p>
        </w:tc>
      </w:tr>
      <w:tr w:rsidR="00855BDE" w:rsidRPr="006C343E" w:rsidTr="00FE140D">
        <w:trPr>
          <w:trHeight w:val="335"/>
        </w:trPr>
        <w:tc>
          <w:tcPr>
            <w:tcW w:w="665"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color w:val="000000"/>
                <w:sz w:val="28"/>
                <w:szCs w:val="28"/>
              </w:rPr>
              <w:t>E1.</w:t>
            </w:r>
          </w:p>
        </w:tc>
        <w:tc>
          <w:tcPr>
            <w:tcW w:w="4252" w:type="dxa"/>
            <w:tcBorders>
              <w:top w:val="nil"/>
              <w:left w:val="nil"/>
              <w:bottom w:val="single" w:sz="4" w:space="0" w:color="auto"/>
              <w:right w:val="single" w:sz="8" w:space="0" w:color="auto"/>
            </w:tcBorders>
            <w:tcMar>
              <w:top w:w="0" w:type="dxa"/>
              <w:left w:w="108" w:type="dxa"/>
              <w:bottom w:w="0" w:type="dxa"/>
              <w:right w:w="108" w:type="dxa"/>
            </w:tcMa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color w:val="000000"/>
                <w:sz w:val="28"/>
                <w:szCs w:val="28"/>
              </w:rPr>
              <w:t>Tiêu chí sản khoa, nhi khoa (4)</w:t>
            </w:r>
          </w:p>
        </w:tc>
        <w:tc>
          <w:tcPr>
            <w:tcW w:w="673"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855BDE" w:rsidRPr="006C343E" w:rsidRDefault="009E7E37" w:rsidP="004D7D08">
            <w:pPr>
              <w:pStyle w:val="NormalWeb"/>
              <w:spacing w:after="120"/>
              <w:jc w:val="center"/>
              <w:rPr>
                <w:rFonts w:ascii="Times New Roman" w:hAnsi="Times New Roman" w:cs="Times New Roman"/>
                <w:sz w:val="28"/>
                <w:szCs w:val="28"/>
              </w:rPr>
            </w:pPr>
            <w:r>
              <w:rPr>
                <w:rFonts w:ascii="Times New Roman" w:hAnsi="Times New Roman" w:cs="Times New Roman"/>
                <w:color w:val="000000"/>
                <w:sz w:val="28"/>
                <w:szCs w:val="28"/>
              </w:rPr>
              <w:t>0</w:t>
            </w:r>
          </w:p>
        </w:tc>
        <w:tc>
          <w:tcPr>
            <w:tcW w:w="675"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855BDE" w:rsidRPr="006C343E" w:rsidRDefault="009E7E37" w:rsidP="004D7D08">
            <w:pPr>
              <w:pStyle w:val="NormalWeb"/>
              <w:spacing w:after="120"/>
              <w:jc w:val="center"/>
              <w:rPr>
                <w:rFonts w:ascii="Times New Roman" w:hAnsi="Times New Roman" w:cs="Times New Roman"/>
                <w:sz w:val="28"/>
                <w:szCs w:val="28"/>
              </w:rPr>
            </w:pPr>
            <w:r>
              <w:rPr>
                <w:rFonts w:ascii="Times New Roman" w:hAnsi="Times New Roman" w:cs="Times New Roman"/>
                <w:color w:val="000000"/>
                <w:sz w:val="28"/>
                <w:szCs w:val="28"/>
              </w:rPr>
              <w:t>0</w:t>
            </w:r>
          </w:p>
        </w:tc>
        <w:tc>
          <w:tcPr>
            <w:tcW w:w="675"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855BDE" w:rsidRPr="006C343E" w:rsidRDefault="009E7E37" w:rsidP="004D7D08">
            <w:pPr>
              <w:pStyle w:val="NormalWeb"/>
              <w:spacing w:after="120"/>
              <w:jc w:val="center"/>
              <w:rPr>
                <w:rFonts w:ascii="Times New Roman" w:hAnsi="Times New Roman" w:cs="Times New Roman"/>
                <w:sz w:val="28"/>
                <w:szCs w:val="28"/>
              </w:rPr>
            </w:pPr>
            <w:r>
              <w:rPr>
                <w:rFonts w:ascii="Times New Roman" w:hAnsi="Times New Roman" w:cs="Times New Roman"/>
                <w:color w:val="000000"/>
                <w:sz w:val="28"/>
                <w:szCs w:val="28"/>
              </w:rPr>
              <w:t>2</w:t>
            </w:r>
          </w:p>
        </w:tc>
        <w:tc>
          <w:tcPr>
            <w:tcW w:w="675"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855BDE" w:rsidRPr="006C343E" w:rsidRDefault="009E7E37" w:rsidP="004D7D08">
            <w:pPr>
              <w:pStyle w:val="NormalWeb"/>
              <w:spacing w:after="120"/>
              <w:jc w:val="center"/>
              <w:rPr>
                <w:rFonts w:ascii="Times New Roman" w:hAnsi="Times New Roman" w:cs="Times New Roman"/>
                <w:sz w:val="28"/>
                <w:szCs w:val="28"/>
              </w:rPr>
            </w:pPr>
            <w:r>
              <w:rPr>
                <w:rFonts w:ascii="Times New Roman" w:hAnsi="Times New Roman" w:cs="Times New Roman"/>
                <w:color w:val="000000"/>
                <w:sz w:val="28"/>
                <w:szCs w:val="28"/>
              </w:rPr>
              <w:t>1</w:t>
            </w:r>
          </w:p>
        </w:tc>
        <w:tc>
          <w:tcPr>
            <w:tcW w:w="675"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855BDE" w:rsidRPr="006C343E" w:rsidRDefault="009E7E37" w:rsidP="004D7D08">
            <w:pPr>
              <w:pStyle w:val="NormalWeb"/>
              <w:spacing w:after="120"/>
              <w:jc w:val="center"/>
              <w:rPr>
                <w:rFonts w:ascii="Times New Roman" w:hAnsi="Times New Roman" w:cs="Times New Roman"/>
                <w:sz w:val="28"/>
                <w:szCs w:val="28"/>
              </w:rPr>
            </w:pPr>
            <w:r>
              <w:rPr>
                <w:rFonts w:ascii="Times New Roman" w:hAnsi="Times New Roman" w:cs="Times New Roman"/>
                <w:color w:val="000000"/>
                <w:sz w:val="28"/>
                <w:szCs w:val="28"/>
              </w:rPr>
              <w:t>1</w:t>
            </w:r>
          </w:p>
        </w:tc>
        <w:tc>
          <w:tcPr>
            <w:tcW w:w="811"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855BDE" w:rsidRPr="006C343E" w:rsidRDefault="009E7E37" w:rsidP="004D7D08">
            <w:pPr>
              <w:pStyle w:val="NormalWeb"/>
              <w:spacing w:after="120"/>
              <w:jc w:val="center"/>
              <w:rPr>
                <w:rFonts w:ascii="Times New Roman" w:hAnsi="Times New Roman" w:cs="Times New Roman"/>
                <w:sz w:val="28"/>
                <w:szCs w:val="28"/>
              </w:rPr>
            </w:pPr>
            <w:r>
              <w:rPr>
                <w:rFonts w:ascii="Times New Roman" w:hAnsi="Times New Roman" w:cs="Times New Roman"/>
                <w:color w:val="000000"/>
                <w:sz w:val="28"/>
                <w:szCs w:val="28"/>
              </w:rPr>
              <w:t>3,75</w:t>
            </w:r>
          </w:p>
        </w:tc>
        <w:tc>
          <w:tcPr>
            <w:tcW w:w="866"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855BDE" w:rsidRPr="006C343E" w:rsidRDefault="009E7E37" w:rsidP="004D7D08">
            <w:pPr>
              <w:pStyle w:val="NormalWeb"/>
              <w:spacing w:after="120"/>
              <w:jc w:val="center"/>
              <w:rPr>
                <w:rFonts w:ascii="Times New Roman" w:hAnsi="Times New Roman" w:cs="Times New Roman"/>
                <w:sz w:val="28"/>
                <w:szCs w:val="28"/>
              </w:rPr>
            </w:pPr>
            <w:r>
              <w:rPr>
                <w:rFonts w:ascii="Times New Roman" w:hAnsi="Times New Roman" w:cs="Times New Roman"/>
                <w:color w:val="000000"/>
                <w:sz w:val="28"/>
                <w:szCs w:val="28"/>
              </w:rPr>
              <w:t>4/4</w:t>
            </w:r>
          </w:p>
        </w:tc>
      </w:tr>
      <w:tr w:rsidR="00855BDE" w:rsidRPr="006C343E" w:rsidTr="00FE140D">
        <w:trPr>
          <w:trHeight w:val="568"/>
        </w:trPr>
        <w:tc>
          <w:tcPr>
            <w:tcW w:w="6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color w:val="000000"/>
                <w:sz w:val="28"/>
                <w:szCs w:val="28"/>
              </w:rPr>
              <w:t>E</w:t>
            </w:r>
          </w:p>
        </w:tc>
        <w:tc>
          <w:tcPr>
            <w:tcW w:w="42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b/>
                <w:bCs/>
                <w:color w:val="000000"/>
                <w:sz w:val="28"/>
                <w:szCs w:val="28"/>
              </w:rPr>
              <w:t xml:space="preserve">SỐ LƯỢNG TIÊU CHÍ ĐẠT CÁC MỨC &amp; TỔNG SỐ TIÊU CHÍ </w:t>
            </w:r>
            <w:r w:rsidRPr="006C343E">
              <w:rPr>
                <w:rFonts w:ascii="Times New Roman" w:hAnsi="Times New Roman" w:cs="Times New Roman"/>
                <w:b/>
                <w:bCs/>
                <w:color w:val="000000"/>
                <w:sz w:val="28"/>
                <w:szCs w:val="28"/>
              </w:rPr>
              <w:lastRenderedPageBreak/>
              <w:t>ÁP DỤNG:</w:t>
            </w:r>
          </w:p>
        </w:tc>
        <w:tc>
          <w:tcPr>
            <w:tcW w:w="6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color w:val="000000"/>
                <w:sz w:val="28"/>
                <w:szCs w:val="28"/>
              </w:rPr>
              <w:lastRenderedPageBreak/>
              <w:t> </w:t>
            </w:r>
            <w:r w:rsidR="00AE2A5A">
              <w:rPr>
                <w:rFonts w:ascii="Times New Roman" w:hAnsi="Times New Roman" w:cs="Times New Roman"/>
                <w:color w:val="000000"/>
                <w:sz w:val="28"/>
                <w:szCs w:val="28"/>
              </w:rPr>
              <w:t>0</w:t>
            </w:r>
          </w:p>
        </w:tc>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55BDE" w:rsidRPr="006C343E" w:rsidRDefault="00AE2A5A">
            <w:pPr>
              <w:pStyle w:val="NormalWeb"/>
              <w:spacing w:after="120"/>
              <w:rPr>
                <w:rFonts w:ascii="Times New Roman" w:hAnsi="Times New Roman" w:cs="Times New Roman"/>
                <w:sz w:val="28"/>
                <w:szCs w:val="28"/>
              </w:rPr>
            </w:pPr>
            <w:r>
              <w:rPr>
                <w:rFonts w:ascii="Times New Roman" w:hAnsi="Times New Roman" w:cs="Times New Roman"/>
                <w:color w:val="000000"/>
                <w:sz w:val="28"/>
                <w:szCs w:val="28"/>
              </w:rPr>
              <w:t>14</w:t>
            </w:r>
          </w:p>
        </w:tc>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55BDE" w:rsidRPr="006C343E" w:rsidRDefault="00AE2A5A">
            <w:pPr>
              <w:pStyle w:val="NormalWeb"/>
              <w:spacing w:after="120"/>
              <w:rPr>
                <w:rFonts w:ascii="Times New Roman" w:hAnsi="Times New Roman" w:cs="Times New Roman"/>
                <w:sz w:val="28"/>
                <w:szCs w:val="28"/>
              </w:rPr>
            </w:pPr>
            <w:r>
              <w:rPr>
                <w:rFonts w:ascii="Times New Roman" w:hAnsi="Times New Roman" w:cs="Times New Roman"/>
                <w:color w:val="000000"/>
                <w:sz w:val="28"/>
                <w:szCs w:val="28"/>
              </w:rPr>
              <w:t>38</w:t>
            </w:r>
          </w:p>
        </w:tc>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55BDE" w:rsidRPr="006C343E" w:rsidRDefault="00AE2A5A">
            <w:pPr>
              <w:pStyle w:val="NormalWeb"/>
              <w:spacing w:after="120"/>
              <w:rPr>
                <w:rFonts w:ascii="Times New Roman" w:hAnsi="Times New Roman" w:cs="Times New Roman"/>
                <w:sz w:val="28"/>
                <w:szCs w:val="28"/>
              </w:rPr>
            </w:pPr>
            <w:r>
              <w:rPr>
                <w:rFonts w:ascii="Times New Roman" w:hAnsi="Times New Roman" w:cs="Times New Roman"/>
                <w:color w:val="000000"/>
                <w:sz w:val="28"/>
                <w:szCs w:val="28"/>
              </w:rPr>
              <w:t>26</w:t>
            </w:r>
          </w:p>
        </w:tc>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55BDE" w:rsidRPr="006C343E" w:rsidRDefault="00AE2A5A">
            <w:pPr>
              <w:pStyle w:val="NormalWeb"/>
              <w:spacing w:after="120"/>
              <w:rPr>
                <w:rFonts w:ascii="Times New Roman" w:hAnsi="Times New Roman" w:cs="Times New Roman"/>
                <w:sz w:val="28"/>
                <w:szCs w:val="28"/>
              </w:rPr>
            </w:pPr>
            <w:r>
              <w:rPr>
                <w:rFonts w:ascii="Times New Roman" w:hAnsi="Times New Roman" w:cs="Times New Roman"/>
                <w:color w:val="000000"/>
                <w:sz w:val="28"/>
                <w:szCs w:val="28"/>
              </w:rPr>
              <w:t>5</w:t>
            </w:r>
          </w:p>
        </w:tc>
        <w:tc>
          <w:tcPr>
            <w:tcW w:w="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55BDE" w:rsidRPr="006C343E" w:rsidRDefault="00AE2A5A">
            <w:pPr>
              <w:pStyle w:val="NormalWeb"/>
              <w:spacing w:after="120"/>
              <w:rPr>
                <w:rFonts w:ascii="Times New Roman" w:hAnsi="Times New Roman" w:cs="Times New Roman"/>
                <w:sz w:val="28"/>
                <w:szCs w:val="28"/>
              </w:rPr>
            </w:pPr>
            <w:r>
              <w:rPr>
                <w:rFonts w:ascii="Times New Roman" w:hAnsi="Times New Roman" w:cs="Times New Roman"/>
                <w:color w:val="000000"/>
                <w:sz w:val="28"/>
                <w:szCs w:val="28"/>
              </w:rPr>
              <w:t>3,26</w:t>
            </w:r>
          </w:p>
        </w:tc>
        <w:tc>
          <w:tcPr>
            <w:tcW w:w="8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55BDE" w:rsidRPr="006C343E" w:rsidRDefault="00DC1401">
            <w:pPr>
              <w:pStyle w:val="NormalWeb"/>
              <w:spacing w:after="120"/>
              <w:rPr>
                <w:rFonts w:ascii="Times New Roman" w:hAnsi="Times New Roman" w:cs="Times New Roman"/>
                <w:sz w:val="28"/>
                <w:szCs w:val="28"/>
              </w:rPr>
            </w:pPr>
            <w:r>
              <w:rPr>
                <w:rFonts w:ascii="Times New Roman" w:hAnsi="Times New Roman" w:cs="Times New Roman"/>
                <w:color w:val="000000"/>
                <w:sz w:val="28"/>
                <w:szCs w:val="28"/>
              </w:rPr>
              <w:t>83/84</w:t>
            </w:r>
          </w:p>
        </w:tc>
      </w:tr>
      <w:tr w:rsidR="00855BDE" w:rsidRPr="006C343E" w:rsidTr="00FE140D">
        <w:trPr>
          <w:trHeight w:val="568"/>
        </w:trPr>
        <w:tc>
          <w:tcPr>
            <w:tcW w:w="665"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color w:val="000000"/>
                <w:sz w:val="28"/>
                <w:szCs w:val="28"/>
              </w:rPr>
              <w:lastRenderedPageBreak/>
              <w:t>E</w:t>
            </w:r>
          </w:p>
        </w:tc>
        <w:tc>
          <w:tcPr>
            <w:tcW w:w="4252"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b/>
                <w:bCs/>
                <w:color w:val="000000"/>
                <w:sz w:val="28"/>
                <w:szCs w:val="28"/>
              </w:rPr>
              <w:t>TỶ LỆ CÁC MỨC ĐẠT ĐƯỢC (%) &amp; ĐIỂM TRUNG BÌNH CHUNG</w:t>
            </w:r>
          </w:p>
        </w:tc>
        <w:tc>
          <w:tcPr>
            <w:tcW w:w="673"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color w:val="000000"/>
                <w:sz w:val="28"/>
                <w:szCs w:val="28"/>
              </w:rPr>
              <w:t> </w:t>
            </w:r>
            <w:r w:rsidR="00AE2A5A">
              <w:rPr>
                <w:rFonts w:ascii="Times New Roman" w:hAnsi="Times New Roman" w:cs="Times New Roman"/>
                <w:color w:val="000000"/>
                <w:sz w:val="28"/>
                <w:szCs w:val="28"/>
              </w:rPr>
              <w:t>0</w:t>
            </w:r>
          </w:p>
        </w:tc>
        <w:tc>
          <w:tcPr>
            <w:tcW w:w="67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855BDE" w:rsidRPr="006C343E" w:rsidRDefault="00AE2A5A">
            <w:pPr>
              <w:pStyle w:val="NormalWeb"/>
              <w:spacing w:after="120"/>
              <w:rPr>
                <w:rFonts w:ascii="Times New Roman" w:hAnsi="Times New Roman" w:cs="Times New Roman"/>
                <w:sz w:val="28"/>
                <w:szCs w:val="28"/>
              </w:rPr>
            </w:pPr>
            <w:r>
              <w:rPr>
                <w:rFonts w:ascii="Times New Roman" w:hAnsi="Times New Roman" w:cs="Times New Roman"/>
                <w:color w:val="000000"/>
                <w:sz w:val="28"/>
                <w:szCs w:val="28"/>
              </w:rPr>
              <w:t>16,9</w:t>
            </w:r>
          </w:p>
        </w:tc>
        <w:tc>
          <w:tcPr>
            <w:tcW w:w="67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855BDE" w:rsidRPr="006C343E" w:rsidRDefault="00AE2A5A">
            <w:pPr>
              <w:pStyle w:val="NormalWeb"/>
              <w:spacing w:after="120"/>
              <w:rPr>
                <w:rFonts w:ascii="Times New Roman" w:hAnsi="Times New Roman" w:cs="Times New Roman"/>
                <w:sz w:val="28"/>
                <w:szCs w:val="28"/>
              </w:rPr>
            </w:pPr>
            <w:r>
              <w:rPr>
                <w:rFonts w:ascii="Times New Roman" w:hAnsi="Times New Roman" w:cs="Times New Roman"/>
                <w:color w:val="000000"/>
                <w:sz w:val="28"/>
                <w:szCs w:val="28"/>
              </w:rPr>
              <w:t>45,8</w:t>
            </w:r>
          </w:p>
        </w:tc>
        <w:tc>
          <w:tcPr>
            <w:tcW w:w="67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color w:val="000000"/>
                <w:sz w:val="28"/>
                <w:szCs w:val="28"/>
              </w:rPr>
              <w:t> </w:t>
            </w:r>
            <w:r w:rsidR="00AE2A5A">
              <w:rPr>
                <w:rFonts w:ascii="Times New Roman" w:hAnsi="Times New Roman" w:cs="Times New Roman"/>
                <w:color w:val="000000"/>
                <w:sz w:val="28"/>
                <w:szCs w:val="28"/>
              </w:rPr>
              <w:t>31,3</w:t>
            </w:r>
          </w:p>
        </w:tc>
        <w:tc>
          <w:tcPr>
            <w:tcW w:w="67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855BDE" w:rsidRPr="006C343E" w:rsidRDefault="00AE2A5A">
            <w:pPr>
              <w:pStyle w:val="NormalWeb"/>
              <w:spacing w:after="120"/>
              <w:rPr>
                <w:rFonts w:ascii="Times New Roman" w:hAnsi="Times New Roman" w:cs="Times New Roman"/>
                <w:sz w:val="28"/>
                <w:szCs w:val="28"/>
              </w:rPr>
            </w:pPr>
            <w:r>
              <w:rPr>
                <w:rFonts w:ascii="Times New Roman" w:hAnsi="Times New Roman" w:cs="Times New Roman"/>
                <w:color w:val="000000"/>
                <w:sz w:val="28"/>
                <w:szCs w:val="28"/>
              </w:rPr>
              <w:t>6,0</w:t>
            </w:r>
          </w:p>
        </w:tc>
        <w:tc>
          <w:tcPr>
            <w:tcW w:w="811"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855BDE" w:rsidRPr="006C343E" w:rsidRDefault="00AE2A5A">
            <w:pPr>
              <w:pStyle w:val="NormalWeb"/>
              <w:spacing w:after="120"/>
              <w:rPr>
                <w:rFonts w:ascii="Times New Roman" w:hAnsi="Times New Roman" w:cs="Times New Roman"/>
                <w:sz w:val="28"/>
                <w:szCs w:val="28"/>
              </w:rPr>
            </w:pPr>
            <w:r>
              <w:rPr>
                <w:rFonts w:ascii="Times New Roman" w:hAnsi="Times New Roman" w:cs="Times New Roman"/>
                <w:color w:val="000000"/>
                <w:sz w:val="28"/>
                <w:szCs w:val="28"/>
              </w:rPr>
              <w:t>98,8</w:t>
            </w:r>
          </w:p>
        </w:tc>
        <w:tc>
          <w:tcPr>
            <w:tcW w:w="866"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855BDE" w:rsidRPr="006C343E" w:rsidRDefault="00855BDE">
            <w:pPr>
              <w:pStyle w:val="NormalWeb"/>
              <w:spacing w:after="120"/>
              <w:rPr>
                <w:rFonts w:ascii="Times New Roman" w:hAnsi="Times New Roman" w:cs="Times New Roman"/>
                <w:sz w:val="28"/>
                <w:szCs w:val="28"/>
              </w:rPr>
            </w:pPr>
            <w:r w:rsidRPr="006C343E">
              <w:rPr>
                <w:rFonts w:ascii="Times New Roman" w:hAnsi="Times New Roman" w:cs="Times New Roman"/>
                <w:color w:val="000000"/>
                <w:sz w:val="28"/>
                <w:szCs w:val="28"/>
              </w:rPr>
              <w:t>100%</w:t>
            </w:r>
          </w:p>
        </w:tc>
      </w:tr>
    </w:tbl>
    <w:p w:rsidR="00A33BC8" w:rsidRDefault="00A33BC8" w:rsidP="00855BDE">
      <w:pPr>
        <w:pStyle w:val="NormalWeb"/>
        <w:spacing w:after="120"/>
        <w:rPr>
          <w:rFonts w:ascii="Times New Roman" w:hAnsi="Times New Roman" w:cs="Times New Roman"/>
          <w:b/>
          <w:bCs/>
          <w:color w:val="000000"/>
          <w:sz w:val="28"/>
          <w:szCs w:val="28"/>
        </w:rPr>
      </w:pPr>
    </w:p>
    <w:p w:rsidR="00855BDE" w:rsidRPr="006C343E" w:rsidRDefault="00855BDE" w:rsidP="00855BDE">
      <w:pPr>
        <w:pStyle w:val="NormalWeb"/>
        <w:spacing w:after="120"/>
        <w:rPr>
          <w:rFonts w:ascii="Times New Roman" w:hAnsi="Times New Roman" w:cs="Times New Roman"/>
          <w:sz w:val="28"/>
          <w:szCs w:val="28"/>
        </w:rPr>
      </w:pPr>
      <w:r w:rsidRPr="006C343E">
        <w:rPr>
          <w:rFonts w:ascii="Times New Roman" w:hAnsi="Times New Roman" w:cs="Times New Roman"/>
          <w:b/>
          <w:bCs/>
          <w:color w:val="000000"/>
          <w:sz w:val="28"/>
          <w:szCs w:val="28"/>
        </w:rPr>
        <w:t>III. TÓM TẮT CÔNG VIỆC TỰ KIỂM TRA BỆNH VIỆN</w:t>
      </w:r>
    </w:p>
    <w:p w:rsidR="00855BDE" w:rsidRPr="00B70A21" w:rsidRDefault="00855BDE" w:rsidP="00855BDE">
      <w:pPr>
        <w:pStyle w:val="NormalWeb"/>
        <w:spacing w:after="120"/>
        <w:rPr>
          <w:rFonts w:ascii="Times New Roman" w:hAnsi="Times New Roman" w:cs="Times New Roman"/>
          <w:b/>
          <w:color w:val="000000"/>
          <w:sz w:val="28"/>
          <w:szCs w:val="28"/>
        </w:rPr>
      </w:pPr>
      <w:r w:rsidRPr="00B70A21">
        <w:rPr>
          <w:rFonts w:ascii="Times New Roman" w:hAnsi="Times New Roman" w:cs="Times New Roman"/>
          <w:b/>
          <w:color w:val="000000"/>
          <w:sz w:val="28"/>
          <w:szCs w:val="28"/>
        </w:rPr>
        <w:t>1. Tổ chức đoàn, tiến độ thời gian và kh</w:t>
      </w:r>
      <w:r w:rsidR="00961756" w:rsidRPr="00B70A21">
        <w:rPr>
          <w:rFonts w:ascii="Times New Roman" w:hAnsi="Times New Roman" w:cs="Times New Roman"/>
          <w:b/>
          <w:color w:val="000000"/>
          <w:sz w:val="28"/>
          <w:szCs w:val="28"/>
        </w:rPr>
        <w:t>ối lượng công việc đã thực hiện:</w:t>
      </w:r>
    </w:p>
    <w:tbl>
      <w:tblPr>
        <w:tblStyle w:val="TableGrid"/>
        <w:tblW w:w="0" w:type="auto"/>
        <w:tblLook w:val="04A0" w:firstRow="1" w:lastRow="0" w:firstColumn="1" w:lastColumn="0" w:noHBand="0" w:noVBand="1"/>
      </w:tblPr>
      <w:tblGrid>
        <w:gridCol w:w="817"/>
        <w:gridCol w:w="5563"/>
        <w:gridCol w:w="3191"/>
      </w:tblGrid>
      <w:tr w:rsidR="00961756" w:rsidTr="00961756">
        <w:tc>
          <w:tcPr>
            <w:tcW w:w="817" w:type="dxa"/>
          </w:tcPr>
          <w:p w:rsidR="00961756" w:rsidRPr="00961756" w:rsidRDefault="00961756" w:rsidP="00855BDE">
            <w:pPr>
              <w:pStyle w:val="NormalWeb"/>
              <w:spacing w:after="120"/>
              <w:rPr>
                <w:rFonts w:ascii="Times New Roman" w:hAnsi="Times New Roman" w:cs="Times New Roman"/>
                <w:b/>
                <w:sz w:val="28"/>
                <w:szCs w:val="28"/>
              </w:rPr>
            </w:pPr>
            <w:r w:rsidRPr="00961756">
              <w:rPr>
                <w:rFonts w:ascii="Times New Roman" w:hAnsi="Times New Roman" w:cs="Times New Roman"/>
                <w:b/>
                <w:sz w:val="28"/>
                <w:szCs w:val="28"/>
              </w:rPr>
              <w:t>TT</w:t>
            </w:r>
          </w:p>
        </w:tc>
        <w:tc>
          <w:tcPr>
            <w:tcW w:w="5563" w:type="dxa"/>
          </w:tcPr>
          <w:p w:rsidR="00961756" w:rsidRPr="00961756" w:rsidRDefault="00961756" w:rsidP="00855BDE">
            <w:pPr>
              <w:pStyle w:val="NormalWeb"/>
              <w:spacing w:after="120"/>
              <w:rPr>
                <w:rFonts w:ascii="Times New Roman" w:hAnsi="Times New Roman" w:cs="Times New Roman"/>
                <w:b/>
                <w:sz w:val="28"/>
                <w:szCs w:val="28"/>
              </w:rPr>
            </w:pPr>
            <w:r w:rsidRPr="00961756">
              <w:rPr>
                <w:rFonts w:ascii="Times New Roman" w:hAnsi="Times New Roman" w:cs="Times New Roman"/>
                <w:b/>
                <w:sz w:val="28"/>
                <w:szCs w:val="28"/>
              </w:rPr>
              <w:t>Mô tả công việc</w:t>
            </w:r>
          </w:p>
        </w:tc>
        <w:tc>
          <w:tcPr>
            <w:tcW w:w="3191" w:type="dxa"/>
          </w:tcPr>
          <w:p w:rsidR="00961756" w:rsidRPr="00961756" w:rsidRDefault="00961756" w:rsidP="00855BDE">
            <w:pPr>
              <w:pStyle w:val="NormalWeb"/>
              <w:spacing w:after="120"/>
              <w:rPr>
                <w:rFonts w:ascii="Times New Roman" w:hAnsi="Times New Roman" w:cs="Times New Roman"/>
                <w:b/>
                <w:sz w:val="28"/>
                <w:szCs w:val="28"/>
              </w:rPr>
            </w:pPr>
            <w:r w:rsidRPr="00961756">
              <w:rPr>
                <w:rFonts w:ascii="Times New Roman" w:hAnsi="Times New Roman" w:cs="Times New Roman"/>
                <w:b/>
                <w:sz w:val="28"/>
                <w:szCs w:val="28"/>
              </w:rPr>
              <w:t>Thời gian</w:t>
            </w:r>
          </w:p>
        </w:tc>
      </w:tr>
      <w:tr w:rsidR="00961756" w:rsidTr="00961756">
        <w:tc>
          <w:tcPr>
            <w:tcW w:w="817" w:type="dxa"/>
          </w:tcPr>
          <w:p w:rsidR="00961756" w:rsidRDefault="00961756" w:rsidP="00961756">
            <w:pPr>
              <w:pStyle w:val="NormalWeb"/>
              <w:spacing w:after="120"/>
              <w:jc w:val="center"/>
              <w:rPr>
                <w:rFonts w:ascii="Times New Roman" w:hAnsi="Times New Roman" w:cs="Times New Roman"/>
                <w:sz w:val="28"/>
                <w:szCs w:val="28"/>
              </w:rPr>
            </w:pPr>
            <w:r>
              <w:rPr>
                <w:rFonts w:ascii="Times New Roman" w:hAnsi="Times New Roman" w:cs="Times New Roman"/>
                <w:sz w:val="28"/>
                <w:szCs w:val="28"/>
              </w:rPr>
              <w:t>1</w:t>
            </w:r>
          </w:p>
        </w:tc>
        <w:tc>
          <w:tcPr>
            <w:tcW w:w="5563" w:type="dxa"/>
          </w:tcPr>
          <w:p w:rsidR="00961756" w:rsidRDefault="00961756" w:rsidP="00855BDE">
            <w:pPr>
              <w:pStyle w:val="NormalWeb"/>
              <w:spacing w:after="120"/>
              <w:rPr>
                <w:rFonts w:ascii="Times New Roman" w:hAnsi="Times New Roman" w:cs="Times New Roman"/>
                <w:sz w:val="28"/>
                <w:szCs w:val="28"/>
              </w:rPr>
            </w:pPr>
            <w:r>
              <w:rPr>
                <w:rFonts w:ascii="Times New Roman" w:hAnsi="Times New Roman" w:cs="Times New Roman"/>
                <w:sz w:val="28"/>
                <w:szCs w:val="28"/>
              </w:rPr>
              <w:t>Thành lập Quyết định đoàn tự kiểm tra</w:t>
            </w:r>
          </w:p>
        </w:tc>
        <w:tc>
          <w:tcPr>
            <w:tcW w:w="3191" w:type="dxa"/>
          </w:tcPr>
          <w:p w:rsidR="00961756" w:rsidRDefault="00961756" w:rsidP="00855BDE">
            <w:pPr>
              <w:pStyle w:val="NormalWeb"/>
              <w:spacing w:after="120"/>
              <w:rPr>
                <w:rFonts w:ascii="Times New Roman" w:hAnsi="Times New Roman" w:cs="Times New Roman"/>
                <w:sz w:val="28"/>
                <w:szCs w:val="28"/>
              </w:rPr>
            </w:pPr>
            <w:r>
              <w:rPr>
                <w:rFonts w:ascii="Times New Roman" w:hAnsi="Times New Roman" w:cs="Times New Roman"/>
                <w:sz w:val="28"/>
                <w:szCs w:val="28"/>
              </w:rPr>
              <w:t>11/11/2014</w:t>
            </w:r>
          </w:p>
        </w:tc>
      </w:tr>
      <w:tr w:rsidR="00961756" w:rsidTr="00961756">
        <w:tc>
          <w:tcPr>
            <w:tcW w:w="817" w:type="dxa"/>
          </w:tcPr>
          <w:p w:rsidR="00961756" w:rsidRDefault="00961756" w:rsidP="00961756">
            <w:pPr>
              <w:pStyle w:val="NormalWeb"/>
              <w:spacing w:after="120"/>
              <w:jc w:val="center"/>
              <w:rPr>
                <w:rFonts w:ascii="Times New Roman" w:hAnsi="Times New Roman" w:cs="Times New Roman"/>
                <w:sz w:val="28"/>
                <w:szCs w:val="28"/>
              </w:rPr>
            </w:pPr>
            <w:r>
              <w:rPr>
                <w:rFonts w:ascii="Times New Roman" w:hAnsi="Times New Roman" w:cs="Times New Roman"/>
                <w:sz w:val="28"/>
                <w:szCs w:val="28"/>
              </w:rPr>
              <w:t>2</w:t>
            </w:r>
          </w:p>
        </w:tc>
        <w:tc>
          <w:tcPr>
            <w:tcW w:w="5563" w:type="dxa"/>
          </w:tcPr>
          <w:p w:rsidR="00961756" w:rsidRDefault="00932309" w:rsidP="00855BDE">
            <w:pPr>
              <w:pStyle w:val="NormalWeb"/>
              <w:spacing w:after="120"/>
              <w:rPr>
                <w:rFonts w:ascii="Times New Roman" w:hAnsi="Times New Roman" w:cs="Times New Roman"/>
                <w:sz w:val="28"/>
                <w:szCs w:val="28"/>
              </w:rPr>
            </w:pPr>
            <w:r>
              <w:rPr>
                <w:rFonts w:ascii="Times New Roman" w:hAnsi="Times New Roman" w:cs="Times New Roman"/>
                <w:sz w:val="28"/>
                <w:szCs w:val="28"/>
              </w:rPr>
              <w:t>Tập huấn phương pháp kiểm tra</w:t>
            </w:r>
          </w:p>
        </w:tc>
        <w:tc>
          <w:tcPr>
            <w:tcW w:w="3191" w:type="dxa"/>
          </w:tcPr>
          <w:p w:rsidR="00961756" w:rsidRDefault="00961756" w:rsidP="00855BDE">
            <w:pPr>
              <w:pStyle w:val="NormalWeb"/>
              <w:spacing w:after="120"/>
              <w:rPr>
                <w:rFonts w:ascii="Times New Roman" w:hAnsi="Times New Roman" w:cs="Times New Roman"/>
                <w:sz w:val="28"/>
                <w:szCs w:val="28"/>
              </w:rPr>
            </w:pPr>
            <w:r>
              <w:rPr>
                <w:rFonts w:ascii="Times New Roman" w:hAnsi="Times New Roman" w:cs="Times New Roman"/>
                <w:sz w:val="28"/>
                <w:szCs w:val="28"/>
              </w:rPr>
              <w:t>13/11/2014</w:t>
            </w:r>
          </w:p>
        </w:tc>
      </w:tr>
      <w:tr w:rsidR="00961756" w:rsidTr="00961756">
        <w:tc>
          <w:tcPr>
            <w:tcW w:w="817" w:type="dxa"/>
          </w:tcPr>
          <w:p w:rsidR="00961756" w:rsidRDefault="00961756" w:rsidP="00961756">
            <w:pPr>
              <w:pStyle w:val="NormalWeb"/>
              <w:spacing w:after="120"/>
              <w:jc w:val="center"/>
              <w:rPr>
                <w:rFonts w:ascii="Times New Roman" w:hAnsi="Times New Roman" w:cs="Times New Roman"/>
                <w:sz w:val="28"/>
                <w:szCs w:val="28"/>
              </w:rPr>
            </w:pPr>
            <w:r>
              <w:rPr>
                <w:rFonts w:ascii="Times New Roman" w:hAnsi="Times New Roman" w:cs="Times New Roman"/>
                <w:sz w:val="28"/>
                <w:szCs w:val="28"/>
              </w:rPr>
              <w:t>3</w:t>
            </w:r>
          </w:p>
        </w:tc>
        <w:tc>
          <w:tcPr>
            <w:tcW w:w="5563" w:type="dxa"/>
          </w:tcPr>
          <w:p w:rsidR="00961756" w:rsidRDefault="00961756" w:rsidP="00855BDE">
            <w:pPr>
              <w:pStyle w:val="NormalWeb"/>
              <w:spacing w:after="120"/>
              <w:rPr>
                <w:rFonts w:ascii="Times New Roman" w:hAnsi="Times New Roman" w:cs="Times New Roman"/>
                <w:sz w:val="28"/>
                <w:szCs w:val="28"/>
              </w:rPr>
            </w:pPr>
            <w:r>
              <w:rPr>
                <w:rFonts w:ascii="Times New Roman" w:hAnsi="Times New Roman" w:cs="Times New Roman"/>
                <w:sz w:val="28"/>
                <w:szCs w:val="28"/>
              </w:rPr>
              <w:t>Bệnh viện tự kiểm tra</w:t>
            </w:r>
          </w:p>
        </w:tc>
        <w:tc>
          <w:tcPr>
            <w:tcW w:w="3191" w:type="dxa"/>
          </w:tcPr>
          <w:p w:rsidR="00961756" w:rsidRDefault="00961756" w:rsidP="00855BDE">
            <w:pPr>
              <w:pStyle w:val="NormalWeb"/>
              <w:spacing w:after="120"/>
              <w:rPr>
                <w:rFonts w:ascii="Times New Roman" w:hAnsi="Times New Roman" w:cs="Times New Roman"/>
                <w:sz w:val="28"/>
                <w:szCs w:val="28"/>
              </w:rPr>
            </w:pPr>
            <w:r>
              <w:rPr>
                <w:rFonts w:ascii="Times New Roman" w:hAnsi="Times New Roman" w:cs="Times New Roman"/>
                <w:sz w:val="28"/>
                <w:szCs w:val="28"/>
              </w:rPr>
              <w:t>17/11/2014</w:t>
            </w:r>
          </w:p>
        </w:tc>
      </w:tr>
      <w:tr w:rsidR="00961756" w:rsidTr="00961756">
        <w:tc>
          <w:tcPr>
            <w:tcW w:w="817" w:type="dxa"/>
          </w:tcPr>
          <w:p w:rsidR="00961756" w:rsidRDefault="00B70A21" w:rsidP="00961756">
            <w:pPr>
              <w:pStyle w:val="NormalWeb"/>
              <w:spacing w:after="120"/>
              <w:jc w:val="center"/>
              <w:rPr>
                <w:rFonts w:ascii="Times New Roman" w:hAnsi="Times New Roman" w:cs="Times New Roman"/>
                <w:sz w:val="28"/>
                <w:szCs w:val="28"/>
              </w:rPr>
            </w:pPr>
            <w:r>
              <w:rPr>
                <w:rFonts w:ascii="Times New Roman" w:hAnsi="Times New Roman" w:cs="Times New Roman"/>
                <w:sz w:val="28"/>
                <w:szCs w:val="28"/>
              </w:rPr>
              <w:t>4</w:t>
            </w:r>
          </w:p>
        </w:tc>
        <w:tc>
          <w:tcPr>
            <w:tcW w:w="5563" w:type="dxa"/>
          </w:tcPr>
          <w:p w:rsidR="00961756" w:rsidRDefault="00B70A21" w:rsidP="00855BDE">
            <w:pPr>
              <w:pStyle w:val="NormalWeb"/>
              <w:spacing w:after="120"/>
              <w:rPr>
                <w:rFonts w:ascii="Times New Roman" w:hAnsi="Times New Roman" w:cs="Times New Roman"/>
                <w:sz w:val="28"/>
                <w:szCs w:val="28"/>
              </w:rPr>
            </w:pPr>
            <w:r>
              <w:rPr>
                <w:rFonts w:ascii="Times New Roman" w:hAnsi="Times New Roman" w:cs="Times New Roman"/>
                <w:sz w:val="28"/>
                <w:szCs w:val="28"/>
              </w:rPr>
              <w:t>Báo cáo SYT và Cục QLKCB</w:t>
            </w:r>
          </w:p>
        </w:tc>
        <w:tc>
          <w:tcPr>
            <w:tcW w:w="3191" w:type="dxa"/>
          </w:tcPr>
          <w:p w:rsidR="00961756" w:rsidRDefault="00B70A21" w:rsidP="000F3F9F">
            <w:pPr>
              <w:pStyle w:val="NormalWeb"/>
              <w:spacing w:after="120"/>
              <w:rPr>
                <w:rFonts w:ascii="Times New Roman" w:hAnsi="Times New Roman" w:cs="Times New Roman"/>
                <w:sz w:val="28"/>
                <w:szCs w:val="28"/>
              </w:rPr>
            </w:pPr>
            <w:r>
              <w:rPr>
                <w:rFonts w:ascii="Times New Roman" w:hAnsi="Times New Roman" w:cs="Times New Roman"/>
                <w:sz w:val="28"/>
                <w:szCs w:val="28"/>
              </w:rPr>
              <w:t>02/</w:t>
            </w:r>
            <w:r w:rsidR="000F3F9F">
              <w:rPr>
                <w:rFonts w:ascii="Times New Roman" w:hAnsi="Times New Roman" w:cs="Times New Roman"/>
                <w:sz w:val="28"/>
                <w:szCs w:val="28"/>
              </w:rPr>
              <w:t>12</w:t>
            </w:r>
            <w:r>
              <w:rPr>
                <w:rFonts w:ascii="Times New Roman" w:hAnsi="Times New Roman" w:cs="Times New Roman"/>
                <w:sz w:val="28"/>
                <w:szCs w:val="28"/>
              </w:rPr>
              <w:t>/2014</w:t>
            </w:r>
          </w:p>
        </w:tc>
      </w:tr>
    </w:tbl>
    <w:p w:rsidR="00961756" w:rsidRPr="006C343E" w:rsidRDefault="00961756" w:rsidP="00855BDE">
      <w:pPr>
        <w:pStyle w:val="NormalWeb"/>
        <w:spacing w:after="120"/>
        <w:rPr>
          <w:rFonts w:ascii="Times New Roman" w:hAnsi="Times New Roman" w:cs="Times New Roman"/>
          <w:sz w:val="28"/>
          <w:szCs w:val="28"/>
        </w:rPr>
      </w:pPr>
    </w:p>
    <w:p w:rsidR="00932309" w:rsidRPr="00932309" w:rsidRDefault="00855BDE" w:rsidP="00932309">
      <w:pPr>
        <w:pStyle w:val="NormalWeb"/>
        <w:spacing w:after="120"/>
        <w:rPr>
          <w:rFonts w:ascii="Times New Roman" w:hAnsi="Times New Roman" w:cs="Times New Roman"/>
          <w:b/>
          <w:color w:val="000000"/>
          <w:sz w:val="28"/>
          <w:szCs w:val="28"/>
        </w:rPr>
      </w:pPr>
      <w:r w:rsidRPr="00B70A21">
        <w:rPr>
          <w:rFonts w:ascii="Times New Roman" w:hAnsi="Times New Roman" w:cs="Times New Roman"/>
          <w:b/>
          <w:color w:val="000000"/>
          <w:sz w:val="28"/>
          <w:szCs w:val="28"/>
        </w:rPr>
        <w:t xml:space="preserve">2. Số lượng tiêu chí áp dụng, kết quả đánh giá chung, điểm, số lượng tiêu </w:t>
      </w:r>
      <w:r w:rsidR="00B70A21" w:rsidRPr="00B70A21">
        <w:rPr>
          <w:rFonts w:ascii="Times New Roman" w:hAnsi="Times New Roman" w:cs="Times New Roman"/>
          <w:b/>
          <w:color w:val="000000"/>
          <w:sz w:val="28"/>
          <w:szCs w:val="28"/>
        </w:rPr>
        <w:t>chí theo các mức, tỷ lệ các mức:</w:t>
      </w:r>
    </w:p>
    <w:tbl>
      <w:tblPr>
        <w:tblW w:w="0" w:type="auto"/>
        <w:tblCellMar>
          <w:left w:w="0" w:type="dxa"/>
          <w:right w:w="0" w:type="dxa"/>
        </w:tblCellMar>
        <w:tblLook w:val="04A0" w:firstRow="1" w:lastRow="0" w:firstColumn="1" w:lastColumn="0" w:noHBand="0" w:noVBand="1"/>
      </w:tblPr>
      <w:tblGrid>
        <w:gridCol w:w="6502"/>
        <w:gridCol w:w="3069"/>
      </w:tblGrid>
      <w:tr w:rsidR="00932309" w:rsidRPr="00961756" w:rsidTr="00CC2E42">
        <w:tc>
          <w:tcPr>
            <w:tcW w:w="66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32309" w:rsidRPr="00961756" w:rsidRDefault="00932309" w:rsidP="00CC2E42">
            <w:pPr>
              <w:pStyle w:val="NormalWeb"/>
              <w:spacing w:after="120"/>
              <w:rPr>
                <w:rFonts w:ascii="Times New Roman" w:hAnsi="Times New Roman" w:cs="Times New Roman"/>
                <w:sz w:val="28"/>
                <w:szCs w:val="28"/>
              </w:rPr>
            </w:pPr>
            <w:r w:rsidRPr="00961756">
              <w:rPr>
                <w:rFonts w:ascii="Times New Roman" w:hAnsi="Times New Roman" w:cs="Times New Roman"/>
                <w:bCs/>
                <w:color w:val="000000"/>
                <w:sz w:val="28"/>
                <w:szCs w:val="28"/>
              </w:rPr>
              <w:t>1. TỔNG SỐ CÁC TIÊU CHÍ ĐƯỢC ÁP DỤNG ĐÁNH GIÁ:</w:t>
            </w:r>
          </w:p>
        </w:tc>
        <w:tc>
          <w:tcPr>
            <w:tcW w:w="31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32309" w:rsidRPr="00961756" w:rsidRDefault="00932309" w:rsidP="00CC2E42">
            <w:pPr>
              <w:pStyle w:val="NormalWeb"/>
              <w:spacing w:after="120"/>
              <w:jc w:val="center"/>
              <w:rPr>
                <w:rFonts w:ascii="Times New Roman" w:hAnsi="Times New Roman" w:cs="Times New Roman"/>
                <w:sz w:val="28"/>
                <w:szCs w:val="28"/>
              </w:rPr>
            </w:pPr>
            <w:r>
              <w:rPr>
                <w:rFonts w:ascii="Times New Roman" w:hAnsi="Times New Roman" w:cs="Times New Roman"/>
                <w:color w:val="000000"/>
                <w:sz w:val="28"/>
                <w:szCs w:val="28"/>
              </w:rPr>
              <w:t>83</w:t>
            </w:r>
            <w:r>
              <w:rPr>
                <w:rFonts w:ascii="Times New Roman" w:hAnsi="Times New Roman" w:cs="Times New Roman"/>
                <w:bCs/>
                <w:color w:val="000000"/>
                <w:sz w:val="28"/>
                <w:szCs w:val="28"/>
              </w:rPr>
              <w:t>/84</w:t>
            </w:r>
            <w:r w:rsidRPr="00961756">
              <w:rPr>
                <w:rFonts w:ascii="Times New Roman" w:hAnsi="Times New Roman" w:cs="Times New Roman"/>
                <w:bCs/>
                <w:color w:val="000000"/>
                <w:sz w:val="28"/>
                <w:szCs w:val="28"/>
              </w:rPr>
              <w:t xml:space="preserve"> TIÊU CHÍ</w:t>
            </w:r>
          </w:p>
        </w:tc>
      </w:tr>
      <w:tr w:rsidR="00932309" w:rsidRPr="00961756" w:rsidTr="00CC2E42">
        <w:tc>
          <w:tcPr>
            <w:tcW w:w="66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32309" w:rsidRPr="00961756" w:rsidRDefault="00932309" w:rsidP="00CC2E42">
            <w:pPr>
              <w:pStyle w:val="NormalWeb"/>
              <w:spacing w:after="120"/>
              <w:rPr>
                <w:rFonts w:ascii="Times New Roman" w:hAnsi="Times New Roman" w:cs="Times New Roman"/>
                <w:sz w:val="28"/>
                <w:szCs w:val="28"/>
              </w:rPr>
            </w:pPr>
            <w:r w:rsidRPr="00961756">
              <w:rPr>
                <w:rFonts w:ascii="Times New Roman" w:hAnsi="Times New Roman" w:cs="Times New Roman"/>
                <w:bCs/>
                <w:color w:val="000000"/>
                <w:sz w:val="28"/>
                <w:szCs w:val="28"/>
              </w:rPr>
              <w:t xml:space="preserve">2. </w:t>
            </w:r>
            <w:r>
              <w:rPr>
                <w:rFonts w:ascii="Times New Roman" w:hAnsi="Times New Roman" w:cs="Times New Roman"/>
                <w:bCs/>
                <w:color w:val="000000"/>
                <w:sz w:val="28"/>
                <w:szCs w:val="28"/>
              </w:rPr>
              <w:t>TỶ LỆ TIÊU CHÍ ÁP DỤNG SO VỚI 84</w:t>
            </w:r>
            <w:r w:rsidRPr="00961756">
              <w:rPr>
                <w:rFonts w:ascii="Times New Roman" w:hAnsi="Times New Roman" w:cs="Times New Roman"/>
                <w:bCs/>
                <w:color w:val="000000"/>
                <w:sz w:val="28"/>
                <w:szCs w:val="28"/>
              </w:rPr>
              <w:t xml:space="preserve"> TIÊU CHÍ:</w:t>
            </w:r>
          </w:p>
        </w:tc>
        <w:tc>
          <w:tcPr>
            <w:tcW w:w="31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2309" w:rsidRPr="00961756" w:rsidRDefault="00932309" w:rsidP="00CC2E42">
            <w:pPr>
              <w:pStyle w:val="NormalWeb"/>
              <w:spacing w:after="120"/>
              <w:jc w:val="center"/>
              <w:rPr>
                <w:rFonts w:ascii="Times New Roman" w:hAnsi="Times New Roman" w:cs="Times New Roman"/>
                <w:sz w:val="28"/>
                <w:szCs w:val="28"/>
              </w:rPr>
            </w:pPr>
            <w:r>
              <w:rPr>
                <w:rFonts w:ascii="Times New Roman" w:hAnsi="Times New Roman" w:cs="Times New Roman"/>
                <w:color w:val="000000"/>
                <w:sz w:val="28"/>
                <w:szCs w:val="28"/>
              </w:rPr>
              <w:t>98,8/</w:t>
            </w:r>
            <w:r w:rsidRPr="00961756">
              <w:rPr>
                <w:rFonts w:ascii="Times New Roman" w:hAnsi="Times New Roman" w:cs="Times New Roman"/>
                <w:bCs/>
                <w:color w:val="000000"/>
                <w:sz w:val="28"/>
                <w:szCs w:val="28"/>
              </w:rPr>
              <w:t>100%</w:t>
            </w:r>
          </w:p>
        </w:tc>
      </w:tr>
      <w:tr w:rsidR="00932309" w:rsidRPr="00961756" w:rsidTr="00CC2E42">
        <w:tc>
          <w:tcPr>
            <w:tcW w:w="66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32309" w:rsidRPr="00961756" w:rsidRDefault="00932309" w:rsidP="00CC2E42">
            <w:pPr>
              <w:pStyle w:val="NormalWeb"/>
              <w:spacing w:after="120"/>
              <w:rPr>
                <w:rFonts w:ascii="Times New Roman" w:hAnsi="Times New Roman" w:cs="Times New Roman"/>
                <w:sz w:val="28"/>
                <w:szCs w:val="28"/>
              </w:rPr>
            </w:pPr>
            <w:r w:rsidRPr="00961756">
              <w:rPr>
                <w:rFonts w:ascii="Times New Roman" w:hAnsi="Times New Roman" w:cs="Times New Roman"/>
                <w:bCs/>
                <w:color w:val="000000"/>
                <w:sz w:val="28"/>
                <w:szCs w:val="28"/>
              </w:rPr>
              <w:t>3. TỔNG SỐ ĐIỂM CỦA CÁC TIÊU CHÍ ÁP DỤNG:</w:t>
            </w:r>
          </w:p>
        </w:tc>
        <w:tc>
          <w:tcPr>
            <w:tcW w:w="31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2309" w:rsidRPr="00961756" w:rsidRDefault="00932309" w:rsidP="00CC2E42">
            <w:pPr>
              <w:pStyle w:val="NormalWeb"/>
              <w:spacing w:after="120"/>
              <w:jc w:val="center"/>
              <w:rPr>
                <w:rFonts w:ascii="Times New Roman" w:hAnsi="Times New Roman" w:cs="Times New Roman"/>
                <w:sz w:val="28"/>
                <w:szCs w:val="28"/>
              </w:rPr>
            </w:pPr>
            <w:r>
              <w:rPr>
                <w:rFonts w:ascii="Times New Roman" w:hAnsi="Times New Roman" w:cs="Times New Roman"/>
                <w:color w:val="000000"/>
                <w:sz w:val="28"/>
                <w:szCs w:val="28"/>
              </w:rPr>
              <w:t>271/415</w:t>
            </w:r>
            <w:r w:rsidRPr="00961756">
              <w:rPr>
                <w:rFonts w:ascii="Times New Roman" w:hAnsi="Times New Roman" w:cs="Times New Roman"/>
                <w:bCs/>
                <w:color w:val="000000"/>
                <w:sz w:val="28"/>
                <w:szCs w:val="28"/>
              </w:rPr>
              <w:t xml:space="preserve"> ĐIỂM</w:t>
            </w:r>
          </w:p>
        </w:tc>
      </w:tr>
      <w:tr w:rsidR="00932309" w:rsidRPr="00961756" w:rsidTr="00CC2E42">
        <w:tc>
          <w:tcPr>
            <w:tcW w:w="66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32309" w:rsidRPr="00961756" w:rsidRDefault="00932309" w:rsidP="00CC2E42">
            <w:pPr>
              <w:pStyle w:val="NormalWeb"/>
              <w:spacing w:after="120"/>
              <w:rPr>
                <w:rFonts w:ascii="Times New Roman" w:hAnsi="Times New Roman" w:cs="Times New Roman"/>
                <w:sz w:val="28"/>
                <w:szCs w:val="28"/>
              </w:rPr>
            </w:pPr>
            <w:r w:rsidRPr="00961756">
              <w:rPr>
                <w:rFonts w:ascii="Times New Roman" w:hAnsi="Times New Roman" w:cs="Times New Roman"/>
                <w:bCs/>
                <w:color w:val="000000"/>
                <w:sz w:val="28"/>
                <w:szCs w:val="28"/>
              </w:rPr>
              <w:t>4. ĐIỂM TRUNG BÌNH CHUNG CỦA CÁC TIÊU CHÍ:</w:t>
            </w:r>
          </w:p>
        </w:tc>
        <w:tc>
          <w:tcPr>
            <w:tcW w:w="31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2309" w:rsidRPr="00961756" w:rsidRDefault="00932309" w:rsidP="00CC2E42">
            <w:pPr>
              <w:pStyle w:val="NormalWeb"/>
              <w:spacing w:after="120"/>
              <w:jc w:val="center"/>
              <w:rPr>
                <w:rFonts w:ascii="Times New Roman" w:hAnsi="Times New Roman" w:cs="Times New Roman"/>
                <w:sz w:val="28"/>
                <w:szCs w:val="28"/>
              </w:rPr>
            </w:pPr>
            <w:r>
              <w:rPr>
                <w:rFonts w:ascii="Times New Roman" w:hAnsi="Times New Roman" w:cs="Times New Roman"/>
                <w:color w:val="000000"/>
                <w:sz w:val="28"/>
                <w:szCs w:val="28"/>
              </w:rPr>
              <w:t xml:space="preserve">3,26 </w:t>
            </w:r>
            <w:r w:rsidRPr="00961756">
              <w:rPr>
                <w:rFonts w:ascii="Times New Roman" w:hAnsi="Times New Roman" w:cs="Times New Roman"/>
                <w:bCs/>
                <w:color w:val="000000"/>
                <w:sz w:val="28"/>
                <w:szCs w:val="28"/>
              </w:rPr>
              <w:t>ĐIỂM</w:t>
            </w:r>
          </w:p>
        </w:tc>
      </w:tr>
    </w:tbl>
    <w:p w:rsidR="00932309" w:rsidRPr="006C343E" w:rsidRDefault="00932309" w:rsidP="00932309">
      <w:pPr>
        <w:pStyle w:val="NormalWeb"/>
        <w:spacing w:after="120"/>
        <w:rPr>
          <w:rFonts w:ascii="Times New Roman" w:hAnsi="Times New Roman" w:cs="Times New Roman"/>
          <w:sz w:val="28"/>
          <w:szCs w:val="28"/>
        </w:rPr>
      </w:pPr>
      <w:r w:rsidRPr="006C343E">
        <w:rPr>
          <w:rFonts w:ascii="Times New Roman" w:hAnsi="Times New Roman" w:cs="Times New Roman"/>
          <w:b/>
          <w:bCs/>
          <w:color w:val="000000"/>
          <w:sz w:val="28"/>
          <w:szCs w:val="28"/>
        </w:rPr>
        <w:t> </w:t>
      </w:r>
    </w:p>
    <w:tbl>
      <w:tblPr>
        <w:tblW w:w="0" w:type="auto"/>
        <w:tblCellMar>
          <w:left w:w="0" w:type="dxa"/>
          <w:right w:w="0" w:type="dxa"/>
        </w:tblCellMar>
        <w:tblLook w:val="04A0" w:firstRow="1" w:lastRow="0" w:firstColumn="1" w:lastColumn="0" w:noHBand="0" w:noVBand="1"/>
      </w:tblPr>
      <w:tblGrid>
        <w:gridCol w:w="4326"/>
        <w:gridCol w:w="824"/>
        <w:gridCol w:w="824"/>
        <w:gridCol w:w="825"/>
        <w:gridCol w:w="824"/>
        <w:gridCol w:w="825"/>
        <w:gridCol w:w="1123"/>
      </w:tblGrid>
      <w:tr w:rsidR="00932309" w:rsidRPr="006C343E" w:rsidTr="00CC2E42">
        <w:tc>
          <w:tcPr>
            <w:tcW w:w="45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32309" w:rsidRPr="00961756" w:rsidRDefault="00932309" w:rsidP="00CC2E42">
            <w:pPr>
              <w:pStyle w:val="NormalWeb"/>
              <w:spacing w:after="120"/>
              <w:rPr>
                <w:rFonts w:ascii="Times New Roman" w:hAnsi="Times New Roman" w:cs="Times New Roman"/>
                <w:sz w:val="28"/>
                <w:szCs w:val="28"/>
              </w:rPr>
            </w:pPr>
            <w:r w:rsidRPr="00961756">
              <w:rPr>
                <w:rFonts w:ascii="Times New Roman" w:hAnsi="Times New Roman" w:cs="Times New Roman"/>
                <w:bCs/>
                <w:color w:val="000000"/>
                <w:sz w:val="28"/>
                <w:szCs w:val="28"/>
              </w:rPr>
              <w:t>KẾT QUẢ CHUNG CHIA THEO MỨC:</w:t>
            </w:r>
          </w:p>
        </w:tc>
        <w:tc>
          <w:tcPr>
            <w:tcW w:w="82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32309" w:rsidRPr="00961756" w:rsidRDefault="00932309" w:rsidP="00CC2E42">
            <w:pPr>
              <w:pStyle w:val="NormalWeb"/>
              <w:spacing w:after="120"/>
              <w:jc w:val="center"/>
              <w:rPr>
                <w:rFonts w:ascii="Times New Roman" w:hAnsi="Times New Roman" w:cs="Times New Roman"/>
                <w:sz w:val="28"/>
                <w:szCs w:val="28"/>
              </w:rPr>
            </w:pPr>
            <w:r w:rsidRPr="00961756">
              <w:rPr>
                <w:rFonts w:ascii="Times New Roman" w:hAnsi="Times New Roman" w:cs="Times New Roman"/>
                <w:bCs/>
                <w:color w:val="000000"/>
                <w:sz w:val="28"/>
                <w:szCs w:val="28"/>
              </w:rPr>
              <w:t>Mức 1</w:t>
            </w:r>
          </w:p>
        </w:tc>
        <w:tc>
          <w:tcPr>
            <w:tcW w:w="82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32309" w:rsidRPr="00961756" w:rsidRDefault="00932309" w:rsidP="00CC2E42">
            <w:pPr>
              <w:pStyle w:val="NormalWeb"/>
              <w:spacing w:after="120"/>
              <w:jc w:val="center"/>
              <w:rPr>
                <w:rFonts w:ascii="Times New Roman" w:hAnsi="Times New Roman" w:cs="Times New Roman"/>
                <w:sz w:val="28"/>
                <w:szCs w:val="28"/>
              </w:rPr>
            </w:pPr>
            <w:r w:rsidRPr="00961756">
              <w:rPr>
                <w:rFonts w:ascii="Times New Roman" w:hAnsi="Times New Roman" w:cs="Times New Roman"/>
                <w:bCs/>
                <w:color w:val="000000"/>
                <w:sz w:val="28"/>
                <w:szCs w:val="28"/>
              </w:rPr>
              <w:t>Mức 2</w:t>
            </w:r>
          </w:p>
        </w:tc>
        <w:tc>
          <w:tcPr>
            <w:tcW w:w="83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32309" w:rsidRPr="00961756" w:rsidRDefault="00932309" w:rsidP="00CC2E42">
            <w:pPr>
              <w:pStyle w:val="NormalWeb"/>
              <w:spacing w:after="120"/>
              <w:jc w:val="center"/>
              <w:rPr>
                <w:rFonts w:ascii="Times New Roman" w:hAnsi="Times New Roman" w:cs="Times New Roman"/>
                <w:sz w:val="28"/>
                <w:szCs w:val="28"/>
              </w:rPr>
            </w:pPr>
            <w:r w:rsidRPr="00961756">
              <w:rPr>
                <w:rFonts w:ascii="Times New Roman" w:hAnsi="Times New Roman" w:cs="Times New Roman"/>
                <w:bCs/>
                <w:color w:val="000000"/>
                <w:sz w:val="28"/>
                <w:szCs w:val="28"/>
              </w:rPr>
              <w:t>Mức 3</w:t>
            </w:r>
          </w:p>
        </w:tc>
        <w:tc>
          <w:tcPr>
            <w:tcW w:w="82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32309" w:rsidRPr="00961756" w:rsidRDefault="00932309" w:rsidP="00CC2E42">
            <w:pPr>
              <w:pStyle w:val="NormalWeb"/>
              <w:spacing w:after="120"/>
              <w:jc w:val="center"/>
              <w:rPr>
                <w:rFonts w:ascii="Times New Roman" w:hAnsi="Times New Roman" w:cs="Times New Roman"/>
                <w:sz w:val="28"/>
                <w:szCs w:val="28"/>
              </w:rPr>
            </w:pPr>
            <w:r w:rsidRPr="00961756">
              <w:rPr>
                <w:rFonts w:ascii="Times New Roman" w:hAnsi="Times New Roman" w:cs="Times New Roman"/>
                <w:bCs/>
                <w:color w:val="000000"/>
                <w:sz w:val="28"/>
                <w:szCs w:val="28"/>
              </w:rPr>
              <w:t>Mức 4</w:t>
            </w:r>
          </w:p>
        </w:tc>
        <w:tc>
          <w:tcPr>
            <w:tcW w:w="83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32309" w:rsidRPr="00961756" w:rsidRDefault="00932309" w:rsidP="00CC2E42">
            <w:pPr>
              <w:pStyle w:val="NormalWeb"/>
              <w:spacing w:after="120"/>
              <w:jc w:val="center"/>
              <w:rPr>
                <w:rFonts w:ascii="Times New Roman" w:hAnsi="Times New Roman" w:cs="Times New Roman"/>
                <w:sz w:val="28"/>
                <w:szCs w:val="28"/>
              </w:rPr>
            </w:pPr>
            <w:r w:rsidRPr="00961756">
              <w:rPr>
                <w:rFonts w:ascii="Times New Roman" w:hAnsi="Times New Roman" w:cs="Times New Roman"/>
                <w:bCs/>
                <w:color w:val="000000"/>
                <w:sz w:val="28"/>
                <w:szCs w:val="28"/>
              </w:rPr>
              <w:t>Mức 5</w:t>
            </w:r>
          </w:p>
        </w:tc>
        <w:tc>
          <w:tcPr>
            <w:tcW w:w="11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32309" w:rsidRPr="00961756" w:rsidRDefault="00932309" w:rsidP="00CC2E42">
            <w:pPr>
              <w:pStyle w:val="NormalWeb"/>
              <w:spacing w:after="120"/>
              <w:jc w:val="center"/>
              <w:rPr>
                <w:rFonts w:ascii="Times New Roman" w:hAnsi="Times New Roman" w:cs="Times New Roman"/>
                <w:sz w:val="28"/>
                <w:szCs w:val="28"/>
              </w:rPr>
            </w:pPr>
            <w:r w:rsidRPr="00961756">
              <w:rPr>
                <w:rFonts w:ascii="Times New Roman" w:hAnsi="Times New Roman" w:cs="Times New Roman"/>
                <w:bCs/>
                <w:color w:val="000000"/>
                <w:sz w:val="28"/>
                <w:szCs w:val="28"/>
              </w:rPr>
              <w:t>Tổng số tiêu chí</w:t>
            </w:r>
          </w:p>
        </w:tc>
      </w:tr>
      <w:tr w:rsidR="00932309" w:rsidRPr="006C343E" w:rsidTr="00CC2E42">
        <w:tc>
          <w:tcPr>
            <w:tcW w:w="45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32309" w:rsidRPr="00961756" w:rsidRDefault="00932309" w:rsidP="00CC2E42">
            <w:pPr>
              <w:pStyle w:val="NormalWeb"/>
              <w:spacing w:after="120"/>
              <w:rPr>
                <w:rFonts w:ascii="Times New Roman" w:hAnsi="Times New Roman" w:cs="Times New Roman"/>
                <w:sz w:val="28"/>
                <w:szCs w:val="28"/>
              </w:rPr>
            </w:pPr>
            <w:r w:rsidRPr="00961756">
              <w:rPr>
                <w:rFonts w:ascii="Times New Roman" w:hAnsi="Times New Roman" w:cs="Times New Roman"/>
                <w:bCs/>
                <w:color w:val="000000"/>
                <w:sz w:val="28"/>
                <w:szCs w:val="28"/>
              </w:rPr>
              <w:t>5. SỐ LƯỢNG TIÊU CHÍ ĐẠT:</w:t>
            </w:r>
          </w:p>
        </w:tc>
        <w:tc>
          <w:tcPr>
            <w:tcW w:w="8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2309" w:rsidRPr="00961756" w:rsidRDefault="00932309" w:rsidP="00CC2E42">
            <w:pPr>
              <w:pStyle w:val="NormalWeb"/>
              <w:spacing w:after="120"/>
              <w:jc w:val="center"/>
              <w:rPr>
                <w:rFonts w:ascii="Times New Roman" w:hAnsi="Times New Roman" w:cs="Times New Roman"/>
                <w:sz w:val="28"/>
                <w:szCs w:val="28"/>
              </w:rPr>
            </w:pPr>
            <w:r>
              <w:rPr>
                <w:rFonts w:ascii="Times New Roman" w:hAnsi="Times New Roman" w:cs="Times New Roman"/>
                <w:bCs/>
                <w:color w:val="000000"/>
                <w:sz w:val="28"/>
                <w:szCs w:val="28"/>
              </w:rPr>
              <w:t>00</w:t>
            </w:r>
          </w:p>
        </w:tc>
        <w:tc>
          <w:tcPr>
            <w:tcW w:w="8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2309" w:rsidRPr="00961756" w:rsidRDefault="00932309" w:rsidP="00CC2E42">
            <w:pPr>
              <w:pStyle w:val="NormalWeb"/>
              <w:spacing w:after="120"/>
              <w:jc w:val="center"/>
              <w:rPr>
                <w:rFonts w:ascii="Times New Roman" w:hAnsi="Times New Roman" w:cs="Times New Roman"/>
                <w:sz w:val="28"/>
                <w:szCs w:val="28"/>
              </w:rPr>
            </w:pPr>
            <w:r>
              <w:rPr>
                <w:rFonts w:ascii="Times New Roman" w:hAnsi="Times New Roman" w:cs="Times New Roman"/>
                <w:bCs/>
                <w:color w:val="000000"/>
                <w:sz w:val="28"/>
                <w:szCs w:val="28"/>
              </w:rPr>
              <w:t>14</w:t>
            </w:r>
          </w:p>
        </w:tc>
        <w:tc>
          <w:tcPr>
            <w:tcW w:w="8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2309" w:rsidRPr="00961756" w:rsidRDefault="00932309" w:rsidP="00CC2E42">
            <w:pPr>
              <w:pStyle w:val="NormalWeb"/>
              <w:spacing w:after="120"/>
              <w:jc w:val="center"/>
              <w:rPr>
                <w:rFonts w:ascii="Times New Roman" w:hAnsi="Times New Roman" w:cs="Times New Roman"/>
                <w:sz w:val="28"/>
                <w:szCs w:val="28"/>
              </w:rPr>
            </w:pPr>
            <w:r>
              <w:rPr>
                <w:rFonts w:ascii="Times New Roman" w:hAnsi="Times New Roman" w:cs="Times New Roman"/>
                <w:bCs/>
                <w:color w:val="000000"/>
                <w:sz w:val="28"/>
                <w:szCs w:val="28"/>
              </w:rPr>
              <w:t>38</w:t>
            </w:r>
          </w:p>
        </w:tc>
        <w:tc>
          <w:tcPr>
            <w:tcW w:w="8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2309" w:rsidRPr="00961756" w:rsidRDefault="00932309" w:rsidP="00CC2E42">
            <w:pPr>
              <w:pStyle w:val="NormalWeb"/>
              <w:spacing w:after="120"/>
              <w:jc w:val="center"/>
              <w:rPr>
                <w:rFonts w:ascii="Times New Roman" w:hAnsi="Times New Roman" w:cs="Times New Roman"/>
                <w:sz w:val="28"/>
                <w:szCs w:val="28"/>
              </w:rPr>
            </w:pPr>
            <w:r>
              <w:rPr>
                <w:rFonts w:ascii="Times New Roman" w:hAnsi="Times New Roman" w:cs="Times New Roman"/>
                <w:bCs/>
                <w:color w:val="000000"/>
                <w:sz w:val="28"/>
                <w:szCs w:val="28"/>
              </w:rPr>
              <w:t>26</w:t>
            </w:r>
          </w:p>
        </w:tc>
        <w:tc>
          <w:tcPr>
            <w:tcW w:w="8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2309" w:rsidRPr="00961756" w:rsidRDefault="00932309" w:rsidP="00CC2E42">
            <w:pPr>
              <w:pStyle w:val="NormalWeb"/>
              <w:spacing w:after="120"/>
              <w:jc w:val="center"/>
              <w:rPr>
                <w:rFonts w:ascii="Times New Roman" w:hAnsi="Times New Roman" w:cs="Times New Roman"/>
                <w:sz w:val="28"/>
                <w:szCs w:val="28"/>
              </w:rPr>
            </w:pPr>
            <w:r>
              <w:rPr>
                <w:rFonts w:ascii="Times New Roman" w:hAnsi="Times New Roman" w:cs="Times New Roman"/>
                <w:bCs/>
                <w:color w:val="000000"/>
                <w:sz w:val="28"/>
                <w:szCs w:val="28"/>
              </w:rPr>
              <w:t>5</w:t>
            </w:r>
          </w:p>
        </w:tc>
        <w:tc>
          <w:tcPr>
            <w:tcW w:w="11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2309" w:rsidRPr="00961756" w:rsidRDefault="00932309" w:rsidP="00CC2E42">
            <w:pPr>
              <w:pStyle w:val="NormalWeb"/>
              <w:spacing w:after="120"/>
              <w:jc w:val="center"/>
              <w:rPr>
                <w:rFonts w:ascii="Times New Roman" w:hAnsi="Times New Roman" w:cs="Times New Roman"/>
                <w:sz w:val="28"/>
                <w:szCs w:val="28"/>
              </w:rPr>
            </w:pPr>
            <w:r>
              <w:rPr>
                <w:rFonts w:ascii="Times New Roman" w:hAnsi="Times New Roman" w:cs="Times New Roman"/>
                <w:bCs/>
                <w:color w:val="000000"/>
                <w:sz w:val="28"/>
                <w:szCs w:val="28"/>
              </w:rPr>
              <w:t>83</w:t>
            </w:r>
          </w:p>
        </w:tc>
      </w:tr>
      <w:tr w:rsidR="00932309" w:rsidRPr="006C343E" w:rsidTr="00CC2E42">
        <w:tc>
          <w:tcPr>
            <w:tcW w:w="45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32309" w:rsidRPr="00961756" w:rsidRDefault="00932309" w:rsidP="00CC2E42">
            <w:pPr>
              <w:pStyle w:val="NormalWeb"/>
              <w:spacing w:after="120"/>
              <w:rPr>
                <w:rFonts w:ascii="Times New Roman" w:hAnsi="Times New Roman" w:cs="Times New Roman"/>
                <w:sz w:val="28"/>
                <w:szCs w:val="28"/>
              </w:rPr>
            </w:pPr>
            <w:r w:rsidRPr="00961756">
              <w:rPr>
                <w:rFonts w:ascii="Times New Roman" w:hAnsi="Times New Roman" w:cs="Times New Roman"/>
                <w:bCs/>
                <w:color w:val="000000"/>
                <w:sz w:val="28"/>
                <w:szCs w:val="28"/>
              </w:rPr>
              <w:t>6. TỶ LỆ CÁC MỨC ĐẠT ĐƯỢC (%):</w:t>
            </w:r>
          </w:p>
        </w:tc>
        <w:tc>
          <w:tcPr>
            <w:tcW w:w="8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2309" w:rsidRPr="00961756" w:rsidRDefault="00932309" w:rsidP="00CC2E42">
            <w:pPr>
              <w:pStyle w:val="NormalWeb"/>
              <w:spacing w:after="120"/>
              <w:jc w:val="center"/>
              <w:rPr>
                <w:rFonts w:ascii="Times New Roman" w:hAnsi="Times New Roman" w:cs="Times New Roman"/>
                <w:sz w:val="28"/>
                <w:szCs w:val="28"/>
              </w:rPr>
            </w:pPr>
            <w:r>
              <w:rPr>
                <w:rFonts w:ascii="Times New Roman" w:hAnsi="Times New Roman" w:cs="Times New Roman"/>
                <w:bCs/>
                <w:color w:val="000000"/>
                <w:sz w:val="28"/>
                <w:szCs w:val="28"/>
              </w:rPr>
              <w:t>00</w:t>
            </w:r>
          </w:p>
        </w:tc>
        <w:tc>
          <w:tcPr>
            <w:tcW w:w="8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2309" w:rsidRPr="00961756" w:rsidRDefault="00932309" w:rsidP="00CC2E42">
            <w:pPr>
              <w:pStyle w:val="NormalWeb"/>
              <w:spacing w:after="120"/>
              <w:jc w:val="center"/>
              <w:rPr>
                <w:rFonts w:ascii="Times New Roman" w:hAnsi="Times New Roman" w:cs="Times New Roman"/>
                <w:sz w:val="28"/>
                <w:szCs w:val="28"/>
              </w:rPr>
            </w:pPr>
            <w:r>
              <w:rPr>
                <w:rFonts w:ascii="Times New Roman" w:hAnsi="Times New Roman" w:cs="Times New Roman"/>
                <w:bCs/>
                <w:color w:val="000000"/>
                <w:sz w:val="28"/>
                <w:szCs w:val="28"/>
              </w:rPr>
              <w:t>16,9</w:t>
            </w:r>
          </w:p>
        </w:tc>
        <w:tc>
          <w:tcPr>
            <w:tcW w:w="8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2309" w:rsidRPr="00961756" w:rsidRDefault="00932309" w:rsidP="00CC2E42">
            <w:pPr>
              <w:pStyle w:val="NormalWeb"/>
              <w:spacing w:after="120"/>
              <w:jc w:val="center"/>
              <w:rPr>
                <w:rFonts w:ascii="Times New Roman" w:hAnsi="Times New Roman" w:cs="Times New Roman"/>
                <w:sz w:val="28"/>
                <w:szCs w:val="28"/>
              </w:rPr>
            </w:pPr>
            <w:r>
              <w:rPr>
                <w:rFonts w:ascii="Times New Roman" w:hAnsi="Times New Roman" w:cs="Times New Roman"/>
                <w:bCs/>
                <w:color w:val="000000"/>
                <w:sz w:val="28"/>
                <w:szCs w:val="28"/>
              </w:rPr>
              <w:t>45,8</w:t>
            </w:r>
          </w:p>
        </w:tc>
        <w:tc>
          <w:tcPr>
            <w:tcW w:w="8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2309" w:rsidRPr="00961756" w:rsidRDefault="00932309" w:rsidP="00CC2E42">
            <w:pPr>
              <w:pStyle w:val="NormalWeb"/>
              <w:spacing w:after="120"/>
              <w:jc w:val="center"/>
              <w:rPr>
                <w:rFonts w:ascii="Times New Roman" w:hAnsi="Times New Roman" w:cs="Times New Roman"/>
                <w:sz w:val="28"/>
                <w:szCs w:val="28"/>
              </w:rPr>
            </w:pPr>
            <w:r>
              <w:rPr>
                <w:rFonts w:ascii="Times New Roman" w:hAnsi="Times New Roman" w:cs="Times New Roman"/>
                <w:bCs/>
                <w:color w:val="000000"/>
                <w:sz w:val="28"/>
                <w:szCs w:val="28"/>
              </w:rPr>
              <w:t>31,3</w:t>
            </w:r>
          </w:p>
        </w:tc>
        <w:tc>
          <w:tcPr>
            <w:tcW w:w="8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2309" w:rsidRPr="00961756" w:rsidRDefault="00932309" w:rsidP="00CC2E42">
            <w:pPr>
              <w:pStyle w:val="NormalWeb"/>
              <w:spacing w:after="120"/>
              <w:jc w:val="center"/>
              <w:rPr>
                <w:rFonts w:ascii="Times New Roman" w:hAnsi="Times New Roman" w:cs="Times New Roman"/>
                <w:sz w:val="28"/>
                <w:szCs w:val="28"/>
              </w:rPr>
            </w:pPr>
            <w:r>
              <w:rPr>
                <w:rFonts w:ascii="Times New Roman" w:hAnsi="Times New Roman" w:cs="Times New Roman"/>
                <w:bCs/>
                <w:color w:val="000000"/>
                <w:sz w:val="28"/>
                <w:szCs w:val="28"/>
              </w:rPr>
              <w:t>6,0</w:t>
            </w:r>
          </w:p>
        </w:tc>
        <w:tc>
          <w:tcPr>
            <w:tcW w:w="11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2309" w:rsidRPr="00961756" w:rsidRDefault="00932309" w:rsidP="00CC2E42">
            <w:pPr>
              <w:pStyle w:val="NormalWeb"/>
              <w:spacing w:after="120"/>
              <w:jc w:val="center"/>
              <w:rPr>
                <w:rFonts w:ascii="Times New Roman" w:hAnsi="Times New Roman" w:cs="Times New Roman"/>
                <w:sz w:val="28"/>
                <w:szCs w:val="28"/>
              </w:rPr>
            </w:pPr>
            <w:r w:rsidRPr="00961756">
              <w:rPr>
                <w:rFonts w:ascii="Times New Roman" w:hAnsi="Times New Roman" w:cs="Times New Roman"/>
                <w:bCs/>
                <w:color w:val="000000"/>
                <w:sz w:val="28"/>
                <w:szCs w:val="28"/>
              </w:rPr>
              <w:t>100%</w:t>
            </w:r>
          </w:p>
        </w:tc>
      </w:tr>
    </w:tbl>
    <w:p w:rsidR="00B70A21" w:rsidRPr="00B70A21" w:rsidRDefault="00B70A21" w:rsidP="00855BDE">
      <w:pPr>
        <w:pStyle w:val="NormalWeb"/>
        <w:spacing w:after="120"/>
        <w:rPr>
          <w:rFonts w:ascii="Times New Roman" w:hAnsi="Times New Roman" w:cs="Times New Roman"/>
          <w:sz w:val="28"/>
          <w:szCs w:val="28"/>
        </w:rPr>
      </w:pPr>
    </w:p>
    <w:p w:rsidR="00855BDE" w:rsidRPr="00B70A21" w:rsidRDefault="00855BDE" w:rsidP="00855BDE">
      <w:pPr>
        <w:pStyle w:val="NormalWeb"/>
        <w:spacing w:after="120"/>
        <w:rPr>
          <w:rFonts w:ascii="Times New Roman" w:hAnsi="Times New Roman" w:cs="Times New Roman"/>
          <w:b/>
          <w:color w:val="000000"/>
          <w:sz w:val="28"/>
          <w:szCs w:val="28"/>
        </w:rPr>
      </w:pPr>
      <w:r w:rsidRPr="00B70A21">
        <w:rPr>
          <w:rFonts w:ascii="Times New Roman" w:hAnsi="Times New Roman" w:cs="Times New Roman"/>
          <w:b/>
          <w:color w:val="000000"/>
          <w:sz w:val="28"/>
          <w:szCs w:val="28"/>
        </w:rPr>
        <w:t>3. Số lượng tiêu chí không áp dụng; mã và tên tiêu chí; nêu</w:t>
      </w:r>
      <w:r w:rsidR="00B70A21" w:rsidRPr="00B70A21">
        <w:rPr>
          <w:rFonts w:ascii="Times New Roman" w:hAnsi="Times New Roman" w:cs="Times New Roman"/>
          <w:b/>
          <w:color w:val="000000"/>
          <w:sz w:val="28"/>
          <w:szCs w:val="28"/>
        </w:rPr>
        <w:t xml:space="preserve"> rõ lý do không áp dụng tại sao:</w:t>
      </w:r>
    </w:p>
    <w:p w:rsidR="00932309" w:rsidRDefault="00FE140D" w:rsidP="00855BDE">
      <w:pPr>
        <w:pStyle w:val="NormalWeb"/>
        <w:spacing w:after="120"/>
        <w:rPr>
          <w:rFonts w:ascii="Times New Roman" w:hAnsi="Times New Roman" w:cs="Times New Roman"/>
          <w:color w:val="000000"/>
          <w:sz w:val="28"/>
          <w:szCs w:val="28"/>
        </w:rPr>
      </w:pPr>
      <w:r>
        <w:rPr>
          <w:rFonts w:ascii="Times New Roman" w:hAnsi="Times New Roman" w:cs="Times New Roman"/>
          <w:color w:val="000000"/>
          <w:sz w:val="28"/>
          <w:szCs w:val="28"/>
        </w:rPr>
        <w:tab/>
      </w:r>
      <w:r w:rsidR="00B70A21">
        <w:rPr>
          <w:rFonts w:ascii="Times New Roman" w:hAnsi="Times New Roman" w:cs="Times New Roman"/>
          <w:color w:val="000000"/>
          <w:sz w:val="28"/>
          <w:szCs w:val="28"/>
        </w:rPr>
        <w:t>Tiêu chí A4.4.</w:t>
      </w:r>
      <w:r w:rsidR="00932309" w:rsidRPr="006C343E">
        <w:rPr>
          <w:rFonts w:ascii="Times New Roman" w:hAnsi="Times New Roman" w:cs="Times New Roman"/>
          <w:color w:val="000000"/>
          <w:sz w:val="28"/>
          <w:szCs w:val="28"/>
        </w:rPr>
        <w:t>Người bệnh được hưởng lợi từ chủ trương xã hội hóa y tế</w:t>
      </w:r>
    </w:p>
    <w:p w:rsidR="00B70A21" w:rsidRPr="006C343E" w:rsidRDefault="00FE140D" w:rsidP="00855BDE">
      <w:pPr>
        <w:pStyle w:val="NormalWeb"/>
        <w:spacing w:after="120"/>
        <w:rPr>
          <w:rFonts w:ascii="Times New Roman" w:hAnsi="Times New Roman" w:cs="Times New Roman"/>
          <w:sz w:val="28"/>
          <w:szCs w:val="28"/>
        </w:rPr>
      </w:pPr>
      <w:r>
        <w:rPr>
          <w:rFonts w:ascii="Times New Roman" w:hAnsi="Times New Roman" w:cs="Times New Roman"/>
          <w:color w:val="000000"/>
          <w:sz w:val="28"/>
          <w:szCs w:val="28"/>
        </w:rPr>
        <w:tab/>
      </w:r>
      <w:r w:rsidR="00B70A21">
        <w:rPr>
          <w:rFonts w:ascii="Times New Roman" w:hAnsi="Times New Roman" w:cs="Times New Roman"/>
          <w:color w:val="000000"/>
          <w:sz w:val="28"/>
          <w:szCs w:val="28"/>
        </w:rPr>
        <w:t xml:space="preserve"> Bệnh viện chưa triển khai công tác xã hội hóa y tế.</w:t>
      </w:r>
    </w:p>
    <w:p w:rsidR="00855BDE" w:rsidRPr="00B70A21" w:rsidRDefault="00855BDE" w:rsidP="00855BDE">
      <w:pPr>
        <w:pStyle w:val="NormalWeb"/>
        <w:spacing w:after="120"/>
        <w:rPr>
          <w:rFonts w:ascii="Times New Roman" w:hAnsi="Times New Roman" w:cs="Times New Roman"/>
          <w:b/>
          <w:color w:val="000000"/>
          <w:sz w:val="28"/>
          <w:szCs w:val="28"/>
        </w:rPr>
      </w:pPr>
      <w:r w:rsidRPr="00B70A21">
        <w:rPr>
          <w:rFonts w:ascii="Times New Roman" w:hAnsi="Times New Roman" w:cs="Times New Roman"/>
          <w:b/>
          <w:color w:val="000000"/>
          <w:sz w:val="28"/>
          <w:szCs w:val="28"/>
        </w:rPr>
        <w:lastRenderedPageBreak/>
        <w:t xml:space="preserve">4. Đề xuất tên hoặc nội dung tiêu chí khác tương đương để thay thế tiêu chí không áp dụng để Bộ Y tế xem xét tiếp tục bổ sung, </w:t>
      </w:r>
      <w:r w:rsidR="00B70A21" w:rsidRPr="00B70A21">
        <w:rPr>
          <w:rFonts w:ascii="Times New Roman" w:hAnsi="Times New Roman" w:cs="Times New Roman"/>
          <w:b/>
          <w:color w:val="000000"/>
          <w:sz w:val="28"/>
          <w:szCs w:val="28"/>
        </w:rPr>
        <w:t>hoàn thiện Bộ tiêu chí:</w:t>
      </w:r>
    </w:p>
    <w:p w:rsidR="00B70A21" w:rsidRPr="006C343E" w:rsidRDefault="00FE140D" w:rsidP="00855BDE">
      <w:pPr>
        <w:pStyle w:val="NormalWeb"/>
        <w:spacing w:after="120"/>
        <w:rPr>
          <w:rFonts w:ascii="Times New Roman" w:hAnsi="Times New Roman" w:cs="Times New Roman"/>
          <w:sz w:val="28"/>
          <w:szCs w:val="28"/>
        </w:rPr>
      </w:pPr>
      <w:r>
        <w:rPr>
          <w:rFonts w:ascii="Times New Roman" w:hAnsi="Times New Roman" w:cs="Times New Roman"/>
          <w:color w:val="000000"/>
          <w:sz w:val="28"/>
          <w:szCs w:val="28"/>
        </w:rPr>
        <w:tab/>
      </w:r>
      <w:r w:rsidR="00B70A21">
        <w:rPr>
          <w:rFonts w:ascii="Times New Roman" w:hAnsi="Times New Roman" w:cs="Times New Roman"/>
          <w:color w:val="000000"/>
          <w:sz w:val="28"/>
          <w:szCs w:val="28"/>
        </w:rPr>
        <w:t>Không có ý kiến</w:t>
      </w:r>
    </w:p>
    <w:p w:rsidR="00855BDE" w:rsidRPr="006C343E" w:rsidRDefault="00855BDE" w:rsidP="00932309">
      <w:pPr>
        <w:pStyle w:val="NormalWeb"/>
        <w:spacing w:after="120"/>
        <w:outlineLvl w:val="0"/>
        <w:rPr>
          <w:rFonts w:ascii="Times New Roman" w:hAnsi="Times New Roman" w:cs="Times New Roman"/>
          <w:sz w:val="28"/>
          <w:szCs w:val="28"/>
        </w:rPr>
      </w:pPr>
      <w:r w:rsidRPr="006C343E">
        <w:rPr>
          <w:rFonts w:ascii="Times New Roman" w:hAnsi="Times New Roman" w:cs="Times New Roman"/>
          <w:b/>
          <w:bCs/>
          <w:color w:val="000000"/>
          <w:sz w:val="28"/>
          <w:szCs w:val="28"/>
        </w:rPr>
        <w:t>IV. BIỂU ĐỒ CÁC KHÍA CẠNH CHẤT LƯỢNG BỆNH VIỆN</w:t>
      </w:r>
    </w:p>
    <w:p w:rsidR="00855BDE" w:rsidRPr="00932309" w:rsidRDefault="005424CF" w:rsidP="00855BDE">
      <w:pPr>
        <w:pStyle w:val="NormalWeb"/>
        <w:spacing w:after="120"/>
        <w:rPr>
          <w:rFonts w:ascii="Times New Roman" w:hAnsi="Times New Roman" w:cs="Times New Roman"/>
          <w:b/>
          <w:color w:val="000000"/>
          <w:sz w:val="28"/>
          <w:szCs w:val="28"/>
        </w:rPr>
      </w:pPr>
      <w:r w:rsidRPr="00932309">
        <w:rPr>
          <w:b/>
          <w:noProof/>
        </w:rPr>
        <w:drawing>
          <wp:anchor distT="0" distB="0" distL="114300" distR="114300" simplePos="0" relativeHeight="251659264" behindDoc="0" locked="0" layoutInCell="1" allowOverlap="1">
            <wp:simplePos x="0" y="0"/>
            <wp:positionH relativeFrom="column">
              <wp:posOffset>72390</wp:posOffset>
            </wp:positionH>
            <wp:positionV relativeFrom="paragraph">
              <wp:posOffset>331470</wp:posOffset>
            </wp:positionV>
            <wp:extent cx="5324475" cy="3419475"/>
            <wp:effectExtent l="0" t="0" r="0" b="0"/>
            <wp:wrapTopAndBottom/>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sidR="00932309" w:rsidRPr="00932309">
        <w:rPr>
          <w:rFonts w:ascii="Times New Roman" w:hAnsi="Times New Roman" w:cs="Times New Roman"/>
          <w:b/>
          <w:color w:val="002060"/>
          <w:sz w:val="28"/>
          <w:szCs w:val="28"/>
        </w:rPr>
        <w:t>1</w:t>
      </w:r>
      <w:r w:rsidR="00855BDE" w:rsidRPr="00932309">
        <w:rPr>
          <w:rFonts w:ascii="Times New Roman" w:hAnsi="Times New Roman" w:cs="Times New Roman"/>
          <w:b/>
          <w:color w:val="002060"/>
          <w:sz w:val="28"/>
          <w:szCs w:val="28"/>
        </w:rPr>
        <w:t xml:space="preserve">. </w:t>
      </w:r>
      <w:r w:rsidR="00855BDE" w:rsidRPr="00932309">
        <w:rPr>
          <w:rFonts w:ascii="Times New Roman" w:hAnsi="Times New Roman" w:cs="Times New Roman"/>
          <w:b/>
          <w:color w:val="000000"/>
          <w:sz w:val="28"/>
          <w:szCs w:val="28"/>
        </w:rPr>
        <w:t>Biểu đồ chung cho 5 phần (từ phần A đến phần E)</w:t>
      </w:r>
    </w:p>
    <w:p w:rsidR="005424CF" w:rsidRPr="005424CF" w:rsidRDefault="005424CF" w:rsidP="00855BDE">
      <w:pPr>
        <w:pStyle w:val="NormalWeb"/>
        <w:spacing w:after="120"/>
        <w:rPr>
          <w:rFonts w:ascii="Times New Roman" w:hAnsi="Times New Roman" w:cs="Times New Roman"/>
          <w:color w:val="000000"/>
          <w:sz w:val="28"/>
          <w:szCs w:val="28"/>
        </w:rPr>
      </w:pPr>
    </w:p>
    <w:p w:rsidR="00855BDE" w:rsidRPr="00932309" w:rsidRDefault="00932309" w:rsidP="00855BDE">
      <w:pPr>
        <w:pStyle w:val="NormalWeb"/>
        <w:spacing w:after="120"/>
        <w:rPr>
          <w:rFonts w:ascii="Times New Roman" w:hAnsi="Times New Roman" w:cs="Times New Roman"/>
          <w:b/>
          <w:color w:val="000000"/>
          <w:sz w:val="28"/>
          <w:szCs w:val="28"/>
        </w:rPr>
      </w:pPr>
      <w:r w:rsidRPr="00932309">
        <w:rPr>
          <w:rFonts w:ascii="Times New Roman" w:hAnsi="Times New Roman" w:cs="Times New Roman"/>
          <w:b/>
          <w:color w:val="002060"/>
          <w:sz w:val="28"/>
          <w:szCs w:val="28"/>
        </w:rPr>
        <w:t>2</w:t>
      </w:r>
      <w:r w:rsidR="00855BDE" w:rsidRPr="00932309">
        <w:rPr>
          <w:rFonts w:ascii="Times New Roman" w:hAnsi="Times New Roman" w:cs="Times New Roman"/>
          <w:b/>
          <w:color w:val="002060"/>
          <w:sz w:val="28"/>
          <w:szCs w:val="28"/>
        </w:rPr>
        <w:t xml:space="preserve">. </w:t>
      </w:r>
      <w:r w:rsidR="00855BDE" w:rsidRPr="00932309">
        <w:rPr>
          <w:rFonts w:ascii="Times New Roman" w:hAnsi="Times New Roman" w:cs="Times New Roman"/>
          <w:b/>
          <w:color w:val="000000"/>
          <w:sz w:val="28"/>
          <w:szCs w:val="28"/>
        </w:rPr>
        <w:t>Biểu đồ riêng cho phần A (từ A1 đến A4)</w:t>
      </w:r>
    </w:p>
    <w:p w:rsidR="005424CF" w:rsidRDefault="005424CF" w:rsidP="00855BDE">
      <w:pPr>
        <w:pStyle w:val="NormalWeb"/>
        <w:spacing w:after="120"/>
        <w:rPr>
          <w:rFonts w:ascii="Times New Roman" w:hAnsi="Times New Roman" w:cs="Times New Roman"/>
          <w:color w:val="000000"/>
          <w:sz w:val="28"/>
          <w:szCs w:val="28"/>
        </w:rPr>
      </w:pPr>
      <w:r>
        <w:rPr>
          <w:noProof/>
        </w:rPr>
        <w:drawing>
          <wp:anchor distT="0" distB="0" distL="114300" distR="114300" simplePos="0" relativeHeight="251658240" behindDoc="0" locked="0" layoutInCell="1" allowOverlap="1">
            <wp:simplePos x="0" y="0"/>
            <wp:positionH relativeFrom="column">
              <wp:posOffset>72390</wp:posOffset>
            </wp:positionH>
            <wp:positionV relativeFrom="paragraph">
              <wp:posOffset>635</wp:posOffset>
            </wp:positionV>
            <wp:extent cx="5324475" cy="3352800"/>
            <wp:effectExtent l="0" t="0" r="0" b="0"/>
            <wp:wrapNone/>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B70A21" w:rsidRDefault="00B70A21" w:rsidP="00855BDE">
      <w:pPr>
        <w:pStyle w:val="NormalWeb"/>
        <w:spacing w:after="120"/>
        <w:rPr>
          <w:rFonts w:ascii="Times New Roman" w:hAnsi="Times New Roman" w:cs="Times New Roman"/>
          <w:noProof/>
          <w:color w:val="000000"/>
          <w:sz w:val="28"/>
          <w:szCs w:val="28"/>
        </w:rPr>
      </w:pPr>
    </w:p>
    <w:p w:rsidR="005424CF" w:rsidRDefault="005424CF" w:rsidP="00855BDE">
      <w:pPr>
        <w:pStyle w:val="NormalWeb"/>
        <w:spacing w:after="120"/>
        <w:rPr>
          <w:rFonts w:ascii="Times New Roman" w:hAnsi="Times New Roman" w:cs="Times New Roman"/>
          <w:noProof/>
          <w:color w:val="000000"/>
          <w:sz w:val="28"/>
          <w:szCs w:val="28"/>
        </w:rPr>
      </w:pPr>
    </w:p>
    <w:p w:rsidR="005424CF" w:rsidRDefault="005424CF" w:rsidP="00855BDE">
      <w:pPr>
        <w:pStyle w:val="NormalWeb"/>
        <w:spacing w:after="120"/>
        <w:rPr>
          <w:rFonts w:ascii="Times New Roman" w:hAnsi="Times New Roman" w:cs="Times New Roman"/>
          <w:noProof/>
          <w:color w:val="000000"/>
          <w:sz w:val="28"/>
          <w:szCs w:val="28"/>
        </w:rPr>
      </w:pPr>
    </w:p>
    <w:p w:rsidR="005424CF" w:rsidRPr="006C343E" w:rsidRDefault="005424CF" w:rsidP="00855BDE">
      <w:pPr>
        <w:pStyle w:val="NormalWeb"/>
        <w:spacing w:after="120"/>
        <w:rPr>
          <w:rFonts w:ascii="Times New Roman" w:hAnsi="Times New Roman" w:cs="Times New Roman"/>
          <w:sz w:val="28"/>
          <w:szCs w:val="28"/>
        </w:rPr>
      </w:pPr>
    </w:p>
    <w:p w:rsidR="005424CF" w:rsidRDefault="005424CF">
      <w:pPr>
        <w:rPr>
          <w:rFonts w:ascii="Times New Roman" w:eastAsia="Times New Roman" w:hAnsi="Times New Roman" w:cs="Times New Roman"/>
          <w:color w:val="002060"/>
          <w:sz w:val="28"/>
          <w:szCs w:val="28"/>
        </w:rPr>
      </w:pPr>
      <w:r>
        <w:rPr>
          <w:rFonts w:ascii="Times New Roman" w:hAnsi="Times New Roman" w:cs="Times New Roman"/>
          <w:color w:val="002060"/>
          <w:sz w:val="28"/>
          <w:szCs w:val="28"/>
        </w:rPr>
        <w:br w:type="page"/>
      </w:r>
    </w:p>
    <w:p w:rsidR="00855BDE" w:rsidRPr="00932309" w:rsidRDefault="005424CF" w:rsidP="00855BDE">
      <w:pPr>
        <w:pStyle w:val="NormalWeb"/>
        <w:spacing w:after="120"/>
        <w:rPr>
          <w:rFonts w:ascii="Times New Roman" w:hAnsi="Times New Roman" w:cs="Times New Roman"/>
          <w:b/>
          <w:color w:val="000000"/>
          <w:sz w:val="28"/>
          <w:szCs w:val="28"/>
        </w:rPr>
      </w:pPr>
      <w:r w:rsidRPr="00932309">
        <w:rPr>
          <w:b/>
          <w:noProof/>
        </w:rPr>
        <w:lastRenderedPageBreak/>
        <w:drawing>
          <wp:anchor distT="0" distB="0" distL="114300" distR="114300" simplePos="0" relativeHeight="251660288" behindDoc="0" locked="0" layoutInCell="1" allowOverlap="1">
            <wp:simplePos x="0" y="0"/>
            <wp:positionH relativeFrom="column">
              <wp:posOffset>-99695</wp:posOffset>
            </wp:positionH>
            <wp:positionV relativeFrom="paragraph">
              <wp:posOffset>327660</wp:posOffset>
            </wp:positionV>
            <wp:extent cx="5572125" cy="3733800"/>
            <wp:effectExtent l="0" t="0" r="0" b="0"/>
            <wp:wrapTopAndBottom/>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sidR="00932309" w:rsidRPr="00932309">
        <w:rPr>
          <w:rFonts w:ascii="Times New Roman" w:hAnsi="Times New Roman" w:cs="Times New Roman"/>
          <w:b/>
          <w:color w:val="002060"/>
          <w:sz w:val="28"/>
          <w:szCs w:val="28"/>
        </w:rPr>
        <w:t>3</w:t>
      </w:r>
      <w:r w:rsidR="00855BDE" w:rsidRPr="00932309">
        <w:rPr>
          <w:rFonts w:ascii="Times New Roman" w:hAnsi="Times New Roman" w:cs="Times New Roman"/>
          <w:b/>
          <w:color w:val="002060"/>
          <w:sz w:val="28"/>
          <w:szCs w:val="28"/>
        </w:rPr>
        <w:t xml:space="preserve">. </w:t>
      </w:r>
      <w:r w:rsidR="00855BDE" w:rsidRPr="00932309">
        <w:rPr>
          <w:rFonts w:ascii="Times New Roman" w:hAnsi="Times New Roman" w:cs="Times New Roman"/>
          <w:b/>
          <w:color w:val="000000"/>
          <w:sz w:val="28"/>
          <w:szCs w:val="28"/>
        </w:rPr>
        <w:t xml:space="preserve">Biểu đồ riêng cho phần B (từ B1 đến B4) </w:t>
      </w:r>
    </w:p>
    <w:p w:rsidR="005424CF" w:rsidRPr="006C343E" w:rsidRDefault="005424CF" w:rsidP="00855BDE">
      <w:pPr>
        <w:pStyle w:val="NormalWeb"/>
        <w:spacing w:after="120"/>
        <w:rPr>
          <w:rFonts w:ascii="Times New Roman" w:hAnsi="Times New Roman" w:cs="Times New Roman"/>
          <w:sz w:val="28"/>
          <w:szCs w:val="28"/>
        </w:rPr>
      </w:pPr>
    </w:p>
    <w:p w:rsidR="00855BDE" w:rsidRPr="00932309" w:rsidRDefault="005424CF" w:rsidP="00855BDE">
      <w:pPr>
        <w:pStyle w:val="NormalWeb"/>
        <w:spacing w:after="120"/>
        <w:rPr>
          <w:rFonts w:ascii="Times New Roman" w:hAnsi="Times New Roman" w:cs="Times New Roman"/>
          <w:b/>
          <w:color w:val="000000"/>
          <w:sz w:val="28"/>
          <w:szCs w:val="28"/>
        </w:rPr>
      </w:pPr>
      <w:r w:rsidRPr="00D53D75">
        <w:rPr>
          <w:b/>
          <w:noProof/>
        </w:rPr>
        <w:drawing>
          <wp:anchor distT="0" distB="0" distL="114300" distR="114300" simplePos="0" relativeHeight="251661312" behindDoc="0" locked="0" layoutInCell="1" allowOverlap="1">
            <wp:simplePos x="0" y="0"/>
            <wp:positionH relativeFrom="column">
              <wp:posOffset>-99060</wp:posOffset>
            </wp:positionH>
            <wp:positionV relativeFrom="paragraph">
              <wp:posOffset>290830</wp:posOffset>
            </wp:positionV>
            <wp:extent cx="5734050" cy="4076700"/>
            <wp:effectExtent l="0" t="0" r="0" b="0"/>
            <wp:wrapTopAndBottom/>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sidR="00932309" w:rsidRPr="00D53D75">
        <w:rPr>
          <w:rFonts w:ascii="Times New Roman" w:hAnsi="Times New Roman" w:cs="Times New Roman"/>
          <w:b/>
          <w:sz w:val="28"/>
          <w:szCs w:val="28"/>
        </w:rPr>
        <w:t>4</w:t>
      </w:r>
      <w:r w:rsidR="00855BDE" w:rsidRPr="00D53D75">
        <w:rPr>
          <w:rFonts w:ascii="Times New Roman" w:hAnsi="Times New Roman" w:cs="Times New Roman"/>
          <w:b/>
          <w:sz w:val="28"/>
          <w:szCs w:val="28"/>
        </w:rPr>
        <w:t>.</w:t>
      </w:r>
      <w:r w:rsidR="00855BDE" w:rsidRPr="00932309">
        <w:rPr>
          <w:rFonts w:ascii="Times New Roman" w:hAnsi="Times New Roman" w:cs="Times New Roman"/>
          <w:b/>
          <w:color w:val="000000"/>
          <w:sz w:val="28"/>
          <w:szCs w:val="28"/>
        </w:rPr>
        <w:t xml:space="preserve">Biểu đồ riêng cho phần C (từ C1 đến C9) </w:t>
      </w:r>
    </w:p>
    <w:p w:rsidR="00B70A21" w:rsidRDefault="00B70A21" w:rsidP="00855BDE">
      <w:pPr>
        <w:pStyle w:val="NormalWeb"/>
        <w:spacing w:after="120"/>
        <w:rPr>
          <w:rFonts w:ascii="Times New Roman" w:hAnsi="Times New Roman" w:cs="Times New Roman"/>
          <w:noProof/>
          <w:color w:val="000000"/>
          <w:sz w:val="28"/>
          <w:szCs w:val="28"/>
        </w:rPr>
      </w:pPr>
    </w:p>
    <w:p w:rsidR="00855BDE" w:rsidRPr="00DB1D48" w:rsidRDefault="00DB1D48" w:rsidP="00855BDE">
      <w:pPr>
        <w:pStyle w:val="NormalWeb"/>
        <w:spacing w:after="120"/>
        <w:rPr>
          <w:rFonts w:ascii="Times New Roman" w:hAnsi="Times New Roman" w:cs="Times New Roman"/>
          <w:b/>
          <w:color w:val="000000"/>
          <w:sz w:val="28"/>
          <w:szCs w:val="28"/>
        </w:rPr>
      </w:pPr>
      <w:r w:rsidRPr="00DB1D48">
        <w:rPr>
          <w:rFonts w:ascii="Times New Roman" w:hAnsi="Times New Roman" w:cs="Times New Roman"/>
          <w:b/>
          <w:sz w:val="28"/>
          <w:szCs w:val="28"/>
        </w:rPr>
        <w:lastRenderedPageBreak/>
        <w:t>5</w:t>
      </w:r>
      <w:r w:rsidR="007B407B" w:rsidRPr="00DB1D48">
        <w:rPr>
          <w:b/>
          <w:noProof/>
        </w:rPr>
        <w:drawing>
          <wp:anchor distT="0" distB="0" distL="114300" distR="114300" simplePos="0" relativeHeight="251662336" behindDoc="0" locked="0" layoutInCell="1" allowOverlap="1">
            <wp:simplePos x="0" y="0"/>
            <wp:positionH relativeFrom="column">
              <wp:posOffset>-3810</wp:posOffset>
            </wp:positionH>
            <wp:positionV relativeFrom="paragraph">
              <wp:posOffset>447040</wp:posOffset>
            </wp:positionV>
            <wp:extent cx="5600700" cy="3381375"/>
            <wp:effectExtent l="0" t="0" r="0" b="0"/>
            <wp:wrapTopAndBottom/>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sidR="00855BDE" w:rsidRPr="00DB1D48">
        <w:rPr>
          <w:rFonts w:ascii="Times New Roman" w:hAnsi="Times New Roman" w:cs="Times New Roman"/>
          <w:b/>
          <w:color w:val="002060"/>
          <w:sz w:val="28"/>
          <w:szCs w:val="28"/>
        </w:rPr>
        <w:t xml:space="preserve">. </w:t>
      </w:r>
      <w:r w:rsidR="00855BDE" w:rsidRPr="00DB1D48">
        <w:rPr>
          <w:rFonts w:ascii="Times New Roman" w:hAnsi="Times New Roman" w:cs="Times New Roman"/>
          <w:b/>
          <w:color w:val="000000"/>
          <w:sz w:val="28"/>
          <w:szCs w:val="28"/>
        </w:rPr>
        <w:t>Biểu đồ riêng cho phần D (từ D1 đến D4)</w:t>
      </w:r>
    </w:p>
    <w:p w:rsidR="007B407B" w:rsidRPr="006C343E" w:rsidRDefault="007B407B" w:rsidP="00855BDE">
      <w:pPr>
        <w:pStyle w:val="NormalWeb"/>
        <w:spacing w:after="120"/>
        <w:rPr>
          <w:rFonts w:ascii="Times New Roman" w:hAnsi="Times New Roman" w:cs="Times New Roman"/>
          <w:sz w:val="28"/>
          <w:szCs w:val="28"/>
        </w:rPr>
      </w:pPr>
    </w:p>
    <w:p w:rsidR="00A92713" w:rsidRPr="00A92713" w:rsidRDefault="00855BDE" w:rsidP="00855BDE">
      <w:pPr>
        <w:pStyle w:val="NormalWeb"/>
        <w:spacing w:after="120"/>
        <w:rPr>
          <w:rFonts w:ascii="Times New Roman" w:hAnsi="Times New Roman" w:cs="Times New Roman"/>
          <w:b/>
          <w:bCs/>
          <w:color w:val="000000"/>
          <w:sz w:val="28"/>
          <w:szCs w:val="28"/>
        </w:rPr>
      </w:pPr>
      <w:r w:rsidRPr="006C343E">
        <w:rPr>
          <w:rFonts w:ascii="Times New Roman" w:hAnsi="Times New Roman" w:cs="Times New Roman"/>
          <w:b/>
          <w:bCs/>
          <w:color w:val="000000"/>
          <w:sz w:val="28"/>
          <w:szCs w:val="28"/>
        </w:rPr>
        <w:t>V. TỰ ĐÁNH GIÁ VỀ CÁC ƯU ĐIỂM CHẤT LƯỢNG BỆNH VIỆN</w:t>
      </w:r>
    </w:p>
    <w:p w:rsidR="00855BDE" w:rsidRPr="001D5B6B" w:rsidRDefault="001D5B6B" w:rsidP="00DB1D48">
      <w:pPr>
        <w:pStyle w:val="NormalWeb"/>
        <w:spacing w:after="120"/>
        <w:ind w:firstLine="360"/>
        <w:jc w:val="both"/>
        <w:rPr>
          <w:rFonts w:ascii="Times New Roman" w:hAnsi="Times New Roman" w:cs="Times New Roman"/>
          <w:sz w:val="28"/>
          <w:szCs w:val="28"/>
        </w:rPr>
      </w:pPr>
      <w:r w:rsidRPr="001D5B6B">
        <w:rPr>
          <w:rFonts w:ascii="Times New Roman" w:hAnsi="Times New Roman" w:cs="Times New Roman"/>
          <w:sz w:val="28"/>
          <w:szCs w:val="28"/>
        </w:rPr>
        <w:t>- N</w:t>
      </w:r>
      <w:r w:rsidR="00DA32F1" w:rsidRPr="001D5B6B">
        <w:rPr>
          <w:rFonts w:ascii="Times New Roman" w:hAnsi="Times New Roman" w:cs="Times New Roman"/>
          <w:sz w:val="28"/>
          <w:szCs w:val="28"/>
        </w:rPr>
        <w:t xml:space="preserve">gười bệnh </w:t>
      </w:r>
      <w:r w:rsidRPr="001D5B6B">
        <w:rPr>
          <w:rFonts w:ascii="Times New Roman" w:hAnsi="Times New Roman" w:cs="Times New Roman"/>
          <w:sz w:val="28"/>
          <w:szCs w:val="28"/>
        </w:rPr>
        <w:t xml:space="preserve">điều trị nội, ngoại trú </w:t>
      </w:r>
      <w:r w:rsidR="00DA32F1" w:rsidRPr="001D5B6B">
        <w:rPr>
          <w:rFonts w:ascii="Times New Roman" w:hAnsi="Times New Roman" w:cs="Times New Roman"/>
          <w:sz w:val="28"/>
          <w:szCs w:val="28"/>
        </w:rPr>
        <w:t>được hướng dẫn rõ ràng cụ thể.</w:t>
      </w:r>
    </w:p>
    <w:p w:rsidR="00DA32F1" w:rsidRPr="001D5B6B" w:rsidRDefault="001D5B6B" w:rsidP="00DB1D48">
      <w:pPr>
        <w:pStyle w:val="NormalWeb"/>
        <w:spacing w:after="120"/>
        <w:ind w:firstLine="360"/>
        <w:jc w:val="both"/>
        <w:rPr>
          <w:rFonts w:ascii="Times New Roman" w:hAnsi="Times New Roman" w:cs="Times New Roman"/>
          <w:sz w:val="28"/>
          <w:szCs w:val="28"/>
        </w:rPr>
      </w:pPr>
      <w:r w:rsidRPr="001D5B6B">
        <w:rPr>
          <w:rFonts w:ascii="Times New Roman" w:hAnsi="Times New Roman" w:cs="Times New Roman"/>
          <w:sz w:val="28"/>
          <w:szCs w:val="28"/>
        </w:rPr>
        <w:t>- Bệnh viện đã phát động các phong trào cải tiến chất lượng bệnh viện</w:t>
      </w:r>
    </w:p>
    <w:p w:rsidR="00DA32F1" w:rsidRPr="001D5B6B" w:rsidRDefault="001D5B6B" w:rsidP="00DB1D48">
      <w:pPr>
        <w:pStyle w:val="NormalWeb"/>
        <w:spacing w:after="120"/>
        <w:ind w:firstLine="360"/>
        <w:jc w:val="both"/>
        <w:rPr>
          <w:rFonts w:ascii="Times New Roman" w:hAnsi="Times New Roman" w:cs="Times New Roman"/>
          <w:sz w:val="28"/>
          <w:szCs w:val="28"/>
        </w:rPr>
      </w:pPr>
      <w:r w:rsidRPr="001D5B6B">
        <w:rPr>
          <w:rFonts w:ascii="Times New Roman" w:hAnsi="Times New Roman" w:cs="Times New Roman"/>
          <w:sz w:val="28"/>
          <w:szCs w:val="28"/>
        </w:rPr>
        <w:t>- Duy trì thường xuyên công tác sinh hoạt khoa học, bình bệnh án, đơn thuốc, phiếu chăm sóc.</w:t>
      </w:r>
    </w:p>
    <w:p w:rsidR="001D5B6B" w:rsidRPr="001D5B6B" w:rsidRDefault="001D5B6B" w:rsidP="00DB1D48">
      <w:pPr>
        <w:pStyle w:val="NormalWeb"/>
        <w:spacing w:after="120"/>
        <w:ind w:firstLine="360"/>
        <w:jc w:val="both"/>
        <w:rPr>
          <w:rFonts w:ascii="Times New Roman" w:hAnsi="Times New Roman" w:cs="Times New Roman"/>
          <w:sz w:val="28"/>
          <w:szCs w:val="28"/>
        </w:rPr>
      </w:pPr>
      <w:r w:rsidRPr="001D5B6B">
        <w:rPr>
          <w:rFonts w:ascii="Times New Roman" w:hAnsi="Times New Roman" w:cs="Times New Roman"/>
          <w:sz w:val="28"/>
          <w:szCs w:val="28"/>
        </w:rPr>
        <w:t>- Xây dựng các quy trình kỹ thuật phù hợp với điều kiện thực tế bệnh viện.</w:t>
      </w:r>
    </w:p>
    <w:p w:rsidR="001D5B6B" w:rsidRPr="001D5B6B" w:rsidRDefault="001D5B6B" w:rsidP="00DB1D48">
      <w:pPr>
        <w:pStyle w:val="NormalWeb"/>
        <w:spacing w:after="120"/>
        <w:ind w:firstLine="360"/>
        <w:jc w:val="both"/>
        <w:rPr>
          <w:rFonts w:ascii="Times New Roman" w:hAnsi="Times New Roman" w:cs="Times New Roman"/>
          <w:sz w:val="28"/>
          <w:szCs w:val="28"/>
        </w:rPr>
      </w:pPr>
      <w:r w:rsidRPr="001D5B6B">
        <w:rPr>
          <w:rFonts w:ascii="Times New Roman" w:hAnsi="Times New Roman" w:cs="Times New Roman"/>
          <w:sz w:val="28"/>
          <w:szCs w:val="28"/>
        </w:rPr>
        <w:t>- Xây dựng hệ thống báo cáo sai sót và sự cố chuyên môn rõ ràng, thống nhất.</w:t>
      </w:r>
    </w:p>
    <w:p w:rsidR="00DA32F1" w:rsidRPr="001D5B6B" w:rsidRDefault="001D5B6B" w:rsidP="00DB1D48">
      <w:pPr>
        <w:pStyle w:val="NormalWeb"/>
        <w:spacing w:after="120"/>
        <w:ind w:firstLine="360"/>
        <w:jc w:val="both"/>
        <w:rPr>
          <w:rFonts w:ascii="Times New Roman" w:hAnsi="Times New Roman" w:cs="Times New Roman"/>
          <w:sz w:val="28"/>
          <w:szCs w:val="28"/>
        </w:rPr>
      </w:pPr>
      <w:r w:rsidRPr="001D5B6B">
        <w:rPr>
          <w:rFonts w:ascii="Times New Roman" w:hAnsi="Times New Roman" w:cs="Times New Roman"/>
          <w:sz w:val="28"/>
          <w:szCs w:val="28"/>
        </w:rPr>
        <w:t xml:space="preserve">- </w:t>
      </w:r>
      <w:r w:rsidR="00DA32F1" w:rsidRPr="001D5B6B">
        <w:rPr>
          <w:rFonts w:ascii="Times New Roman" w:hAnsi="Times New Roman" w:cs="Times New Roman"/>
          <w:sz w:val="28"/>
          <w:szCs w:val="28"/>
        </w:rPr>
        <w:t>Hồ sơ bệnh án được quản lý chặt chẽ, đầy đủ, khoa học, dễ tìm.</w:t>
      </w:r>
    </w:p>
    <w:p w:rsidR="008D7793" w:rsidRPr="001D5B6B" w:rsidRDefault="001D5B6B" w:rsidP="00DB1D48">
      <w:pPr>
        <w:pStyle w:val="NormalWeb"/>
        <w:spacing w:after="120"/>
        <w:ind w:firstLine="360"/>
        <w:jc w:val="both"/>
        <w:rPr>
          <w:rFonts w:ascii="Times New Roman" w:hAnsi="Times New Roman" w:cs="Times New Roman"/>
          <w:sz w:val="28"/>
          <w:szCs w:val="28"/>
        </w:rPr>
      </w:pPr>
      <w:r w:rsidRPr="001D5B6B">
        <w:rPr>
          <w:rFonts w:ascii="Times New Roman" w:hAnsi="Times New Roman" w:cs="Times New Roman"/>
          <w:sz w:val="28"/>
          <w:szCs w:val="28"/>
        </w:rPr>
        <w:t xml:space="preserve">- </w:t>
      </w:r>
      <w:r w:rsidR="008D7793" w:rsidRPr="001D5B6B">
        <w:rPr>
          <w:rFonts w:ascii="Times New Roman" w:hAnsi="Times New Roman" w:cs="Times New Roman"/>
          <w:sz w:val="28"/>
          <w:szCs w:val="28"/>
        </w:rPr>
        <w:t>Thu viện phí đúng, đủ, công khai minh bạch.</w:t>
      </w:r>
    </w:p>
    <w:p w:rsidR="008D7793" w:rsidRPr="001D5B6B" w:rsidRDefault="001D5B6B" w:rsidP="00DB1D48">
      <w:pPr>
        <w:pStyle w:val="NormalWeb"/>
        <w:spacing w:after="120"/>
        <w:ind w:firstLine="360"/>
        <w:jc w:val="both"/>
        <w:rPr>
          <w:rFonts w:ascii="Times New Roman" w:hAnsi="Times New Roman" w:cs="Times New Roman"/>
          <w:sz w:val="28"/>
          <w:szCs w:val="28"/>
        </w:rPr>
      </w:pPr>
      <w:r w:rsidRPr="001D5B6B">
        <w:rPr>
          <w:rFonts w:ascii="Times New Roman" w:hAnsi="Times New Roman" w:cs="Times New Roman"/>
          <w:sz w:val="28"/>
          <w:szCs w:val="28"/>
        </w:rPr>
        <w:t xml:space="preserve">- </w:t>
      </w:r>
      <w:r w:rsidR="008D7793" w:rsidRPr="001D5B6B">
        <w:rPr>
          <w:rFonts w:ascii="Times New Roman" w:hAnsi="Times New Roman" w:cs="Times New Roman"/>
          <w:sz w:val="28"/>
          <w:szCs w:val="28"/>
        </w:rPr>
        <w:t>Hệ thống công nghệ thông tin đáp ứng được nhu cầu khám chữa bệnh cũng như quản lý tài sản, trang thiết bị y tế</w:t>
      </w:r>
      <w:r w:rsidR="003A0B16" w:rsidRPr="001D5B6B">
        <w:rPr>
          <w:rFonts w:ascii="Times New Roman" w:hAnsi="Times New Roman" w:cs="Times New Roman"/>
          <w:sz w:val="28"/>
          <w:szCs w:val="28"/>
        </w:rPr>
        <w:t>.</w:t>
      </w:r>
    </w:p>
    <w:p w:rsidR="003A0B16" w:rsidRPr="001D5B6B" w:rsidRDefault="001D5B6B" w:rsidP="00DB1D48">
      <w:pPr>
        <w:pStyle w:val="NormalWeb"/>
        <w:spacing w:after="120"/>
        <w:ind w:firstLine="360"/>
        <w:jc w:val="both"/>
        <w:rPr>
          <w:rFonts w:ascii="Times New Roman" w:hAnsi="Times New Roman" w:cs="Times New Roman"/>
          <w:sz w:val="28"/>
          <w:szCs w:val="28"/>
        </w:rPr>
      </w:pPr>
      <w:r w:rsidRPr="001D5B6B">
        <w:rPr>
          <w:rFonts w:ascii="Times New Roman" w:hAnsi="Times New Roman" w:cs="Times New Roman"/>
          <w:sz w:val="28"/>
          <w:szCs w:val="28"/>
        </w:rPr>
        <w:t xml:space="preserve">- </w:t>
      </w:r>
      <w:r w:rsidR="003A0B16" w:rsidRPr="001D5B6B">
        <w:rPr>
          <w:rFonts w:ascii="Times New Roman" w:hAnsi="Times New Roman" w:cs="Times New Roman"/>
          <w:sz w:val="28"/>
          <w:szCs w:val="28"/>
        </w:rPr>
        <w:t>Có hệ thống xử lý chất thải rắn, chất thải lỏng hoạt động tốt.</w:t>
      </w:r>
    </w:p>
    <w:p w:rsidR="003A0B16" w:rsidRPr="001D5B6B" w:rsidRDefault="001D5B6B" w:rsidP="00DB1D48">
      <w:pPr>
        <w:pStyle w:val="NormalWeb"/>
        <w:spacing w:after="120"/>
        <w:ind w:firstLine="360"/>
        <w:jc w:val="both"/>
        <w:rPr>
          <w:rFonts w:ascii="Times New Roman" w:hAnsi="Times New Roman" w:cs="Times New Roman"/>
          <w:sz w:val="28"/>
          <w:szCs w:val="28"/>
        </w:rPr>
      </w:pPr>
      <w:r w:rsidRPr="001D5B6B">
        <w:rPr>
          <w:rFonts w:ascii="Times New Roman" w:hAnsi="Times New Roman" w:cs="Times New Roman"/>
          <w:sz w:val="28"/>
          <w:szCs w:val="28"/>
        </w:rPr>
        <w:t xml:space="preserve">- </w:t>
      </w:r>
      <w:r w:rsidR="00DB1D48">
        <w:rPr>
          <w:rFonts w:ascii="Times New Roman" w:hAnsi="Times New Roman" w:cs="Times New Roman"/>
          <w:sz w:val="28"/>
          <w:szCs w:val="28"/>
        </w:rPr>
        <w:t>Hoạt độngđường dây nóng duy trì thường xuyên</w:t>
      </w:r>
      <w:r w:rsidR="003A0B16" w:rsidRPr="001D5B6B">
        <w:rPr>
          <w:rFonts w:ascii="Times New Roman" w:hAnsi="Times New Roman" w:cs="Times New Roman"/>
          <w:sz w:val="28"/>
          <w:szCs w:val="28"/>
        </w:rPr>
        <w:t>.</w:t>
      </w:r>
    </w:p>
    <w:p w:rsidR="003A0B16" w:rsidRPr="001D5B6B" w:rsidRDefault="001D5B6B" w:rsidP="00DB1D48">
      <w:pPr>
        <w:pStyle w:val="NormalWeb"/>
        <w:spacing w:after="120"/>
        <w:ind w:firstLine="360"/>
        <w:jc w:val="both"/>
        <w:rPr>
          <w:rFonts w:ascii="Times New Roman" w:hAnsi="Times New Roman" w:cs="Times New Roman"/>
          <w:sz w:val="28"/>
          <w:szCs w:val="28"/>
        </w:rPr>
      </w:pPr>
      <w:r w:rsidRPr="001D5B6B">
        <w:rPr>
          <w:rFonts w:ascii="Times New Roman" w:hAnsi="Times New Roman" w:cs="Times New Roman"/>
          <w:sz w:val="28"/>
          <w:szCs w:val="28"/>
        </w:rPr>
        <w:t xml:space="preserve">- </w:t>
      </w:r>
      <w:r w:rsidR="003A0B16" w:rsidRPr="001D5B6B">
        <w:rPr>
          <w:rFonts w:ascii="Times New Roman" w:hAnsi="Times New Roman" w:cs="Times New Roman"/>
          <w:sz w:val="28"/>
          <w:szCs w:val="28"/>
        </w:rPr>
        <w:t>Bệnh viện mới xây dựng nên môi trường làm việc cho nhân viên đảm bảo, nơi điều trị bệnh nhân thoáng mát sạch sẽ.</w:t>
      </w:r>
    </w:p>
    <w:p w:rsidR="00A350B0" w:rsidRDefault="00A350B0" w:rsidP="00855BDE">
      <w:pPr>
        <w:pStyle w:val="NormalWeb"/>
        <w:spacing w:after="120"/>
        <w:rPr>
          <w:rFonts w:ascii="Times New Roman" w:hAnsi="Times New Roman" w:cs="Times New Roman"/>
          <w:b/>
          <w:bCs/>
          <w:color w:val="FF0000"/>
          <w:sz w:val="28"/>
          <w:szCs w:val="28"/>
        </w:rPr>
      </w:pPr>
    </w:p>
    <w:p w:rsidR="00DB1D48" w:rsidRDefault="00DB1D48" w:rsidP="00855BDE">
      <w:pPr>
        <w:pStyle w:val="NormalWeb"/>
        <w:spacing w:after="120"/>
        <w:rPr>
          <w:rFonts w:ascii="Times New Roman" w:hAnsi="Times New Roman" w:cs="Times New Roman"/>
          <w:b/>
          <w:bCs/>
          <w:color w:val="FF0000"/>
          <w:sz w:val="28"/>
          <w:szCs w:val="28"/>
        </w:rPr>
      </w:pPr>
    </w:p>
    <w:p w:rsidR="00D87D7F" w:rsidRDefault="00D87D7F" w:rsidP="00705188">
      <w:pPr>
        <w:pStyle w:val="NormalWeb"/>
        <w:spacing w:after="120"/>
        <w:rPr>
          <w:rFonts w:ascii="Times New Roman" w:hAnsi="Times New Roman" w:cs="Times New Roman"/>
          <w:b/>
          <w:bCs/>
          <w:sz w:val="28"/>
          <w:szCs w:val="28"/>
        </w:rPr>
      </w:pPr>
    </w:p>
    <w:p w:rsidR="00D53D75" w:rsidRDefault="00D53D75" w:rsidP="00705188">
      <w:pPr>
        <w:pStyle w:val="NormalWeb"/>
        <w:spacing w:after="120"/>
        <w:rPr>
          <w:rFonts w:ascii="Times New Roman" w:hAnsi="Times New Roman" w:cs="Times New Roman"/>
          <w:b/>
          <w:bCs/>
          <w:sz w:val="28"/>
          <w:szCs w:val="28"/>
        </w:rPr>
      </w:pPr>
    </w:p>
    <w:p w:rsidR="00A92713" w:rsidRPr="00705188" w:rsidRDefault="00855BDE" w:rsidP="00705188">
      <w:pPr>
        <w:pStyle w:val="NormalWeb"/>
        <w:spacing w:after="120"/>
        <w:rPr>
          <w:rFonts w:ascii="Times New Roman" w:hAnsi="Times New Roman" w:cs="Times New Roman"/>
          <w:b/>
          <w:bCs/>
          <w:sz w:val="28"/>
          <w:szCs w:val="28"/>
        </w:rPr>
      </w:pPr>
      <w:r w:rsidRPr="00DB1D48">
        <w:rPr>
          <w:rFonts w:ascii="Times New Roman" w:hAnsi="Times New Roman" w:cs="Times New Roman"/>
          <w:b/>
          <w:bCs/>
          <w:sz w:val="28"/>
          <w:szCs w:val="28"/>
        </w:rPr>
        <w:lastRenderedPageBreak/>
        <w:t xml:space="preserve">VI. TỰ ĐÁNH GIÁ VỀ </w:t>
      </w:r>
      <w:r w:rsidR="00705188">
        <w:rPr>
          <w:rFonts w:ascii="Times New Roman" w:hAnsi="Times New Roman" w:cs="Times New Roman"/>
          <w:b/>
          <w:bCs/>
          <w:sz w:val="28"/>
          <w:szCs w:val="28"/>
        </w:rPr>
        <w:t xml:space="preserve">CÁC NHƯỢC ĐIỂM, VẤN ĐỀ TỒN TẠI </w:t>
      </w:r>
    </w:p>
    <w:p w:rsidR="00A92713" w:rsidRPr="00DB1D48" w:rsidRDefault="00705188" w:rsidP="00705188">
      <w:pPr>
        <w:pStyle w:val="NormalWeb"/>
        <w:spacing w:after="120"/>
        <w:ind w:firstLine="360"/>
        <w:rPr>
          <w:rFonts w:ascii="Times New Roman" w:hAnsi="Times New Roman" w:cs="Times New Roman"/>
          <w:sz w:val="28"/>
          <w:szCs w:val="28"/>
        </w:rPr>
      </w:pPr>
      <w:r>
        <w:rPr>
          <w:rFonts w:ascii="Times New Roman" w:hAnsi="Times New Roman" w:cs="Times New Roman"/>
          <w:sz w:val="28"/>
          <w:szCs w:val="28"/>
        </w:rPr>
        <w:t xml:space="preserve">- </w:t>
      </w:r>
      <w:r w:rsidR="00D40231" w:rsidRPr="00DB1D48">
        <w:rPr>
          <w:rFonts w:ascii="Times New Roman" w:hAnsi="Times New Roman" w:cs="Times New Roman"/>
          <w:sz w:val="28"/>
          <w:szCs w:val="28"/>
        </w:rPr>
        <w:t>Chưa có lối đi thuận tiện cho người khuyết tật.</w:t>
      </w:r>
    </w:p>
    <w:p w:rsidR="00D40231" w:rsidRPr="00DB1D48" w:rsidRDefault="00705188" w:rsidP="00705188">
      <w:pPr>
        <w:pStyle w:val="NormalWeb"/>
        <w:spacing w:after="120"/>
        <w:ind w:firstLine="360"/>
        <w:rPr>
          <w:rFonts w:ascii="Times New Roman" w:hAnsi="Times New Roman" w:cs="Times New Roman"/>
          <w:sz w:val="28"/>
          <w:szCs w:val="28"/>
        </w:rPr>
      </w:pPr>
      <w:r>
        <w:rPr>
          <w:rFonts w:ascii="Times New Roman" w:hAnsi="Times New Roman" w:cs="Times New Roman"/>
          <w:sz w:val="28"/>
          <w:szCs w:val="28"/>
        </w:rPr>
        <w:t xml:space="preserve">- </w:t>
      </w:r>
      <w:r w:rsidR="00403E8E" w:rsidRPr="00DB1D48">
        <w:rPr>
          <w:rFonts w:ascii="Times New Roman" w:hAnsi="Times New Roman" w:cs="Times New Roman"/>
          <w:sz w:val="28"/>
          <w:szCs w:val="28"/>
        </w:rPr>
        <w:t>Nguồn nhân lực quản lý còn hạn chế về trình độ, kỹ năng quản lý bệnh viện.</w:t>
      </w:r>
    </w:p>
    <w:p w:rsidR="00403E8E" w:rsidRPr="00705188" w:rsidRDefault="00705188" w:rsidP="009A17DF">
      <w:pPr>
        <w:pStyle w:val="NormalWeb"/>
        <w:spacing w:after="120"/>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435E9B" w:rsidRPr="00DB1D48">
        <w:rPr>
          <w:rFonts w:ascii="Times New Roman" w:hAnsi="Times New Roman" w:cs="Times New Roman"/>
          <w:sz w:val="28"/>
          <w:szCs w:val="28"/>
        </w:rPr>
        <w:t>Hoạt động dinh dưỡng còn</w:t>
      </w:r>
      <w:r w:rsidR="00403E8E" w:rsidRPr="00DB1D48">
        <w:rPr>
          <w:rFonts w:ascii="Times New Roman" w:hAnsi="Times New Roman" w:cs="Times New Roman"/>
          <w:sz w:val="28"/>
          <w:szCs w:val="28"/>
        </w:rPr>
        <w:t xml:space="preserve"> hạn chế.</w:t>
      </w:r>
    </w:p>
    <w:p w:rsidR="00403E8E" w:rsidRPr="00DB1D48" w:rsidRDefault="00705188" w:rsidP="009A17DF">
      <w:pPr>
        <w:pStyle w:val="NormalWeb"/>
        <w:spacing w:after="120"/>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403E8E" w:rsidRPr="00DB1D48">
        <w:rPr>
          <w:rFonts w:ascii="Times New Roman" w:hAnsi="Times New Roman" w:cs="Times New Roman"/>
          <w:sz w:val="28"/>
          <w:szCs w:val="28"/>
        </w:rPr>
        <w:t>Chưa thực hiện được nhiều xét nghiệm phục vụ chẩn đoán và theo dõi quá trình điều trị, chưa triển khai khoa giải phẩu bệnh.</w:t>
      </w:r>
    </w:p>
    <w:p w:rsidR="00855BDE" w:rsidRPr="00DB1D48" w:rsidRDefault="00705188" w:rsidP="009A17DF">
      <w:pPr>
        <w:pStyle w:val="NormalWeb"/>
        <w:spacing w:after="120"/>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435E9B" w:rsidRPr="00DB1D48">
        <w:rPr>
          <w:rFonts w:ascii="Times New Roman" w:hAnsi="Times New Roman" w:cs="Times New Roman"/>
          <w:sz w:val="28"/>
          <w:szCs w:val="28"/>
        </w:rPr>
        <w:t>Chưa có hệ thống bắt số tự động tại khoa xét nghiệm</w:t>
      </w:r>
    </w:p>
    <w:p w:rsidR="00EB28A8" w:rsidRPr="00DB1D48" w:rsidRDefault="00705188" w:rsidP="009A17DF">
      <w:pPr>
        <w:pStyle w:val="NormalWeb"/>
        <w:spacing w:after="120"/>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EB28A8" w:rsidRPr="00DB1D48">
        <w:rPr>
          <w:rFonts w:ascii="Times New Roman" w:hAnsi="Times New Roman" w:cs="Times New Roman"/>
          <w:sz w:val="28"/>
          <w:szCs w:val="28"/>
        </w:rPr>
        <w:t>Bệnh viện chưa xã hội hóa y tế.</w:t>
      </w:r>
    </w:p>
    <w:p w:rsidR="00855BDE" w:rsidRPr="006C343E" w:rsidRDefault="00855BDE" w:rsidP="009A17DF">
      <w:pPr>
        <w:pStyle w:val="NormalWeb"/>
        <w:spacing w:after="120"/>
        <w:jc w:val="both"/>
        <w:rPr>
          <w:rFonts w:ascii="Times New Roman" w:hAnsi="Times New Roman" w:cs="Times New Roman"/>
          <w:sz w:val="28"/>
          <w:szCs w:val="28"/>
        </w:rPr>
      </w:pPr>
      <w:r w:rsidRPr="006C343E">
        <w:rPr>
          <w:rFonts w:ascii="Times New Roman" w:hAnsi="Times New Roman" w:cs="Times New Roman"/>
          <w:b/>
          <w:bCs/>
          <w:color w:val="000000"/>
          <w:sz w:val="28"/>
          <w:szCs w:val="28"/>
        </w:rPr>
        <w:t xml:space="preserve">VII. XÁC ĐỊNH CÁC VẤN ĐỀ ƯU TIÊN CẢI TIẾN CHẤT LƯỢNG </w:t>
      </w:r>
    </w:p>
    <w:p w:rsidR="00855BDE" w:rsidRPr="00D87D7F" w:rsidRDefault="00DB1D48" w:rsidP="009A17DF">
      <w:pPr>
        <w:pStyle w:val="NormalWeb"/>
        <w:spacing w:after="120"/>
        <w:jc w:val="both"/>
        <w:rPr>
          <w:rFonts w:ascii="Times New Roman" w:hAnsi="Times New Roman" w:cs="Times New Roman"/>
          <w:b/>
          <w:color w:val="000000"/>
          <w:sz w:val="28"/>
          <w:szCs w:val="28"/>
        </w:rPr>
      </w:pPr>
      <w:r w:rsidRPr="00D87D7F">
        <w:rPr>
          <w:rFonts w:ascii="Times New Roman" w:hAnsi="Times New Roman" w:cs="Times New Roman"/>
          <w:b/>
          <w:color w:val="000000"/>
          <w:sz w:val="28"/>
          <w:szCs w:val="28"/>
        </w:rPr>
        <w:t xml:space="preserve">1. </w:t>
      </w:r>
      <w:r w:rsidR="00855BDE" w:rsidRPr="00D87D7F">
        <w:rPr>
          <w:rFonts w:ascii="Times New Roman" w:hAnsi="Times New Roman" w:cs="Times New Roman"/>
          <w:b/>
          <w:color w:val="000000"/>
          <w:sz w:val="28"/>
          <w:szCs w:val="28"/>
        </w:rPr>
        <w:t>Các vấn đề cần ưu tiên giải quyết ngay trong 6 tháng tới</w:t>
      </w:r>
    </w:p>
    <w:p w:rsidR="00555AD5" w:rsidRDefault="00705188" w:rsidP="009A17DF">
      <w:pPr>
        <w:pStyle w:val="NormalWeb"/>
        <w:spacing w:after="120"/>
        <w:ind w:firstLine="284"/>
        <w:jc w:val="both"/>
        <w:rPr>
          <w:rFonts w:ascii="Times New Roman" w:hAnsi="Times New Roman" w:cs="Times New Roman"/>
          <w:sz w:val="28"/>
          <w:szCs w:val="28"/>
        </w:rPr>
      </w:pPr>
      <w:r>
        <w:rPr>
          <w:rFonts w:ascii="Times New Roman" w:hAnsi="Times New Roman" w:cs="Times New Roman"/>
          <w:sz w:val="28"/>
          <w:szCs w:val="28"/>
        </w:rPr>
        <w:t>- Tăng cường hoạt động dinh dưỡng tiết chế</w:t>
      </w:r>
    </w:p>
    <w:p w:rsidR="00705188" w:rsidRPr="006C343E" w:rsidRDefault="00705188" w:rsidP="009A17DF">
      <w:pPr>
        <w:pStyle w:val="NormalWeb"/>
        <w:spacing w:after="120"/>
        <w:ind w:firstLine="284"/>
        <w:jc w:val="both"/>
        <w:rPr>
          <w:rFonts w:ascii="Times New Roman" w:hAnsi="Times New Roman" w:cs="Times New Roman"/>
          <w:sz w:val="28"/>
          <w:szCs w:val="28"/>
        </w:rPr>
      </w:pPr>
      <w:r>
        <w:rPr>
          <w:rFonts w:ascii="Times New Roman" w:hAnsi="Times New Roman" w:cs="Times New Roman"/>
          <w:sz w:val="28"/>
          <w:szCs w:val="28"/>
        </w:rPr>
        <w:t>- Trang bị hệ thống bắt số tự động khoa Xét nghiệm</w:t>
      </w:r>
    </w:p>
    <w:p w:rsidR="00855BDE" w:rsidRPr="00D87D7F" w:rsidRDefault="00555AD5" w:rsidP="009A17DF">
      <w:pPr>
        <w:pStyle w:val="NormalWeb"/>
        <w:spacing w:after="120"/>
        <w:jc w:val="both"/>
        <w:rPr>
          <w:rFonts w:ascii="Times New Roman" w:hAnsi="Times New Roman" w:cs="Times New Roman"/>
          <w:b/>
          <w:color w:val="000000"/>
          <w:sz w:val="28"/>
          <w:szCs w:val="28"/>
        </w:rPr>
      </w:pPr>
      <w:r w:rsidRPr="00D87D7F">
        <w:rPr>
          <w:rFonts w:ascii="Times New Roman" w:hAnsi="Times New Roman" w:cs="Times New Roman"/>
          <w:b/>
          <w:color w:val="000000"/>
          <w:sz w:val="28"/>
          <w:szCs w:val="28"/>
        </w:rPr>
        <w:t>2.</w:t>
      </w:r>
      <w:r w:rsidR="00855BDE" w:rsidRPr="00D87D7F">
        <w:rPr>
          <w:rFonts w:ascii="Times New Roman" w:hAnsi="Times New Roman" w:cs="Times New Roman"/>
          <w:b/>
          <w:color w:val="000000"/>
          <w:sz w:val="28"/>
          <w:szCs w:val="28"/>
        </w:rPr>
        <w:t xml:space="preserve"> Các vấn đề khác ưu tiên giải quyết trong 1 năm, 2 năm tới</w:t>
      </w:r>
    </w:p>
    <w:p w:rsidR="00705188" w:rsidRDefault="009A17DF" w:rsidP="009A17DF">
      <w:pPr>
        <w:pStyle w:val="NormalWeb"/>
        <w:spacing w:after="120"/>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05188">
        <w:rPr>
          <w:rFonts w:ascii="Times New Roman" w:hAnsi="Times New Roman" w:cs="Times New Roman"/>
          <w:color w:val="000000"/>
          <w:sz w:val="28"/>
          <w:szCs w:val="28"/>
        </w:rPr>
        <w:t>Tăng cường đào tạo nguồn nhân lực quản lý bệnh viện.</w:t>
      </w:r>
    </w:p>
    <w:p w:rsidR="00705188" w:rsidRDefault="009A17DF" w:rsidP="009A17DF">
      <w:pPr>
        <w:pStyle w:val="NormalWeb"/>
        <w:spacing w:after="120"/>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05188">
        <w:rPr>
          <w:rFonts w:ascii="Times New Roman" w:hAnsi="Times New Roman" w:cs="Times New Roman"/>
          <w:color w:val="000000"/>
          <w:sz w:val="28"/>
          <w:szCs w:val="28"/>
        </w:rPr>
        <w:t>Trang bị thêm các trang thiết bị y tế về xét nghiệm, chẩn đoán hình ảnh để nâng cao chất lượng khám chữa bệnh.</w:t>
      </w:r>
    </w:p>
    <w:p w:rsidR="009A17DF" w:rsidRPr="009A17DF" w:rsidRDefault="009A17DF" w:rsidP="009A17DF">
      <w:pPr>
        <w:pStyle w:val="NormalWeb"/>
        <w:spacing w:after="120"/>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 Kêu gọi đầu tư xã hội hóa y tế.</w:t>
      </w:r>
    </w:p>
    <w:p w:rsidR="00855BDE" w:rsidRDefault="00855BDE" w:rsidP="009A17DF">
      <w:pPr>
        <w:pStyle w:val="NormalWeb"/>
        <w:spacing w:after="120"/>
        <w:jc w:val="both"/>
        <w:rPr>
          <w:rFonts w:ascii="Times New Roman" w:hAnsi="Times New Roman" w:cs="Times New Roman"/>
          <w:b/>
          <w:bCs/>
          <w:color w:val="000000"/>
          <w:sz w:val="28"/>
          <w:szCs w:val="28"/>
        </w:rPr>
      </w:pPr>
      <w:r w:rsidRPr="006C343E">
        <w:rPr>
          <w:rFonts w:ascii="Times New Roman" w:hAnsi="Times New Roman" w:cs="Times New Roman"/>
          <w:b/>
          <w:bCs/>
          <w:color w:val="000000"/>
          <w:sz w:val="28"/>
          <w:szCs w:val="28"/>
        </w:rPr>
        <w:t>VIII. GIẢI PHÁP, LỘ TRÌNH, THỜI GIAN CẢI TIẾN CHẤT LƯỢNG</w:t>
      </w:r>
    </w:p>
    <w:p w:rsidR="009A17DF" w:rsidRPr="009A17DF" w:rsidRDefault="009A17DF" w:rsidP="009A17DF">
      <w:pPr>
        <w:pStyle w:val="NormalWeb"/>
        <w:spacing w:after="120"/>
        <w:jc w:val="both"/>
        <w:rPr>
          <w:rFonts w:ascii="Times New Roman" w:hAnsi="Times New Roman" w:cs="Times New Roman"/>
          <w:sz w:val="28"/>
          <w:szCs w:val="28"/>
        </w:rPr>
      </w:pPr>
      <w:r w:rsidRPr="009A17DF">
        <w:rPr>
          <w:rFonts w:ascii="Times New Roman" w:hAnsi="Times New Roman" w:cs="Times New Roman"/>
          <w:bCs/>
          <w:color w:val="000000"/>
          <w:sz w:val="28"/>
          <w:szCs w:val="28"/>
        </w:rPr>
        <w:tab/>
        <w:t xml:space="preserve">Bệnh </w:t>
      </w:r>
      <w:r>
        <w:rPr>
          <w:rFonts w:ascii="Times New Roman" w:hAnsi="Times New Roman" w:cs="Times New Roman"/>
          <w:bCs/>
          <w:color w:val="000000"/>
          <w:sz w:val="28"/>
          <w:szCs w:val="28"/>
        </w:rPr>
        <w:t>v</w:t>
      </w:r>
      <w:r w:rsidRPr="009A17DF">
        <w:rPr>
          <w:rFonts w:ascii="Times New Roman" w:hAnsi="Times New Roman" w:cs="Times New Roman"/>
          <w:bCs/>
          <w:color w:val="000000"/>
          <w:sz w:val="28"/>
          <w:szCs w:val="28"/>
        </w:rPr>
        <w:t>iện</w:t>
      </w:r>
      <w:r>
        <w:rPr>
          <w:rFonts w:ascii="Times New Roman" w:hAnsi="Times New Roman" w:cs="Times New Roman"/>
          <w:bCs/>
          <w:color w:val="000000"/>
          <w:sz w:val="28"/>
          <w:szCs w:val="28"/>
        </w:rPr>
        <w:t xml:space="preserve"> sẽ giải quyết các vấn đề ưu tiên cải tiến chất lượng bệnh viện dứt điểm trong 02 năm tới. Các giải pháp thực hiện bao gồm: Tăng cường đào tạo nguồn nhân lực, học tập mô hình hoạt động các bệnh viện tuyến trên, tranh thủ nguồn đầu tư từ Ban quản lý dự án tỉnh và hợp tác đầu tư xã hội hóa y tế.</w:t>
      </w:r>
    </w:p>
    <w:p w:rsidR="00855BDE" w:rsidRDefault="00855BDE" w:rsidP="009A17DF">
      <w:pPr>
        <w:pStyle w:val="NormalWeb"/>
        <w:spacing w:after="120"/>
        <w:jc w:val="both"/>
        <w:rPr>
          <w:rFonts w:ascii="Times New Roman" w:hAnsi="Times New Roman" w:cs="Times New Roman"/>
          <w:b/>
          <w:bCs/>
          <w:color w:val="000000"/>
          <w:sz w:val="28"/>
          <w:szCs w:val="28"/>
        </w:rPr>
      </w:pPr>
      <w:r w:rsidRPr="006C343E">
        <w:rPr>
          <w:rFonts w:ascii="Times New Roman" w:hAnsi="Times New Roman" w:cs="Times New Roman"/>
          <w:b/>
          <w:bCs/>
          <w:color w:val="000000"/>
          <w:sz w:val="28"/>
          <w:szCs w:val="28"/>
        </w:rPr>
        <w:t xml:space="preserve">IX. KẾT LUẬN, CAM KẾT CỦA BỆNH VIỆN CẢI </w:t>
      </w:r>
      <w:r w:rsidRPr="00730D51">
        <w:rPr>
          <w:rFonts w:ascii="Times New Roman" w:hAnsi="Times New Roman" w:cs="Times New Roman"/>
          <w:b/>
          <w:bCs/>
          <w:color w:val="000000"/>
          <w:sz w:val="28"/>
          <w:szCs w:val="28"/>
        </w:rPr>
        <w:t>TIẾN</w:t>
      </w:r>
      <w:r w:rsidRPr="006C343E">
        <w:rPr>
          <w:rFonts w:ascii="Times New Roman" w:hAnsi="Times New Roman" w:cs="Times New Roman"/>
          <w:b/>
          <w:bCs/>
          <w:color w:val="000000"/>
          <w:sz w:val="28"/>
          <w:szCs w:val="28"/>
        </w:rPr>
        <w:t xml:space="preserve"> CHẤT LƯỢNG</w:t>
      </w:r>
    </w:p>
    <w:p w:rsidR="009A17DF" w:rsidRDefault="009A17DF" w:rsidP="009A17DF">
      <w:pPr>
        <w:pStyle w:val="NormalWeb"/>
        <w:spacing w:after="120"/>
        <w:jc w:val="both"/>
        <w:rPr>
          <w:rFonts w:ascii="Times New Roman" w:hAnsi="Times New Roman" w:cs="Times New Roman"/>
          <w:bCs/>
          <w:color w:val="000000"/>
          <w:sz w:val="28"/>
          <w:szCs w:val="28"/>
        </w:rPr>
      </w:pPr>
      <w:r>
        <w:rPr>
          <w:rFonts w:ascii="Times New Roman" w:hAnsi="Times New Roman" w:cs="Times New Roman"/>
          <w:b/>
          <w:bCs/>
          <w:color w:val="000000"/>
          <w:sz w:val="28"/>
          <w:szCs w:val="28"/>
        </w:rPr>
        <w:tab/>
      </w:r>
      <w:r w:rsidRPr="009A17DF">
        <w:rPr>
          <w:rFonts w:ascii="Times New Roman" w:hAnsi="Times New Roman" w:cs="Times New Roman"/>
          <w:bCs/>
          <w:color w:val="000000"/>
          <w:sz w:val="28"/>
          <w:szCs w:val="28"/>
        </w:rPr>
        <w:t>Bệnh viện</w:t>
      </w:r>
      <w:r>
        <w:rPr>
          <w:rFonts w:ascii="Times New Roman" w:hAnsi="Times New Roman" w:cs="Times New Roman"/>
          <w:bCs/>
          <w:color w:val="000000"/>
          <w:sz w:val="28"/>
          <w:szCs w:val="28"/>
        </w:rPr>
        <w:t xml:space="preserve"> tự kiểm tra trên tinh thần khách quan, trung thực. Các vấn đề ưu tiên về cải tiến chất lượng sẽ tiến hành đúng lộ trình và thời gian.</w:t>
      </w:r>
    </w:p>
    <w:p w:rsidR="00D87D7F" w:rsidRPr="009A17DF" w:rsidRDefault="00D87D7F" w:rsidP="009A17DF">
      <w:pPr>
        <w:pStyle w:val="NormalWeb"/>
        <w:spacing w:after="120"/>
        <w:jc w:val="both"/>
        <w:rPr>
          <w:rFonts w:ascii="Times New Roman" w:hAnsi="Times New Roman" w:cs="Times New Roman"/>
          <w:sz w:val="28"/>
          <w:szCs w:val="28"/>
        </w:rPr>
      </w:pPr>
    </w:p>
    <w:p w:rsidR="00A33BC8" w:rsidRPr="00FE140D" w:rsidRDefault="00A27F67" w:rsidP="00FE140D">
      <w:pPr>
        <w:pStyle w:val="NormalWeb"/>
        <w:spacing w:after="120"/>
        <w:jc w:val="right"/>
        <w:rPr>
          <w:rFonts w:ascii="Times New Roman" w:hAnsi="Times New Roman" w:cs="Times New Roman"/>
          <w:i/>
          <w:iCs/>
          <w:color w:val="000000"/>
          <w:sz w:val="28"/>
          <w:szCs w:val="28"/>
        </w:rPr>
      </w:pPr>
      <w:r>
        <w:rPr>
          <w:rFonts w:ascii="Times New Roman" w:hAnsi="Times New Roman" w:cs="Times New Roman"/>
          <w:i/>
          <w:iCs/>
          <w:color w:val="000000"/>
          <w:sz w:val="28"/>
          <w:szCs w:val="28"/>
        </w:rPr>
        <w:t>Ngày 01 tháng 12 năm 2014</w:t>
      </w:r>
    </w:p>
    <w:p w:rsidR="00A33BC8" w:rsidRDefault="00631853" w:rsidP="00855BDE">
      <w:pPr>
        <w:pStyle w:val="NormalWeb"/>
        <w:spacing w:after="120"/>
        <w:rPr>
          <w:rFonts w:ascii="Times New Roman" w:hAnsi="Times New Roman" w:cs="Times New Roman"/>
          <w:b/>
          <w:bCs/>
          <w:color w:val="000000"/>
          <w:sz w:val="28"/>
          <w:szCs w:val="28"/>
        </w:rPr>
      </w:pPr>
      <w:r>
        <w:rPr>
          <w:rFonts w:ascii="Times New Roman" w:hAnsi="Times New Roman" w:cs="Times New Roman"/>
          <w:b/>
          <w:bCs/>
          <w:color w:val="000000"/>
          <w:sz w:val="28"/>
          <w:szCs w:val="28"/>
        </w:rPr>
        <w:t>GIÁM ĐỐC                          THƯ KÝ                  TRƯỞNG ĐOÀN KIỂM TRA</w:t>
      </w:r>
    </w:p>
    <w:p w:rsidR="00A33BC8" w:rsidRDefault="00A33BC8" w:rsidP="00855BDE">
      <w:pPr>
        <w:pStyle w:val="NormalWeb"/>
        <w:spacing w:after="120"/>
        <w:rPr>
          <w:rFonts w:ascii="Times New Roman" w:hAnsi="Times New Roman" w:cs="Times New Roman"/>
          <w:b/>
          <w:bCs/>
          <w:color w:val="000000"/>
          <w:sz w:val="28"/>
          <w:szCs w:val="28"/>
        </w:rPr>
      </w:pPr>
    </w:p>
    <w:p w:rsidR="00A33BC8" w:rsidRDefault="00A33BC8" w:rsidP="00855BDE">
      <w:pPr>
        <w:pStyle w:val="NormalWeb"/>
        <w:spacing w:after="120"/>
        <w:rPr>
          <w:rFonts w:ascii="Times New Roman" w:hAnsi="Times New Roman" w:cs="Times New Roman"/>
          <w:b/>
          <w:bCs/>
          <w:color w:val="000000"/>
          <w:sz w:val="28"/>
          <w:szCs w:val="28"/>
        </w:rPr>
      </w:pPr>
    </w:p>
    <w:p w:rsidR="00631853" w:rsidRDefault="00631853">
      <w:pPr>
        <w:rPr>
          <w:rFonts w:ascii="Times New Roman" w:eastAsia="Times New Roman" w:hAnsi="Times New Roman" w:cs="Times New Roman"/>
          <w:b/>
          <w:bCs/>
          <w:color w:val="000000"/>
          <w:sz w:val="28"/>
          <w:szCs w:val="28"/>
        </w:rPr>
      </w:pPr>
    </w:p>
    <w:sectPr w:rsidR="00631853" w:rsidSect="0041200A">
      <w:footerReference w:type="default" r:id="rId14"/>
      <w:pgSz w:w="11907" w:h="16840" w:code="9"/>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1DBC" w:rsidRDefault="003E1DBC" w:rsidP="00045F8A">
      <w:pPr>
        <w:spacing w:after="0" w:line="240" w:lineRule="auto"/>
      </w:pPr>
      <w:r>
        <w:separator/>
      </w:r>
    </w:p>
  </w:endnote>
  <w:endnote w:type="continuationSeparator" w:id="0">
    <w:p w:rsidR="003E1DBC" w:rsidRDefault="003E1DBC" w:rsidP="00045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000000" w:themeColor="text1"/>
      </w:rPr>
      <w:id w:val="1479342118"/>
      <w:docPartObj>
        <w:docPartGallery w:val="Page Numbers (Bottom of Page)"/>
        <w:docPartUnique/>
      </w:docPartObj>
    </w:sdtPr>
    <w:sdtEndPr>
      <w:rPr>
        <w:rFonts w:ascii="Times New Roman" w:hAnsi="Times New Roman" w:cs="Times New Roman"/>
        <w:noProof/>
        <w:sz w:val="24"/>
        <w:szCs w:val="24"/>
      </w:rPr>
    </w:sdtEndPr>
    <w:sdtContent>
      <w:p w:rsidR="00892251" w:rsidRPr="00AD552D" w:rsidRDefault="00892251" w:rsidP="000D405C">
        <w:pPr>
          <w:pStyle w:val="Footer"/>
          <w:jc w:val="center"/>
          <w:rPr>
            <w:rFonts w:ascii="Times New Roman" w:hAnsi="Times New Roman" w:cs="Times New Roman"/>
            <w:color w:val="000000" w:themeColor="text1"/>
            <w:sz w:val="24"/>
            <w:szCs w:val="24"/>
          </w:rPr>
        </w:pPr>
        <w:r w:rsidRPr="00AD552D">
          <w:rPr>
            <w:rFonts w:ascii="Times New Roman" w:hAnsi="Times New Roman" w:cs="Times New Roman"/>
            <w:color w:val="000000" w:themeColor="text1"/>
            <w:sz w:val="24"/>
            <w:szCs w:val="24"/>
          </w:rPr>
          <w:fldChar w:fldCharType="begin"/>
        </w:r>
        <w:r w:rsidRPr="00AD552D">
          <w:rPr>
            <w:rFonts w:ascii="Times New Roman" w:hAnsi="Times New Roman" w:cs="Times New Roman"/>
            <w:color w:val="000000" w:themeColor="text1"/>
            <w:sz w:val="24"/>
            <w:szCs w:val="24"/>
          </w:rPr>
          <w:instrText xml:space="preserve"> PAGE   \* MERGEFORMAT </w:instrText>
        </w:r>
        <w:r w:rsidRPr="00AD552D">
          <w:rPr>
            <w:rFonts w:ascii="Times New Roman" w:hAnsi="Times New Roman" w:cs="Times New Roman"/>
            <w:color w:val="000000" w:themeColor="text1"/>
            <w:sz w:val="24"/>
            <w:szCs w:val="24"/>
          </w:rPr>
          <w:fldChar w:fldCharType="separate"/>
        </w:r>
        <w:r w:rsidR="00020B77">
          <w:rPr>
            <w:rFonts w:ascii="Times New Roman" w:hAnsi="Times New Roman" w:cs="Times New Roman"/>
            <w:noProof/>
            <w:color w:val="000000" w:themeColor="text1"/>
            <w:sz w:val="24"/>
            <w:szCs w:val="24"/>
          </w:rPr>
          <w:t>3</w:t>
        </w:r>
        <w:r w:rsidRPr="00AD552D">
          <w:rPr>
            <w:rFonts w:ascii="Times New Roman" w:hAnsi="Times New Roman" w:cs="Times New Roman"/>
            <w:noProof/>
            <w:color w:val="000000" w:themeColor="text1"/>
            <w:sz w:val="24"/>
            <w:szCs w:val="24"/>
          </w:rPr>
          <w:fldChar w:fldCharType="end"/>
        </w:r>
      </w:p>
    </w:sdtContent>
  </w:sdt>
  <w:p w:rsidR="00892251" w:rsidRDefault="008922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DBC" w:rsidRDefault="003E1DBC" w:rsidP="00045F8A">
      <w:pPr>
        <w:spacing w:after="0" w:line="240" w:lineRule="auto"/>
      </w:pPr>
      <w:r>
        <w:separator/>
      </w:r>
    </w:p>
  </w:footnote>
  <w:footnote w:type="continuationSeparator" w:id="0">
    <w:p w:rsidR="003E1DBC" w:rsidRDefault="003E1DBC" w:rsidP="00045F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800EF"/>
    <w:multiLevelType w:val="hybridMultilevel"/>
    <w:tmpl w:val="182480F4"/>
    <w:lvl w:ilvl="0" w:tplc="7A1E48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543374"/>
    <w:multiLevelType w:val="hybridMultilevel"/>
    <w:tmpl w:val="5C9EABC2"/>
    <w:lvl w:ilvl="0" w:tplc="7AF20830">
      <w:start w:val="6"/>
      <w:numFmt w:val="bullet"/>
      <w:lvlText w:val="-"/>
      <w:lvlJc w:val="left"/>
      <w:pPr>
        <w:ind w:left="720" w:hanging="360"/>
      </w:pPr>
      <w:rPr>
        <w:rFonts w:ascii="Times New Roman" w:eastAsia="Times New Roman" w:hAnsi="Times New Roman" w:cs="Times New Roman"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6113DF"/>
    <w:multiLevelType w:val="hybridMultilevel"/>
    <w:tmpl w:val="10E0DFC6"/>
    <w:lvl w:ilvl="0" w:tplc="A2C029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2458A1"/>
    <w:multiLevelType w:val="hybridMultilevel"/>
    <w:tmpl w:val="91A83ED6"/>
    <w:lvl w:ilvl="0" w:tplc="82A8D9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DE5D86"/>
    <w:multiLevelType w:val="hybridMultilevel"/>
    <w:tmpl w:val="A09C11E6"/>
    <w:lvl w:ilvl="0" w:tplc="46BE51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917D6D"/>
    <w:multiLevelType w:val="hybridMultilevel"/>
    <w:tmpl w:val="AB60040A"/>
    <w:lvl w:ilvl="0" w:tplc="13B204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BE5DB2"/>
    <w:multiLevelType w:val="hybridMultilevel"/>
    <w:tmpl w:val="95404C34"/>
    <w:lvl w:ilvl="0" w:tplc="83D628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DDD22CA"/>
    <w:multiLevelType w:val="hybridMultilevel"/>
    <w:tmpl w:val="6BB8CD9E"/>
    <w:lvl w:ilvl="0" w:tplc="45ECF7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59F2A8A"/>
    <w:multiLevelType w:val="hybridMultilevel"/>
    <w:tmpl w:val="1EBA1684"/>
    <w:lvl w:ilvl="0" w:tplc="7AF20830">
      <w:start w:val="6"/>
      <w:numFmt w:val="bullet"/>
      <w:lvlText w:val="-"/>
      <w:lvlJc w:val="left"/>
      <w:pPr>
        <w:ind w:left="720" w:hanging="360"/>
      </w:pPr>
      <w:rPr>
        <w:rFonts w:ascii="Times New Roman" w:eastAsia="Times New Roman" w:hAnsi="Times New Roman" w:cs="Times New Roman"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D2B30FC"/>
    <w:multiLevelType w:val="hybridMultilevel"/>
    <w:tmpl w:val="705A8C8E"/>
    <w:lvl w:ilvl="0" w:tplc="7AF20830">
      <w:start w:val="6"/>
      <w:numFmt w:val="bullet"/>
      <w:lvlText w:val="-"/>
      <w:lvlJc w:val="left"/>
      <w:pPr>
        <w:ind w:left="720" w:hanging="360"/>
      </w:pPr>
      <w:rPr>
        <w:rFonts w:ascii="Times New Roman" w:eastAsia="Times New Roman" w:hAnsi="Times New Roman" w:cs="Times New Roman"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3"/>
  </w:num>
  <w:num w:numId="4">
    <w:abstractNumId w:val="8"/>
  </w:num>
  <w:num w:numId="5">
    <w:abstractNumId w:val="4"/>
  </w:num>
  <w:num w:numId="6">
    <w:abstractNumId w:val="2"/>
  </w:num>
  <w:num w:numId="7">
    <w:abstractNumId w:val="7"/>
  </w:num>
  <w:num w:numId="8">
    <w:abstractNumId w:val="6"/>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55BDE"/>
    <w:rsid w:val="00007AE3"/>
    <w:rsid w:val="00020B77"/>
    <w:rsid w:val="00045F8A"/>
    <w:rsid w:val="000867B3"/>
    <w:rsid w:val="000D405C"/>
    <w:rsid w:val="000F3C7D"/>
    <w:rsid w:val="000F3F9F"/>
    <w:rsid w:val="00122AFC"/>
    <w:rsid w:val="0014642D"/>
    <w:rsid w:val="00146E82"/>
    <w:rsid w:val="00147AAF"/>
    <w:rsid w:val="001525B4"/>
    <w:rsid w:val="00164E1F"/>
    <w:rsid w:val="001C2DAB"/>
    <w:rsid w:val="001D5B6B"/>
    <w:rsid w:val="001F3D9F"/>
    <w:rsid w:val="001F4A08"/>
    <w:rsid w:val="002203B3"/>
    <w:rsid w:val="002362C9"/>
    <w:rsid w:val="002575E0"/>
    <w:rsid w:val="00281607"/>
    <w:rsid w:val="002A4821"/>
    <w:rsid w:val="002B2730"/>
    <w:rsid w:val="002C60DC"/>
    <w:rsid w:val="002F1340"/>
    <w:rsid w:val="00323468"/>
    <w:rsid w:val="0032486A"/>
    <w:rsid w:val="003319ED"/>
    <w:rsid w:val="00345493"/>
    <w:rsid w:val="00360438"/>
    <w:rsid w:val="0038743F"/>
    <w:rsid w:val="003A04D1"/>
    <w:rsid w:val="003A0B16"/>
    <w:rsid w:val="003B30EF"/>
    <w:rsid w:val="003C4BBB"/>
    <w:rsid w:val="003E1DBC"/>
    <w:rsid w:val="00403E8E"/>
    <w:rsid w:val="0041200A"/>
    <w:rsid w:val="00432F94"/>
    <w:rsid w:val="004335D9"/>
    <w:rsid w:val="00435E9B"/>
    <w:rsid w:val="00446BF0"/>
    <w:rsid w:val="00461BB7"/>
    <w:rsid w:val="0047031A"/>
    <w:rsid w:val="004B5119"/>
    <w:rsid w:val="004C3FF8"/>
    <w:rsid w:val="004D50A2"/>
    <w:rsid w:val="004D7D08"/>
    <w:rsid w:val="00511741"/>
    <w:rsid w:val="00516E6E"/>
    <w:rsid w:val="005424CF"/>
    <w:rsid w:val="00544AC4"/>
    <w:rsid w:val="00555AD5"/>
    <w:rsid w:val="00567D03"/>
    <w:rsid w:val="005E29F0"/>
    <w:rsid w:val="00602ABA"/>
    <w:rsid w:val="0061617E"/>
    <w:rsid w:val="00631853"/>
    <w:rsid w:val="006C0811"/>
    <w:rsid w:val="006C343E"/>
    <w:rsid w:val="006F2367"/>
    <w:rsid w:val="00705188"/>
    <w:rsid w:val="00730D51"/>
    <w:rsid w:val="00743F9A"/>
    <w:rsid w:val="00754160"/>
    <w:rsid w:val="00757B13"/>
    <w:rsid w:val="00776B74"/>
    <w:rsid w:val="00781EEF"/>
    <w:rsid w:val="007B3A86"/>
    <w:rsid w:val="007B407B"/>
    <w:rsid w:val="00810DD5"/>
    <w:rsid w:val="00815753"/>
    <w:rsid w:val="00820257"/>
    <w:rsid w:val="00840C9A"/>
    <w:rsid w:val="00855BDE"/>
    <w:rsid w:val="00885139"/>
    <w:rsid w:val="00892251"/>
    <w:rsid w:val="008D7793"/>
    <w:rsid w:val="008E1115"/>
    <w:rsid w:val="008F21C6"/>
    <w:rsid w:val="008F62AD"/>
    <w:rsid w:val="00902B9A"/>
    <w:rsid w:val="00903AF8"/>
    <w:rsid w:val="0091064A"/>
    <w:rsid w:val="00925EA9"/>
    <w:rsid w:val="00932309"/>
    <w:rsid w:val="00934549"/>
    <w:rsid w:val="009456AC"/>
    <w:rsid w:val="00946F4F"/>
    <w:rsid w:val="009577BF"/>
    <w:rsid w:val="00961756"/>
    <w:rsid w:val="00973226"/>
    <w:rsid w:val="00983AB5"/>
    <w:rsid w:val="0099427B"/>
    <w:rsid w:val="009A049E"/>
    <w:rsid w:val="009A17DF"/>
    <w:rsid w:val="009E64A7"/>
    <w:rsid w:val="009E7E37"/>
    <w:rsid w:val="00A03617"/>
    <w:rsid w:val="00A06CC9"/>
    <w:rsid w:val="00A27F67"/>
    <w:rsid w:val="00A31A5B"/>
    <w:rsid w:val="00A33BC8"/>
    <w:rsid w:val="00A350B0"/>
    <w:rsid w:val="00A82F22"/>
    <w:rsid w:val="00A92713"/>
    <w:rsid w:val="00AC07A1"/>
    <w:rsid w:val="00AD552D"/>
    <w:rsid w:val="00AE2A5A"/>
    <w:rsid w:val="00AE661A"/>
    <w:rsid w:val="00B56229"/>
    <w:rsid w:val="00B70A21"/>
    <w:rsid w:val="00B74CAD"/>
    <w:rsid w:val="00B75B4F"/>
    <w:rsid w:val="00B83CEA"/>
    <w:rsid w:val="00B86C0C"/>
    <w:rsid w:val="00BC2EBA"/>
    <w:rsid w:val="00BE6998"/>
    <w:rsid w:val="00BF481C"/>
    <w:rsid w:val="00C220E7"/>
    <w:rsid w:val="00C25A3E"/>
    <w:rsid w:val="00C262E8"/>
    <w:rsid w:val="00C45874"/>
    <w:rsid w:val="00C52366"/>
    <w:rsid w:val="00C57A24"/>
    <w:rsid w:val="00C87C51"/>
    <w:rsid w:val="00C87F60"/>
    <w:rsid w:val="00CC2E42"/>
    <w:rsid w:val="00D37F78"/>
    <w:rsid w:val="00D40231"/>
    <w:rsid w:val="00D53D75"/>
    <w:rsid w:val="00D756CB"/>
    <w:rsid w:val="00D77759"/>
    <w:rsid w:val="00D87D7F"/>
    <w:rsid w:val="00DA32F1"/>
    <w:rsid w:val="00DA7829"/>
    <w:rsid w:val="00DB1D48"/>
    <w:rsid w:val="00DC1401"/>
    <w:rsid w:val="00DC1A2E"/>
    <w:rsid w:val="00DC6815"/>
    <w:rsid w:val="00DF03FE"/>
    <w:rsid w:val="00E145F2"/>
    <w:rsid w:val="00E20E37"/>
    <w:rsid w:val="00E677A9"/>
    <w:rsid w:val="00E740EF"/>
    <w:rsid w:val="00EB28A8"/>
    <w:rsid w:val="00F55FDD"/>
    <w:rsid w:val="00F63187"/>
    <w:rsid w:val="00F860D8"/>
    <w:rsid w:val="00FE140D"/>
    <w:rsid w:val="00FF4D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1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55BDE"/>
    <w:rPr>
      <w:color w:val="0000FF"/>
      <w:u w:val="single"/>
    </w:rPr>
  </w:style>
  <w:style w:type="character" w:styleId="FollowedHyperlink">
    <w:name w:val="FollowedHyperlink"/>
    <w:basedOn w:val="DefaultParagraphFont"/>
    <w:uiPriority w:val="99"/>
    <w:semiHidden/>
    <w:unhideWhenUsed/>
    <w:rsid w:val="00855BDE"/>
    <w:rPr>
      <w:color w:val="800080" w:themeColor="followedHyperlink"/>
      <w:u w:val="single"/>
    </w:rPr>
  </w:style>
  <w:style w:type="paragraph" w:styleId="NormalWeb">
    <w:name w:val="Normal (Web)"/>
    <w:basedOn w:val="Normal"/>
    <w:unhideWhenUsed/>
    <w:rsid w:val="00855BDE"/>
    <w:pPr>
      <w:spacing w:after="0" w:line="240" w:lineRule="auto"/>
    </w:pPr>
    <w:rPr>
      <w:rFonts w:ascii="Arial" w:eastAsia="Times New Roman" w:hAnsi="Arial" w:cs="Arial"/>
      <w:sz w:val="20"/>
      <w:szCs w:val="20"/>
    </w:rPr>
  </w:style>
  <w:style w:type="paragraph" w:styleId="DocumentMap">
    <w:name w:val="Document Map"/>
    <w:basedOn w:val="Normal"/>
    <w:link w:val="DocumentMapChar"/>
    <w:semiHidden/>
    <w:unhideWhenUsed/>
    <w:rsid w:val="00855BDE"/>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855BDE"/>
    <w:rPr>
      <w:rFonts w:ascii="Tahoma" w:eastAsia="Times New Roman" w:hAnsi="Tahoma" w:cs="Tahoma"/>
      <w:sz w:val="20"/>
      <w:szCs w:val="20"/>
      <w:shd w:val="clear" w:color="auto" w:fill="000080"/>
    </w:rPr>
  </w:style>
  <w:style w:type="paragraph" w:customStyle="1" w:styleId="DefaultParagraphFontParaCharCharCharCharChar">
    <w:name w:val="Default Paragraph Font Para Char Char Char Char Char"/>
    <w:autoRedefine/>
    <w:rsid w:val="00855BDE"/>
    <w:pPr>
      <w:tabs>
        <w:tab w:val="left" w:pos="1152"/>
      </w:tabs>
      <w:spacing w:before="120" w:after="120" w:line="312" w:lineRule="auto"/>
    </w:pPr>
    <w:rPr>
      <w:rFonts w:ascii="Arial" w:eastAsia="Courier New" w:hAnsi="Arial" w:cs="Arial"/>
      <w:sz w:val="26"/>
      <w:szCs w:val="26"/>
    </w:rPr>
  </w:style>
  <w:style w:type="paragraph" w:styleId="BalloonText">
    <w:name w:val="Balloon Text"/>
    <w:basedOn w:val="Normal"/>
    <w:link w:val="BalloonTextChar"/>
    <w:uiPriority w:val="99"/>
    <w:semiHidden/>
    <w:unhideWhenUsed/>
    <w:rsid w:val="00855B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5BDE"/>
    <w:rPr>
      <w:rFonts w:ascii="Tahoma" w:hAnsi="Tahoma" w:cs="Tahoma"/>
      <w:sz w:val="16"/>
      <w:szCs w:val="16"/>
    </w:rPr>
  </w:style>
  <w:style w:type="table" w:styleId="TableGrid">
    <w:name w:val="Table Grid"/>
    <w:basedOn w:val="TableNormal"/>
    <w:uiPriority w:val="59"/>
    <w:rsid w:val="009617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45F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5F8A"/>
  </w:style>
  <w:style w:type="paragraph" w:styleId="Footer">
    <w:name w:val="footer"/>
    <w:basedOn w:val="Normal"/>
    <w:link w:val="FooterChar"/>
    <w:uiPriority w:val="99"/>
    <w:unhideWhenUsed/>
    <w:rsid w:val="00045F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5F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55BDE"/>
    <w:rPr>
      <w:color w:val="0000FF"/>
      <w:u w:val="single"/>
    </w:rPr>
  </w:style>
  <w:style w:type="character" w:styleId="FollowedHyperlink">
    <w:name w:val="FollowedHyperlink"/>
    <w:basedOn w:val="DefaultParagraphFont"/>
    <w:uiPriority w:val="99"/>
    <w:semiHidden/>
    <w:unhideWhenUsed/>
    <w:rsid w:val="00855BDE"/>
    <w:rPr>
      <w:color w:val="800080" w:themeColor="followedHyperlink"/>
      <w:u w:val="single"/>
    </w:rPr>
  </w:style>
  <w:style w:type="paragraph" w:styleId="NormalWeb">
    <w:name w:val="Normal (Web)"/>
    <w:basedOn w:val="Normal"/>
    <w:unhideWhenUsed/>
    <w:rsid w:val="00855BDE"/>
    <w:pPr>
      <w:spacing w:after="0" w:line="240" w:lineRule="auto"/>
    </w:pPr>
    <w:rPr>
      <w:rFonts w:ascii="Arial" w:eastAsia="Times New Roman" w:hAnsi="Arial" w:cs="Arial"/>
      <w:sz w:val="20"/>
      <w:szCs w:val="20"/>
    </w:rPr>
  </w:style>
  <w:style w:type="paragraph" w:styleId="DocumentMap">
    <w:name w:val="Document Map"/>
    <w:basedOn w:val="Normal"/>
    <w:link w:val="DocumentMapChar"/>
    <w:semiHidden/>
    <w:unhideWhenUsed/>
    <w:rsid w:val="00855BDE"/>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855BDE"/>
    <w:rPr>
      <w:rFonts w:ascii="Tahoma" w:eastAsia="Times New Roman" w:hAnsi="Tahoma" w:cs="Tahoma"/>
      <w:sz w:val="20"/>
      <w:szCs w:val="20"/>
      <w:shd w:val="clear" w:color="auto" w:fill="000080"/>
    </w:rPr>
  </w:style>
  <w:style w:type="paragraph" w:customStyle="1" w:styleId="DefaultParagraphFontParaCharCharCharCharChar">
    <w:name w:val="Default Paragraph Font Para Char Char Char Char Char"/>
    <w:autoRedefine/>
    <w:rsid w:val="00855BDE"/>
    <w:pPr>
      <w:tabs>
        <w:tab w:val="left" w:pos="1152"/>
      </w:tabs>
      <w:spacing w:before="120" w:after="120" w:line="312" w:lineRule="auto"/>
    </w:pPr>
    <w:rPr>
      <w:rFonts w:ascii="Arial" w:eastAsia="Courier New" w:hAnsi="Arial" w:cs="Arial"/>
      <w:sz w:val="26"/>
      <w:szCs w:val="26"/>
    </w:rPr>
  </w:style>
  <w:style w:type="paragraph" w:styleId="BalloonText">
    <w:name w:val="Balloon Text"/>
    <w:basedOn w:val="Normal"/>
    <w:link w:val="BalloonTextChar"/>
    <w:uiPriority w:val="99"/>
    <w:semiHidden/>
    <w:unhideWhenUsed/>
    <w:rsid w:val="00855B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5BDE"/>
    <w:rPr>
      <w:rFonts w:ascii="Tahoma" w:hAnsi="Tahoma" w:cs="Tahoma"/>
      <w:sz w:val="16"/>
      <w:szCs w:val="16"/>
    </w:rPr>
  </w:style>
  <w:style w:type="table" w:styleId="TableGrid">
    <w:name w:val="Table Grid"/>
    <w:basedOn w:val="TableNormal"/>
    <w:uiPriority w:val="59"/>
    <w:rsid w:val="009617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45F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5F8A"/>
  </w:style>
  <w:style w:type="paragraph" w:styleId="Footer">
    <w:name w:val="footer"/>
    <w:basedOn w:val="Normal"/>
    <w:link w:val="FooterChar"/>
    <w:uiPriority w:val="99"/>
    <w:unhideWhenUsed/>
    <w:rsid w:val="00045F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5F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68570">
      <w:bodyDiv w:val="1"/>
      <w:marLeft w:val="0"/>
      <w:marRight w:val="0"/>
      <w:marTop w:val="0"/>
      <w:marBottom w:val="0"/>
      <w:divBdr>
        <w:top w:val="none" w:sz="0" w:space="0" w:color="auto"/>
        <w:left w:val="none" w:sz="0" w:space="0" w:color="auto"/>
        <w:bottom w:val="none" w:sz="0" w:space="0" w:color="auto"/>
        <w:right w:val="none" w:sz="0" w:space="0" w:color="auto"/>
      </w:divBdr>
    </w:div>
    <w:div w:id="462046170">
      <w:bodyDiv w:val="1"/>
      <w:marLeft w:val="0"/>
      <w:marRight w:val="0"/>
      <w:marTop w:val="0"/>
      <w:marBottom w:val="0"/>
      <w:divBdr>
        <w:top w:val="none" w:sz="0" w:space="0" w:color="auto"/>
        <w:left w:val="none" w:sz="0" w:space="0" w:color="auto"/>
        <w:bottom w:val="none" w:sz="0" w:space="0" w:color="auto"/>
        <w:right w:val="none" w:sz="0" w:space="0" w:color="auto"/>
      </w:divBdr>
      <w:divsChild>
        <w:div w:id="1857498616">
          <w:marLeft w:val="0"/>
          <w:marRight w:val="0"/>
          <w:marTop w:val="0"/>
          <w:marBottom w:val="120"/>
          <w:divBdr>
            <w:top w:val="none" w:sz="0" w:space="0" w:color="auto"/>
            <w:left w:val="none" w:sz="0" w:space="0" w:color="auto"/>
            <w:bottom w:val="none" w:sz="0" w:space="0" w:color="auto"/>
            <w:right w:val="none" w:sz="0" w:space="0" w:color="auto"/>
          </w:divBdr>
        </w:div>
      </w:divsChild>
    </w:div>
    <w:div w:id="824010247">
      <w:bodyDiv w:val="1"/>
      <w:marLeft w:val="0"/>
      <w:marRight w:val="0"/>
      <w:marTop w:val="0"/>
      <w:marBottom w:val="0"/>
      <w:divBdr>
        <w:top w:val="none" w:sz="0" w:space="0" w:color="auto"/>
        <w:left w:val="none" w:sz="0" w:space="0" w:color="auto"/>
        <w:bottom w:val="none" w:sz="0" w:space="0" w:color="auto"/>
        <w:right w:val="none" w:sz="0" w:space="0" w:color="auto"/>
      </w:divBdr>
    </w:div>
    <w:div w:id="845171471">
      <w:bodyDiv w:val="1"/>
      <w:marLeft w:val="0"/>
      <w:marRight w:val="0"/>
      <w:marTop w:val="0"/>
      <w:marBottom w:val="0"/>
      <w:divBdr>
        <w:top w:val="none" w:sz="0" w:space="0" w:color="auto"/>
        <w:left w:val="none" w:sz="0" w:space="0" w:color="auto"/>
        <w:bottom w:val="none" w:sz="0" w:space="0" w:color="auto"/>
        <w:right w:val="none" w:sz="0" w:space="0" w:color="auto"/>
      </w:divBdr>
    </w:div>
    <w:div w:id="1498157204">
      <w:bodyDiv w:val="1"/>
      <w:marLeft w:val="0"/>
      <w:marRight w:val="0"/>
      <w:marTop w:val="0"/>
      <w:marBottom w:val="0"/>
      <w:divBdr>
        <w:top w:val="none" w:sz="0" w:space="0" w:color="auto"/>
        <w:left w:val="none" w:sz="0" w:space="0" w:color="auto"/>
        <w:bottom w:val="none" w:sz="0" w:space="0" w:color="auto"/>
        <w:right w:val="none" w:sz="0" w:space="0" w:color="auto"/>
      </w:divBdr>
    </w:div>
    <w:div w:id="1571886902">
      <w:bodyDiv w:val="1"/>
      <w:marLeft w:val="0"/>
      <w:marRight w:val="0"/>
      <w:marTop w:val="0"/>
      <w:marBottom w:val="0"/>
      <w:divBdr>
        <w:top w:val="none" w:sz="0" w:space="0" w:color="auto"/>
        <w:left w:val="none" w:sz="0" w:space="0" w:color="auto"/>
        <w:bottom w:val="none" w:sz="0" w:space="0" w:color="auto"/>
        <w:right w:val="none" w:sz="0" w:space="0" w:color="auto"/>
      </w:divBdr>
    </w:div>
    <w:div w:id="162827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oleObject" Target="file:///D:\Ki&#234;&#777;m%20tra%20BV%202014\PHU&#803;%20LU&#803;C%20KI&#202;&#777;M%20TRA%20B&#202;&#803;NH%20VI&#202;&#803;N%202014\BI&#202;&#777;U%20&#272;&#212;&#768;.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Ki&#234;&#777;m%20tra%20BV%202014\PHU&#803;%20LU&#803;C%20KI&#202;&#777;M%20TRA%20B&#202;&#803;NH%20VI&#202;&#803;N%202014\BI&#202;&#777;U%20&#272;&#212;&#768;.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Ki&#234;&#777;m%20tra%20BV%202014\PHU&#803;%20LU&#803;C%20KI&#202;&#777;M%20TRA%20B&#202;&#803;NH%20VI&#202;&#803;N%202014\BI&#202;&#777;U%20&#272;&#212;&#768;.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Ki&#234;&#777;m%20tra%20BV%202014\PHU&#803;%20LU&#803;C%20KI&#202;&#777;M%20TRA%20B&#202;&#803;NH%20VI&#202;&#803;N%202014\BI&#202;&#777;U%20&#272;&#212;&#768;.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radarChart>
        <c:radarStyle val="filled"/>
        <c:varyColors val="0"/>
        <c:ser>
          <c:idx val="0"/>
          <c:order val="0"/>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dLbls>
            <c:dLbl>
              <c:idx val="0"/>
              <c:layout>
                <c:manualLayout>
                  <c:x val="2.6237333490594591E-2"/>
                  <c:y val="5.9424326833797614E-2"/>
                </c:manualLayout>
              </c:layout>
              <c:showLegendKey val="0"/>
              <c:showVal val="1"/>
              <c:showCatName val="0"/>
              <c:showSerName val="0"/>
              <c:showPercent val="0"/>
              <c:showBubbleSize val="0"/>
            </c:dLbl>
            <c:dLbl>
              <c:idx val="1"/>
              <c:layout>
                <c:manualLayout>
                  <c:x val="-1.9081697084068695E-2"/>
                  <c:y val="5.5710306406685263E-2"/>
                </c:manualLayout>
              </c:layout>
              <c:showLegendKey val="0"/>
              <c:showVal val="1"/>
              <c:showCatName val="0"/>
              <c:showSerName val="0"/>
              <c:showPercent val="0"/>
              <c:showBubbleSize val="0"/>
            </c:dLbl>
            <c:dLbl>
              <c:idx val="2"/>
              <c:layout>
                <c:manualLayout>
                  <c:x val="-5.4859879116697721E-2"/>
                  <c:y val="-2.2284122562674116E-2"/>
                </c:manualLayout>
              </c:layout>
              <c:showLegendKey val="0"/>
              <c:showVal val="1"/>
              <c:showCatName val="0"/>
              <c:showSerName val="0"/>
              <c:showPercent val="0"/>
              <c:showBubbleSize val="0"/>
            </c:dLbl>
            <c:dLbl>
              <c:idx val="3"/>
              <c:layout>
                <c:manualLayout>
                  <c:x val="-7.1556364065257895E-3"/>
                  <c:y val="-5.5710306406685263E-2"/>
                </c:manualLayout>
              </c:layout>
              <c:showLegendKey val="0"/>
              <c:showVal val="1"/>
              <c:showCatName val="0"/>
              <c:showSerName val="0"/>
              <c:showPercent val="0"/>
              <c:showBubbleSize val="0"/>
            </c:dLbl>
            <c:dLbl>
              <c:idx val="4"/>
              <c:layout>
                <c:manualLayout>
                  <c:x val="3.1007757761611781E-2"/>
                  <c:y val="-1.1142061281337058E-2"/>
                </c:manualLayout>
              </c:layout>
              <c:showLegendKey val="0"/>
              <c:showVal val="1"/>
              <c:showCatName val="0"/>
              <c:showSerName val="0"/>
              <c:showPercent val="0"/>
              <c:showBubbleSize val="0"/>
            </c:dLbl>
            <c:txPr>
              <a:bodyPr/>
              <a:lstStyle/>
              <a:p>
                <a:pPr>
                  <a:defRPr sz="1200">
                    <a:latin typeface="Times New Roman" pitchFamily="18" charset="0"/>
                    <a:cs typeface="Times New Roman" pitchFamily="18" charset="0"/>
                  </a:defRPr>
                </a:pPr>
                <a:endParaRPr lang="en-US"/>
              </a:p>
            </c:txPr>
            <c:showLegendKey val="0"/>
            <c:showVal val="1"/>
            <c:showCatName val="0"/>
            <c:showSerName val="0"/>
            <c:showPercent val="0"/>
            <c:showBubbleSize val="0"/>
            <c:showLeaderLines val="0"/>
          </c:dLbls>
          <c:cat>
            <c:strRef>
              <c:f>Sheet1!$H$7:$H$11</c:f>
              <c:strCache>
                <c:ptCount val="5"/>
                <c:pt idx="0">
                  <c:v>A</c:v>
                </c:pt>
                <c:pt idx="1">
                  <c:v>B</c:v>
                </c:pt>
                <c:pt idx="2">
                  <c:v>C</c:v>
                </c:pt>
                <c:pt idx="3">
                  <c:v>D</c:v>
                </c:pt>
                <c:pt idx="4">
                  <c:v>E</c:v>
                </c:pt>
              </c:strCache>
            </c:strRef>
          </c:cat>
          <c:val>
            <c:numRef>
              <c:f>Sheet1!$I$7:$I$11</c:f>
              <c:numCache>
                <c:formatCode>General</c:formatCode>
                <c:ptCount val="5"/>
                <c:pt idx="0">
                  <c:v>3.2</c:v>
                </c:pt>
                <c:pt idx="1">
                  <c:v>3.2800000000000002</c:v>
                </c:pt>
                <c:pt idx="2">
                  <c:v>3.29</c:v>
                </c:pt>
                <c:pt idx="3">
                  <c:v>3.29</c:v>
                </c:pt>
                <c:pt idx="4">
                  <c:v>3.75</c:v>
                </c:pt>
              </c:numCache>
            </c:numRef>
          </c:val>
        </c:ser>
        <c:dLbls>
          <c:showLegendKey val="0"/>
          <c:showVal val="0"/>
          <c:showCatName val="0"/>
          <c:showSerName val="0"/>
          <c:showPercent val="0"/>
          <c:showBubbleSize val="0"/>
        </c:dLbls>
        <c:axId val="114077696"/>
        <c:axId val="114079232"/>
      </c:radarChart>
      <c:catAx>
        <c:axId val="114077696"/>
        <c:scaling>
          <c:orientation val="minMax"/>
        </c:scaling>
        <c:delete val="0"/>
        <c:axPos val="b"/>
        <c:majorGridlines/>
        <c:numFmt formatCode="General" sourceLinked="1"/>
        <c:majorTickMark val="out"/>
        <c:minorTickMark val="none"/>
        <c:tickLblPos val="nextTo"/>
        <c:txPr>
          <a:bodyPr/>
          <a:lstStyle/>
          <a:p>
            <a:pPr>
              <a:defRPr sz="1400">
                <a:latin typeface="Times New Roman" pitchFamily="18" charset="0"/>
                <a:ea typeface="Tahoma" pitchFamily="34" charset="0"/>
                <a:cs typeface="Times New Roman" pitchFamily="18" charset="0"/>
              </a:defRPr>
            </a:pPr>
            <a:endParaRPr lang="en-US"/>
          </a:p>
        </c:txPr>
        <c:crossAx val="114079232"/>
        <c:crosses val="autoZero"/>
        <c:auto val="0"/>
        <c:lblAlgn val="ctr"/>
        <c:lblOffset val="100"/>
        <c:noMultiLvlLbl val="0"/>
      </c:catAx>
      <c:valAx>
        <c:axId val="114079232"/>
        <c:scaling>
          <c:orientation val="minMax"/>
          <c:max val="5"/>
        </c:scaling>
        <c:delete val="0"/>
        <c:axPos val="l"/>
        <c:majorGridlines/>
        <c:numFmt formatCode="General" sourceLinked="1"/>
        <c:majorTickMark val="cross"/>
        <c:minorTickMark val="none"/>
        <c:tickLblPos val="nextTo"/>
        <c:txPr>
          <a:bodyPr/>
          <a:lstStyle/>
          <a:p>
            <a:pPr>
              <a:defRPr sz="1200">
                <a:latin typeface="Times New Roman" pitchFamily="18" charset="0"/>
                <a:cs typeface="Times New Roman" pitchFamily="18" charset="0"/>
              </a:defRPr>
            </a:pPr>
            <a:endParaRPr lang="en-US"/>
          </a:p>
        </c:txPr>
        <c:crossAx val="114077696"/>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5764258676590379"/>
          <c:y val="6.21719160104987E-2"/>
          <c:w val="0.57653340999717839"/>
          <c:h val="0.80747434979718447"/>
        </c:manualLayout>
      </c:layout>
      <c:radarChart>
        <c:radarStyle val="filled"/>
        <c:varyColors val="0"/>
        <c:ser>
          <c:idx val="0"/>
          <c:order val="0"/>
          <c:spPr>
            <a:solidFill>
              <a:srgbClr val="FEC6FA"/>
            </a:solidFill>
            <a:ln>
              <a:solidFill>
                <a:srgbClr val="00B0F0"/>
              </a:solidFill>
            </a:ln>
          </c:spPr>
          <c:dLbls>
            <c:dLbl>
              <c:idx val="0"/>
              <c:layout>
                <c:manualLayout>
                  <c:x val="3.2586558044806514E-2"/>
                  <c:y val="4.5833333333333386E-2"/>
                </c:manualLayout>
              </c:layout>
              <c:showLegendKey val="0"/>
              <c:showVal val="1"/>
              <c:showCatName val="0"/>
              <c:showSerName val="0"/>
              <c:showPercent val="0"/>
              <c:showBubbleSize val="0"/>
            </c:dLbl>
            <c:dLbl>
              <c:idx val="1"/>
              <c:layout>
                <c:manualLayout>
                  <c:x val="-5.4310930074677561E-3"/>
                  <c:y val="-3.7500000000000006E-2"/>
                </c:manualLayout>
              </c:layout>
              <c:showLegendKey val="0"/>
              <c:showVal val="1"/>
              <c:showCatName val="0"/>
              <c:showSerName val="0"/>
              <c:showPercent val="0"/>
              <c:showBubbleSize val="0"/>
            </c:dLbl>
            <c:dLbl>
              <c:idx val="2"/>
              <c:layout>
                <c:manualLayout>
                  <c:x val="4.0733197556008183E-2"/>
                  <c:y val="-4.1666666666666664E-2"/>
                </c:manualLayout>
              </c:layout>
              <c:showLegendKey val="0"/>
              <c:showVal val="1"/>
              <c:showCatName val="0"/>
              <c:showSerName val="0"/>
              <c:showPercent val="0"/>
              <c:showBubbleSize val="0"/>
            </c:dLbl>
            <c:dLbl>
              <c:idx val="3"/>
              <c:layout>
                <c:manualLayout>
                  <c:x val="2.9849061698623423E-2"/>
                  <c:y val="3.9393939393939391E-2"/>
                </c:manualLayout>
              </c:layout>
              <c:showLegendKey val="0"/>
              <c:showVal val="1"/>
              <c:showCatName val="0"/>
              <c:showSerName val="0"/>
              <c:showPercent val="0"/>
              <c:showBubbleSize val="0"/>
            </c:dLbl>
            <c:txPr>
              <a:bodyPr/>
              <a:lstStyle/>
              <a:p>
                <a:pPr>
                  <a:defRPr sz="1200"/>
                </a:pPr>
                <a:endParaRPr lang="en-US"/>
              </a:p>
            </c:txPr>
            <c:showLegendKey val="0"/>
            <c:showVal val="1"/>
            <c:showCatName val="0"/>
            <c:showSerName val="0"/>
            <c:showPercent val="0"/>
            <c:showBubbleSize val="0"/>
            <c:showLeaderLines val="0"/>
          </c:dLbls>
          <c:cat>
            <c:strRef>
              <c:f>Sheet1!$L$7:$L$10</c:f>
              <c:strCache>
                <c:ptCount val="4"/>
                <c:pt idx="0">
                  <c:v>A1</c:v>
                </c:pt>
                <c:pt idx="1">
                  <c:v>A2</c:v>
                </c:pt>
                <c:pt idx="2">
                  <c:v>A3</c:v>
                </c:pt>
                <c:pt idx="3">
                  <c:v>A4</c:v>
                </c:pt>
              </c:strCache>
            </c:strRef>
          </c:cat>
          <c:val>
            <c:numRef>
              <c:f>Sheet1!$M$7:$M$10</c:f>
              <c:numCache>
                <c:formatCode>General</c:formatCode>
                <c:ptCount val="4"/>
                <c:pt idx="0">
                  <c:v>3.5</c:v>
                </c:pt>
                <c:pt idx="1">
                  <c:v>2.6</c:v>
                </c:pt>
                <c:pt idx="2">
                  <c:v>2.5</c:v>
                </c:pt>
                <c:pt idx="3">
                  <c:v>3.8</c:v>
                </c:pt>
              </c:numCache>
            </c:numRef>
          </c:val>
        </c:ser>
        <c:dLbls>
          <c:showLegendKey val="0"/>
          <c:showVal val="0"/>
          <c:showCatName val="0"/>
          <c:showSerName val="0"/>
          <c:showPercent val="0"/>
          <c:showBubbleSize val="0"/>
        </c:dLbls>
        <c:axId val="133665920"/>
        <c:axId val="133667456"/>
      </c:radarChart>
      <c:catAx>
        <c:axId val="133665920"/>
        <c:scaling>
          <c:orientation val="minMax"/>
        </c:scaling>
        <c:delete val="0"/>
        <c:axPos val="b"/>
        <c:majorGridlines/>
        <c:numFmt formatCode="General" sourceLinked="1"/>
        <c:majorTickMark val="out"/>
        <c:minorTickMark val="none"/>
        <c:tickLblPos val="nextTo"/>
        <c:crossAx val="133667456"/>
        <c:crosses val="autoZero"/>
        <c:auto val="0"/>
        <c:lblAlgn val="ctr"/>
        <c:lblOffset val="100"/>
        <c:noMultiLvlLbl val="0"/>
      </c:catAx>
      <c:valAx>
        <c:axId val="133667456"/>
        <c:scaling>
          <c:orientation val="minMax"/>
          <c:max val="5"/>
        </c:scaling>
        <c:delete val="0"/>
        <c:axPos val="l"/>
        <c:majorGridlines/>
        <c:numFmt formatCode="General" sourceLinked="1"/>
        <c:majorTickMark val="cross"/>
        <c:minorTickMark val="none"/>
        <c:tickLblPos val="nextTo"/>
        <c:txPr>
          <a:bodyPr/>
          <a:lstStyle/>
          <a:p>
            <a:pPr>
              <a:defRPr sz="1200"/>
            </a:pPr>
            <a:endParaRPr lang="en-US"/>
          </a:p>
        </c:txPr>
        <c:crossAx val="133665920"/>
        <c:crosses val="autoZero"/>
        <c:crossBetween val="between"/>
      </c:valAx>
    </c:plotArea>
    <c:plotVisOnly val="1"/>
    <c:dispBlanksAs val="gap"/>
    <c:showDLblsOverMax val="0"/>
  </c:chart>
  <c:txPr>
    <a:bodyPr/>
    <a:lstStyle/>
    <a:p>
      <a:pPr>
        <a:defRPr sz="1400">
          <a:latin typeface="Times New Roman" pitchFamily="18" charset="0"/>
          <a:cs typeface="Times New Roman" pitchFamily="18" charset="0"/>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5802665624243781"/>
          <c:y val="0.13973348372775726"/>
          <c:w val="0.4619838145231846"/>
          <c:h val="0.76997302420530789"/>
        </c:manualLayout>
      </c:layout>
      <c:radarChart>
        <c:radarStyle val="filled"/>
        <c:varyColors val="0"/>
        <c:ser>
          <c:idx val="0"/>
          <c:order val="0"/>
          <c:spPr>
            <a:solidFill>
              <a:srgbClr val="00B0F0"/>
            </a:solidFill>
          </c:spPr>
          <c:dLbls>
            <c:dLbl>
              <c:idx val="0"/>
              <c:layout>
                <c:manualLayout>
                  <c:x val="4.2553191489361715E-2"/>
                  <c:y val="2.7210877066024701E-2"/>
                </c:manualLayout>
              </c:layout>
              <c:showLegendKey val="0"/>
              <c:showVal val="1"/>
              <c:showCatName val="0"/>
              <c:showSerName val="0"/>
              <c:showPercent val="0"/>
              <c:showBubbleSize val="0"/>
            </c:dLbl>
            <c:dLbl>
              <c:idx val="1"/>
              <c:layout>
                <c:manualLayout>
                  <c:x val="-3.5460992907801435E-2"/>
                  <c:y val="4.0816315599037083E-2"/>
                </c:manualLayout>
              </c:layout>
              <c:showLegendKey val="0"/>
              <c:showVal val="1"/>
              <c:showCatName val="0"/>
              <c:showSerName val="0"/>
              <c:showPercent val="0"/>
              <c:showBubbleSize val="0"/>
            </c:dLbl>
            <c:dLbl>
              <c:idx val="2"/>
              <c:layout>
                <c:manualLayout>
                  <c:x val="4.0189125295508277E-2"/>
                  <c:y val="-3.4013596332530829E-2"/>
                </c:manualLayout>
              </c:layout>
              <c:showLegendKey val="0"/>
              <c:showVal val="1"/>
              <c:showCatName val="0"/>
              <c:showSerName val="0"/>
              <c:showPercent val="0"/>
              <c:showBubbleSize val="0"/>
            </c:dLbl>
            <c:dLbl>
              <c:idx val="3"/>
              <c:layout>
                <c:manualLayout>
                  <c:x val="2.6004728132387703E-2"/>
                  <c:y val="-4.7619034865543149E-2"/>
                </c:manualLayout>
              </c:layout>
              <c:showLegendKey val="0"/>
              <c:showVal val="1"/>
              <c:showCatName val="0"/>
              <c:showSerName val="0"/>
              <c:showPercent val="0"/>
              <c:showBubbleSize val="0"/>
            </c:dLbl>
            <c:txPr>
              <a:bodyPr/>
              <a:lstStyle/>
              <a:p>
                <a:pPr>
                  <a:defRPr sz="1200"/>
                </a:pPr>
                <a:endParaRPr lang="en-US"/>
              </a:p>
            </c:txPr>
            <c:showLegendKey val="0"/>
            <c:showVal val="1"/>
            <c:showCatName val="0"/>
            <c:showSerName val="0"/>
            <c:showPercent val="0"/>
            <c:showBubbleSize val="0"/>
            <c:showLeaderLines val="0"/>
          </c:dLbls>
          <c:cat>
            <c:strRef>
              <c:f>Sheet1!$B$22:$B$25</c:f>
              <c:strCache>
                <c:ptCount val="4"/>
                <c:pt idx="0">
                  <c:v>B1</c:v>
                </c:pt>
                <c:pt idx="1">
                  <c:v>B2</c:v>
                </c:pt>
                <c:pt idx="2">
                  <c:v>B3</c:v>
                </c:pt>
                <c:pt idx="3">
                  <c:v>B4</c:v>
                </c:pt>
              </c:strCache>
            </c:strRef>
          </c:cat>
          <c:val>
            <c:numRef>
              <c:f>Sheet1!$C$22:$C$25</c:f>
              <c:numCache>
                <c:formatCode>General</c:formatCode>
                <c:ptCount val="4"/>
                <c:pt idx="0">
                  <c:v>3.3299999999999992</c:v>
                </c:pt>
                <c:pt idx="1">
                  <c:v>3</c:v>
                </c:pt>
                <c:pt idx="2">
                  <c:v>3.25</c:v>
                </c:pt>
                <c:pt idx="3">
                  <c:v>3.5</c:v>
                </c:pt>
              </c:numCache>
            </c:numRef>
          </c:val>
        </c:ser>
        <c:dLbls>
          <c:showLegendKey val="0"/>
          <c:showVal val="0"/>
          <c:showCatName val="0"/>
          <c:showSerName val="0"/>
          <c:showPercent val="0"/>
          <c:showBubbleSize val="0"/>
        </c:dLbls>
        <c:axId val="133674880"/>
        <c:axId val="133676416"/>
      </c:radarChart>
      <c:catAx>
        <c:axId val="133674880"/>
        <c:scaling>
          <c:orientation val="minMax"/>
        </c:scaling>
        <c:delete val="0"/>
        <c:axPos val="b"/>
        <c:majorGridlines/>
        <c:numFmt formatCode="General" sourceLinked="1"/>
        <c:majorTickMark val="out"/>
        <c:minorTickMark val="none"/>
        <c:tickLblPos val="nextTo"/>
        <c:crossAx val="133676416"/>
        <c:crosses val="autoZero"/>
        <c:auto val="0"/>
        <c:lblAlgn val="ctr"/>
        <c:lblOffset val="100"/>
        <c:noMultiLvlLbl val="0"/>
      </c:catAx>
      <c:valAx>
        <c:axId val="133676416"/>
        <c:scaling>
          <c:orientation val="minMax"/>
          <c:max val="5"/>
        </c:scaling>
        <c:delete val="0"/>
        <c:axPos val="l"/>
        <c:majorGridlines/>
        <c:numFmt formatCode="General" sourceLinked="1"/>
        <c:majorTickMark val="cross"/>
        <c:minorTickMark val="none"/>
        <c:tickLblPos val="nextTo"/>
        <c:txPr>
          <a:bodyPr/>
          <a:lstStyle/>
          <a:p>
            <a:pPr>
              <a:defRPr sz="1200"/>
            </a:pPr>
            <a:endParaRPr lang="en-US"/>
          </a:p>
        </c:txPr>
        <c:crossAx val="133674880"/>
        <c:crosses val="autoZero"/>
        <c:crossBetween val="between"/>
      </c:valAx>
    </c:plotArea>
    <c:plotVisOnly val="1"/>
    <c:dispBlanksAs val="gap"/>
    <c:showDLblsOverMax val="0"/>
  </c:chart>
  <c:txPr>
    <a:bodyPr/>
    <a:lstStyle/>
    <a:p>
      <a:pPr>
        <a:defRPr sz="1400">
          <a:latin typeface="Times New Roman" pitchFamily="18" charset="0"/>
          <a:cs typeface="Times New Roman" pitchFamily="18" charset="0"/>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8527252843394585"/>
          <c:y val="0.13353200641586471"/>
          <c:w val="0.4619838145231846"/>
          <c:h val="0.76997302420530789"/>
        </c:manualLayout>
      </c:layout>
      <c:radarChart>
        <c:radarStyle val="filled"/>
        <c:varyColors val="0"/>
        <c:ser>
          <c:idx val="0"/>
          <c:order val="0"/>
          <c:spPr>
            <a:solidFill>
              <a:srgbClr val="C7EA16"/>
            </a:solidFill>
          </c:spPr>
          <c:dLbls>
            <c:dLbl>
              <c:idx val="0"/>
              <c:layout>
                <c:manualLayout>
                  <c:x val="1.534771950411149E-2"/>
                  <c:y val="2.5157227167340247E-2"/>
                </c:manualLayout>
              </c:layout>
              <c:showLegendKey val="0"/>
              <c:showVal val="1"/>
              <c:showCatName val="0"/>
              <c:showSerName val="0"/>
              <c:showPercent val="0"/>
              <c:showBubbleSize val="0"/>
            </c:dLbl>
            <c:dLbl>
              <c:idx val="1"/>
              <c:layout>
                <c:manualLayout>
                  <c:x val="-9.5923246900697975E-3"/>
                  <c:y val="8.3857423891134222E-2"/>
                </c:manualLayout>
              </c:layout>
              <c:showLegendKey val="0"/>
              <c:showVal val="1"/>
              <c:showCatName val="0"/>
              <c:showSerName val="0"/>
              <c:showPercent val="0"/>
              <c:showBubbleSize val="0"/>
            </c:dLbl>
            <c:dLbl>
              <c:idx val="2"/>
              <c:layout>
                <c:manualLayout>
                  <c:x val="-1.7266184442125503E-2"/>
                  <c:y val="3.6338217019491421E-2"/>
                </c:manualLayout>
              </c:layout>
              <c:showLegendKey val="0"/>
              <c:showVal val="1"/>
              <c:showCatName val="0"/>
              <c:showSerName val="0"/>
              <c:showPercent val="0"/>
              <c:showBubbleSize val="0"/>
            </c:dLbl>
            <c:dLbl>
              <c:idx val="3"/>
              <c:layout>
                <c:manualLayout>
                  <c:x val="-3.6450833822264959E-2"/>
                  <c:y val="0"/>
                </c:manualLayout>
              </c:layout>
              <c:showLegendKey val="0"/>
              <c:showVal val="1"/>
              <c:showCatName val="0"/>
              <c:showSerName val="0"/>
              <c:showPercent val="0"/>
              <c:showBubbleSize val="0"/>
            </c:dLbl>
            <c:dLbl>
              <c:idx val="4"/>
              <c:layout>
                <c:manualLayout>
                  <c:x val="3.8369298760278902E-3"/>
                  <c:y val="-4.7519206871642704E-2"/>
                </c:manualLayout>
              </c:layout>
              <c:showLegendKey val="0"/>
              <c:showVal val="1"/>
              <c:showCatName val="0"/>
              <c:showSerName val="0"/>
              <c:showPercent val="0"/>
              <c:showBubbleSize val="0"/>
            </c:dLbl>
            <c:dLbl>
              <c:idx val="5"/>
              <c:layout>
                <c:manualLayout>
                  <c:x val="-5.7553948140419064E-3"/>
                  <c:y val="-3.3542969556453653E-2"/>
                </c:manualLayout>
              </c:layout>
              <c:showLegendKey val="0"/>
              <c:showVal val="1"/>
              <c:showCatName val="0"/>
              <c:showSerName val="0"/>
              <c:showPercent val="0"/>
              <c:showBubbleSize val="0"/>
            </c:dLbl>
            <c:dLbl>
              <c:idx val="6"/>
              <c:layout>
                <c:manualLayout>
                  <c:x val="5.7553948140418362E-3"/>
                  <c:y val="-5.5904949260756086E-2"/>
                </c:manualLayout>
              </c:layout>
              <c:showLegendKey val="0"/>
              <c:showVal val="1"/>
              <c:showCatName val="0"/>
              <c:showSerName val="0"/>
              <c:showPercent val="0"/>
              <c:showBubbleSize val="0"/>
            </c:dLbl>
            <c:dLbl>
              <c:idx val="7"/>
              <c:layout>
                <c:manualLayout>
                  <c:x val="1.1510789628083676E-2"/>
                  <c:y val="-3.0747722093415857E-2"/>
                </c:manualLayout>
              </c:layout>
              <c:showLegendKey val="0"/>
              <c:showVal val="1"/>
              <c:showCatName val="0"/>
              <c:showSerName val="0"/>
              <c:showPercent val="0"/>
              <c:showBubbleSize val="0"/>
            </c:dLbl>
            <c:dLbl>
              <c:idx val="8"/>
              <c:layout>
                <c:manualLayout>
                  <c:x val="4.0287763698292817E-2"/>
                  <c:y val="-1.1180989852151223E-2"/>
                </c:manualLayout>
              </c:layout>
              <c:showLegendKey val="0"/>
              <c:showVal val="1"/>
              <c:showCatName val="0"/>
              <c:showSerName val="0"/>
              <c:showPercent val="0"/>
              <c:showBubbleSize val="0"/>
            </c:dLbl>
            <c:dLbl>
              <c:idx val="9"/>
              <c:layout>
                <c:manualLayout>
                  <c:x val="4.6043158512334662E-2"/>
                  <c:y val="2.7952474630378043E-2"/>
                </c:manualLayout>
              </c:layout>
              <c:showLegendKey val="0"/>
              <c:showVal val="1"/>
              <c:showCatName val="0"/>
              <c:showSerName val="0"/>
              <c:showPercent val="0"/>
              <c:showBubbleSize val="0"/>
            </c:dLbl>
            <c:txPr>
              <a:bodyPr/>
              <a:lstStyle/>
              <a:p>
                <a:pPr>
                  <a:defRPr sz="1200"/>
                </a:pPr>
                <a:endParaRPr lang="en-US"/>
              </a:p>
            </c:txPr>
            <c:showLegendKey val="0"/>
            <c:showVal val="1"/>
            <c:showCatName val="0"/>
            <c:showSerName val="0"/>
            <c:showPercent val="0"/>
            <c:showBubbleSize val="0"/>
            <c:showLeaderLines val="0"/>
          </c:dLbls>
          <c:cat>
            <c:strRef>
              <c:f>Sheet1!$L$23:$L$32</c:f>
              <c:strCache>
                <c:ptCount val="10"/>
                <c:pt idx="0">
                  <c:v>C1</c:v>
                </c:pt>
                <c:pt idx="1">
                  <c:v>C2</c:v>
                </c:pt>
                <c:pt idx="2">
                  <c:v>C3</c:v>
                </c:pt>
                <c:pt idx="3">
                  <c:v>C4</c:v>
                </c:pt>
                <c:pt idx="4">
                  <c:v>C5</c:v>
                </c:pt>
                <c:pt idx="5">
                  <c:v>C6</c:v>
                </c:pt>
                <c:pt idx="6">
                  <c:v>C7</c:v>
                </c:pt>
                <c:pt idx="7">
                  <c:v>C8</c:v>
                </c:pt>
                <c:pt idx="8">
                  <c:v>C9</c:v>
                </c:pt>
                <c:pt idx="9">
                  <c:v>C10</c:v>
                </c:pt>
              </c:strCache>
            </c:strRef>
          </c:cat>
          <c:val>
            <c:numRef>
              <c:f>Sheet1!$M$23:$M$32</c:f>
              <c:numCache>
                <c:formatCode>General</c:formatCode>
                <c:ptCount val="10"/>
                <c:pt idx="0">
                  <c:v>2</c:v>
                </c:pt>
                <c:pt idx="1">
                  <c:v>4.5</c:v>
                </c:pt>
                <c:pt idx="2">
                  <c:v>3</c:v>
                </c:pt>
                <c:pt idx="3">
                  <c:v>3.5</c:v>
                </c:pt>
                <c:pt idx="4">
                  <c:v>3.3299999999999992</c:v>
                </c:pt>
                <c:pt idx="5">
                  <c:v>2.8</c:v>
                </c:pt>
                <c:pt idx="6">
                  <c:v>3</c:v>
                </c:pt>
                <c:pt idx="7">
                  <c:v>2.5</c:v>
                </c:pt>
                <c:pt idx="8">
                  <c:v>4</c:v>
                </c:pt>
                <c:pt idx="9">
                  <c:v>3.5</c:v>
                </c:pt>
              </c:numCache>
            </c:numRef>
          </c:val>
        </c:ser>
        <c:dLbls>
          <c:showLegendKey val="0"/>
          <c:showVal val="0"/>
          <c:showCatName val="0"/>
          <c:showSerName val="0"/>
          <c:showPercent val="0"/>
          <c:showBubbleSize val="0"/>
        </c:dLbls>
        <c:axId val="113466368"/>
        <c:axId val="113480448"/>
      </c:radarChart>
      <c:catAx>
        <c:axId val="113466368"/>
        <c:scaling>
          <c:orientation val="minMax"/>
        </c:scaling>
        <c:delete val="0"/>
        <c:axPos val="b"/>
        <c:majorGridlines/>
        <c:numFmt formatCode="General" sourceLinked="1"/>
        <c:majorTickMark val="out"/>
        <c:minorTickMark val="none"/>
        <c:tickLblPos val="nextTo"/>
        <c:crossAx val="113480448"/>
        <c:crosses val="autoZero"/>
        <c:auto val="0"/>
        <c:lblAlgn val="ctr"/>
        <c:lblOffset val="100"/>
        <c:noMultiLvlLbl val="0"/>
      </c:catAx>
      <c:valAx>
        <c:axId val="113480448"/>
        <c:scaling>
          <c:orientation val="minMax"/>
        </c:scaling>
        <c:delete val="0"/>
        <c:axPos val="l"/>
        <c:majorGridlines/>
        <c:numFmt formatCode="General" sourceLinked="1"/>
        <c:majorTickMark val="cross"/>
        <c:minorTickMark val="none"/>
        <c:tickLblPos val="nextTo"/>
        <c:txPr>
          <a:bodyPr/>
          <a:lstStyle/>
          <a:p>
            <a:pPr>
              <a:defRPr sz="1200"/>
            </a:pPr>
            <a:endParaRPr lang="en-US"/>
          </a:p>
        </c:txPr>
        <c:crossAx val="113466368"/>
        <c:crosses val="autoZero"/>
        <c:crossBetween val="between"/>
      </c:valAx>
    </c:plotArea>
    <c:plotVisOnly val="1"/>
    <c:dispBlanksAs val="gap"/>
    <c:showDLblsOverMax val="0"/>
  </c:chart>
  <c:txPr>
    <a:bodyPr/>
    <a:lstStyle/>
    <a:p>
      <a:pPr>
        <a:defRPr sz="1400">
          <a:latin typeface="Times New Roman" pitchFamily="18" charset="0"/>
          <a:cs typeface="Times New Roman" pitchFamily="18" charset="0"/>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321655174985899"/>
          <c:y val="9.4104912942220301E-2"/>
          <c:w val="0.66344377467914251"/>
          <c:h val="0.84542560348970486"/>
        </c:manualLayout>
      </c:layout>
      <c:radarChart>
        <c:radarStyle val="filled"/>
        <c:varyColors val="0"/>
        <c:ser>
          <c:idx val="0"/>
          <c:order val="0"/>
          <c:spPr>
            <a:solidFill>
              <a:srgbClr val="FFCC66"/>
            </a:solidFill>
          </c:spPr>
          <c:dLbls>
            <c:dLbl>
              <c:idx val="0"/>
              <c:layout>
                <c:manualLayout>
                  <c:x val="1.8946121965660166E-2"/>
                  <c:y val="4.8826291079812241E-2"/>
                </c:manualLayout>
              </c:layout>
              <c:showLegendKey val="0"/>
              <c:showVal val="1"/>
              <c:showCatName val="0"/>
              <c:showSerName val="0"/>
              <c:showPercent val="0"/>
              <c:showBubbleSize val="0"/>
            </c:dLbl>
            <c:dLbl>
              <c:idx val="1"/>
              <c:layout>
                <c:manualLayout>
                  <c:x val="-5.6838365896980457E-2"/>
                  <c:y val="-1.8779342723004692E-2"/>
                </c:manualLayout>
              </c:layout>
              <c:showLegendKey val="0"/>
              <c:showVal val="1"/>
              <c:showCatName val="0"/>
              <c:showSerName val="0"/>
              <c:showPercent val="0"/>
              <c:showBubbleSize val="0"/>
            </c:dLbl>
            <c:dLbl>
              <c:idx val="2"/>
              <c:layout>
                <c:manualLayout>
                  <c:x val="4.9733570159857916E-2"/>
                  <c:y val="3.7558685446009406E-3"/>
                </c:manualLayout>
              </c:layout>
              <c:showLegendKey val="0"/>
              <c:showVal val="1"/>
              <c:showCatName val="0"/>
              <c:showSerName val="0"/>
              <c:showPercent val="0"/>
              <c:showBubbleSize val="0"/>
            </c:dLbl>
            <c:txPr>
              <a:bodyPr/>
              <a:lstStyle/>
              <a:p>
                <a:pPr>
                  <a:defRPr sz="1200"/>
                </a:pPr>
                <a:endParaRPr lang="en-US"/>
              </a:p>
            </c:txPr>
            <c:showLegendKey val="0"/>
            <c:showVal val="1"/>
            <c:showCatName val="0"/>
            <c:showSerName val="0"/>
            <c:showPercent val="0"/>
            <c:showBubbleSize val="0"/>
            <c:showLeaderLines val="0"/>
          </c:dLbls>
          <c:cat>
            <c:strRef>
              <c:f>Sheet1!$B$45:$B$47</c:f>
              <c:strCache>
                <c:ptCount val="3"/>
                <c:pt idx="0">
                  <c:v>D1</c:v>
                </c:pt>
                <c:pt idx="1">
                  <c:v>D2</c:v>
                </c:pt>
                <c:pt idx="2">
                  <c:v>D3</c:v>
                </c:pt>
              </c:strCache>
            </c:strRef>
          </c:cat>
          <c:val>
            <c:numRef>
              <c:f>Sheet1!$C$45:$C$47</c:f>
              <c:numCache>
                <c:formatCode>General</c:formatCode>
                <c:ptCount val="3"/>
                <c:pt idx="0">
                  <c:v>3</c:v>
                </c:pt>
                <c:pt idx="1">
                  <c:v>3.5</c:v>
                </c:pt>
                <c:pt idx="2">
                  <c:v>2.67</c:v>
                </c:pt>
              </c:numCache>
            </c:numRef>
          </c:val>
        </c:ser>
        <c:dLbls>
          <c:showLegendKey val="0"/>
          <c:showVal val="0"/>
          <c:showCatName val="0"/>
          <c:showSerName val="0"/>
          <c:showPercent val="0"/>
          <c:showBubbleSize val="0"/>
        </c:dLbls>
        <c:axId val="133644288"/>
        <c:axId val="133645824"/>
      </c:radarChart>
      <c:catAx>
        <c:axId val="133644288"/>
        <c:scaling>
          <c:orientation val="minMax"/>
        </c:scaling>
        <c:delete val="0"/>
        <c:axPos val="b"/>
        <c:majorGridlines/>
        <c:numFmt formatCode="General" sourceLinked="1"/>
        <c:majorTickMark val="out"/>
        <c:minorTickMark val="none"/>
        <c:tickLblPos val="nextTo"/>
        <c:crossAx val="133645824"/>
        <c:crosses val="autoZero"/>
        <c:auto val="0"/>
        <c:lblAlgn val="ctr"/>
        <c:lblOffset val="100"/>
        <c:noMultiLvlLbl val="0"/>
      </c:catAx>
      <c:valAx>
        <c:axId val="133645824"/>
        <c:scaling>
          <c:orientation val="minMax"/>
          <c:max val="5"/>
        </c:scaling>
        <c:delete val="0"/>
        <c:axPos val="l"/>
        <c:majorGridlines/>
        <c:numFmt formatCode="General" sourceLinked="1"/>
        <c:majorTickMark val="cross"/>
        <c:minorTickMark val="none"/>
        <c:tickLblPos val="nextTo"/>
        <c:txPr>
          <a:bodyPr/>
          <a:lstStyle/>
          <a:p>
            <a:pPr>
              <a:defRPr sz="1200"/>
            </a:pPr>
            <a:endParaRPr lang="en-US"/>
          </a:p>
        </c:txPr>
        <c:crossAx val="133644288"/>
        <c:crosses val="autoZero"/>
        <c:crossBetween val="between"/>
      </c:valAx>
    </c:plotArea>
    <c:plotVisOnly val="1"/>
    <c:dispBlanksAs val="gap"/>
    <c:showDLblsOverMax val="0"/>
  </c:chart>
  <c:txPr>
    <a:bodyPr/>
    <a:lstStyle/>
    <a:p>
      <a:pPr>
        <a:defRPr sz="1400">
          <a:latin typeface="Times New Roman" pitchFamily="18" charset="0"/>
          <a:cs typeface="Times New Roman" pitchFamily="18"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44E9F-0B83-4DE6-9C8D-ADACA6EF8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29</Pages>
  <Words>5376</Words>
  <Characters>30644</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17</cp:revision>
  <cp:lastPrinted>2014-12-01T02:33:00Z</cp:lastPrinted>
  <dcterms:created xsi:type="dcterms:W3CDTF">2014-12-04T00:08:00Z</dcterms:created>
  <dcterms:modified xsi:type="dcterms:W3CDTF">2014-12-07T12:57:00Z</dcterms:modified>
</cp:coreProperties>
</file>